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753" w:type="dxa"/>
        <w:tblInd w:w="-71" w:type="dxa"/>
        <w:tblLayout w:type="fixed"/>
        <w:tblCellMar>
          <w:left w:w="71" w:type="dxa"/>
          <w:right w:w="71" w:type="dxa"/>
        </w:tblCellMar>
        <w:tblLook w:val="0000" w:firstRow="0" w:lastRow="0" w:firstColumn="0" w:lastColumn="0" w:noHBand="0" w:noVBand="0"/>
      </w:tblPr>
      <w:tblGrid>
        <w:gridCol w:w="5741"/>
        <w:gridCol w:w="3828"/>
        <w:gridCol w:w="7133"/>
        <w:gridCol w:w="4051"/>
      </w:tblGrid>
      <w:tr w:rsidR="00F92E71" w14:paraId="280E6D76" w14:textId="77777777" w:rsidTr="004E777A">
        <w:tc>
          <w:tcPr>
            <w:tcW w:w="5741" w:type="dxa"/>
          </w:tcPr>
          <w:p w14:paraId="4097F5E2" w14:textId="7EF9821A" w:rsidR="00F92E71" w:rsidRDefault="00E42675" w:rsidP="00B121FC">
            <w:pPr>
              <w:widowControl w:val="0"/>
              <w:tabs>
                <w:tab w:val="left" w:pos="3544"/>
              </w:tabs>
              <w:ind w:right="142"/>
              <w:jc w:val="right"/>
              <w:rPr>
                <w:rFonts w:ascii="Arial" w:hAnsi="Arial"/>
                <w:caps/>
                <w:noProof/>
                <w:position w:val="34"/>
                <w:sz w:val="28"/>
              </w:rPr>
            </w:pPr>
            <w:r>
              <w:rPr>
                <w:noProof/>
              </w:rPr>
              <mc:AlternateContent>
                <mc:Choice Requires="wps">
                  <w:drawing>
                    <wp:anchor distT="0" distB="0" distL="114300" distR="114300" simplePos="0" relativeHeight="251662336" behindDoc="0" locked="0" layoutInCell="1" allowOverlap="1" wp14:anchorId="6B4A6547" wp14:editId="384660BA">
                      <wp:simplePos x="0" y="0"/>
                      <wp:positionH relativeFrom="column">
                        <wp:posOffset>2423160</wp:posOffset>
                      </wp:positionH>
                      <wp:positionV relativeFrom="paragraph">
                        <wp:posOffset>31115</wp:posOffset>
                      </wp:positionV>
                      <wp:extent cx="1228090" cy="94805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948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DBBE2" w14:textId="77777777" w:rsidR="001C652A" w:rsidRDefault="001C652A">
                                  <w:r>
                                    <w:rPr>
                                      <w:rFonts w:ascii="Arial" w:hAnsi="Arial"/>
                                      <w:caps/>
                                      <w:noProof/>
                                      <w:position w:val="34"/>
                                      <w:sz w:val="28"/>
                                    </w:rPr>
                                    <w:drawing>
                                      <wp:inline distT="0" distB="0" distL="0" distR="0" wp14:anchorId="6C9A4496" wp14:editId="02DFE25B">
                                        <wp:extent cx="852985" cy="941839"/>
                                        <wp:effectExtent l="0" t="0" r="4445" b="0"/>
                                        <wp:docPr id="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8"/>
                                                <a:stretch>
                                                  <a:fillRect/>
                                                </a:stretch>
                                              </pic:blipFill>
                                              <pic:spPr bwMode="auto">
                                                <a:xfrm>
                                                  <a:off x="0" y="0"/>
                                                  <a:ext cx="853757" cy="9426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4A6547" id="_x0000_t202" coordsize="21600,21600" o:spt="202" path="m,l,21600r21600,l21600,xe">
                      <v:stroke joinstyle="miter"/>
                      <v:path gradientshapeok="t" o:connecttype="rect"/>
                    </v:shapetype>
                    <v:shape id="Textfeld 1" o:spid="_x0000_s1026" type="#_x0000_t202" style="position:absolute;left:0;text-align:left;margin-left:190.8pt;margin-top:2.45pt;width:96.7pt;height:7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" fillcolor="white [3201]" stroked="f" strokeweight=".5pt">
                      <v:textbox>
                        <w:txbxContent>
                          <w:p w14:paraId="72CDBBE2" w14:textId="77777777" w:rsidR="001C652A" w:rsidRDefault="001C652A">
                            <w:r>
                              <w:rPr>
                                <w:rFonts w:ascii="Arial" w:hAnsi="Arial"/>
                                <w:caps/>
                                <w:noProof/>
                                <w:position w:val="34"/>
                                <w:sz w:val="28"/>
                              </w:rPr>
                              <w:drawing>
                                <wp:inline distT="0" distB="0" distL="0" distR="0" wp14:anchorId="6C9A4496" wp14:editId="02DFE25B">
                                  <wp:extent cx="852985" cy="941839"/>
                                  <wp:effectExtent l="0" t="0" r="4445" b="0"/>
                                  <wp:docPr id="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9"/>
                                          <a:stretch>
                                            <a:fillRect/>
                                          </a:stretch>
                                        </pic:blipFill>
                                        <pic:spPr bwMode="auto">
                                          <a:xfrm>
                                            <a:off x="0" y="0"/>
                                            <a:ext cx="853757" cy="942692"/>
                                          </a:xfrm>
                                          <a:prstGeom prst="rect">
                                            <a:avLst/>
                                          </a:prstGeom>
                                          <a:noFill/>
                                          <a:ln>
                                            <a:noFill/>
                                          </a:ln>
                                        </pic:spPr>
                                      </pic:pic>
                                    </a:graphicData>
                                  </a:graphic>
                                </wp:inline>
                              </w:drawing>
                            </w:r>
                          </w:p>
                        </w:txbxContent>
                      </v:textbox>
                    </v:shape>
                  </w:pict>
                </mc:Fallback>
              </mc:AlternateContent>
            </w:r>
          </w:p>
          <w:p w14:paraId="20C0A8D5" w14:textId="77777777" w:rsidR="00F92E71" w:rsidRPr="00F92E71" w:rsidRDefault="00F92E71" w:rsidP="00F92E71">
            <w:pPr>
              <w:widowControl w:val="0"/>
              <w:tabs>
                <w:tab w:val="left" w:pos="3544"/>
              </w:tabs>
              <w:ind w:right="142"/>
              <w:jc w:val="right"/>
              <w:rPr>
                <w:rFonts w:ascii="Arial" w:hAnsi="Arial"/>
                <w:caps/>
                <w:noProof/>
                <w:position w:val="34"/>
                <w:sz w:val="28"/>
              </w:rPr>
            </w:pPr>
            <w:r w:rsidRPr="00F92E71">
              <w:rPr>
                <w:rFonts w:ascii="Arial" w:hAnsi="Arial"/>
                <w:caps/>
                <w:noProof/>
                <w:position w:val="34"/>
                <w:sz w:val="28"/>
              </w:rPr>
              <w:tab/>
            </w:r>
          </w:p>
        </w:tc>
        <w:tc>
          <w:tcPr>
            <w:tcW w:w="3828" w:type="dxa"/>
          </w:tcPr>
          <w:p w14:paraId="1A19C308" w14:textId="77777777" w:rsidR="00F92E71" w:rsidRPr="00347A82" w:rsidRDefault="00F92E71" w:rsidP="00F92E71">
            <w:pPr>
              <w:pStyle w:val="berschrift2"/>
              <w:tabs>
                <w:tab w:val="left" w:pos="3756"/>
              </w:tabs>
              <w:rPr>
                <w:caps/>
                <w:smallCaps w:val="0"/>
              </w:rPr>
            </w:pPr>
          </w:p>
          <w:p w14:paraId="695BC09A" w14:textId="0E78B11A" w:rsidR="00F92E71" w:rsidRPr="00347A82" w:rsidRDefault="00347A82" w:rsidP="00B7699C">
            <w:pPr>
              <w:pStyle w:val="berschrift2"/>
              <w:rPr>
                <w:rFonts w:ascii="Arial" w:hAnsi="Arial" w:cs="Arial"/>
                <w:caps/>
                <w:smallCaps w:val="0"/>
                <w:sz w:val="48"/>
                <w:szCs w:val="48"/>
              </w:rPr>
            </w:pPr>
            <w:r w:rsidRPr="00347A82">
              <w:rPr>
                <w:rFonts w:ascii="Arial" w:hAnsi="Arial" w:cs="Arial"/>
                <w:smallCaps w:val="0"/>
                <w:sz w:val="48"/>
                <w:szCs w:val="48"/>
              </w:rPr>
              <w:t>Stadt</w:t>
            </w:r>
            <w:r w:rsidRPr="00347A82">
              <w:rPr>
                <w:rFonts w:ascii="Arial" w:hAnsi="Arial" w:cs="Arial"/>
                <w:i/>
                <w:smallCaps w:val="0"/>
                <w:sz w:val="48"/>
                <w:szCs w:val="48"/>
              </w:rPr>
              <w:t xml:space="preserve"> </w:t>
            </w:r>
            <w:r w:rsidRPr="00347A82">
              <w:rPr>
                <w:rFonts w:ascii="Arial" w:hAnsi="Arial" w:cs="Arial"/>
                <w:smallCaps w:val="0"/>
                <w:sz w:val="48"/>
                <w:szCs w:val="48"/>
              </w:rPr>
              <w:t>Pirmasens</w:t>
            </w:r>
          </w:p>
          <w:p w14:paraId="4E83F73C" w14:textId="77046226" w:rsidR="00F92E71" w:rsidRPr="00BE6783" w:rsidRDefault="00BE6783" w:rsidP="00347A82">
            <w:pPr>
              <w:pStyle w:val="berschrift2"/>
              <w:tabs>
                <w:tab w:val="left" w:pos="3756"/>
              </w:tabs>
              <w:ind w:right="142"/>
              <w:rPr>
                <w:rFonts w:ascii="Arial" w:hAnsi="Arial" w:cs="Arial"/>
                <w:caps/>
                <w:smallCaps w:val="0"/>
                <w:sz w:val="32"/>
                <w:szCs w:val="32"/>
              </w:rPr>
            </w:pPr>
            <w:r w:rsidRPr="00BE6783">
              <w:rPr>
                <w:rFonts w:ascii="Arial" w:hAnsi="Arial" w:cs="Arial"/>
                <w:smallCaps w:val="0"/>
                <w:sz w:val="32"/>
                <w:szCs w:val="32"/>
              </w:rPr>
              <w:t>Pressemitteilung</w:t>
            </w:r>
          </w:p>
        </w:tc>
        <w:tc>
          <w:tcPr>
            <w:tcW w:w="7133" w:type="dxa"/>
          </w:tcPr>
          <w:p w14:paraId="37B08693" w14:textId="77777777" w:rsidR="00F92E71" w:rsidRDefault="00F92E71" w:rsidP="00B121FC">
            <w:pPr>
              <w:ind w:right="142"/>
              <w:rPr>
                <w:rFonts w:ascii="Arial" w:hAnsi="Arial"/>
              </w:rPr>
            </w:pPr>
          </w:p>
        </w:tc>
        <w:tc>
          <w:tcPr>
            <w:tcW w:w="4051" w:type="dxa"/>
          </w:tcPr>
          <w:p w14:paraId="0A277DB6" w14:textId="77777777" w:rsidR="00F92E71" w:rsidRDefault="00F92E71" w:rsidP="00B121FC">
            <w:pPr>
              <w:ind w:right="142"/>
              <w:jc w:val="right"/>
              <w:rPr>
                <w:rFonts w:ascii="Arial" w:hAnsi="Arial"/>
              </w:rPr>
            </w:pPr>
          </w:p>
        </w:tc>
      </w:tr>
    </w:tbl>
    <w:p w14:paraId="6F5E90C1" w14:textId="3B067E69" w:rsidR="00BE6783" w:rsidRDefault="00BE6783" w:rsidP="00BE0A10">
      <w:pPr>
        <w:spacing w:before="240" w:after="60" w:line="360" w:lineRule="atLeast"/>
        <w:jc w:val="right"/>
        <w:rPr>
          <w:rFonts w:ascii="Arial" w:hAnsi="Arial"/>
          <w:sz w:val="22"/>
          <w:szCs w:val="22"/>
        </w:rPr>
      </w:pPr>
      <w:r w:rsidRPr="006E361A">
        <w:rPr>
          <w:rFonts w:ascii="Arial" w:hAnsi="Arial"/>
          <w:sz w:val="22"/>
          <w:szCs w:val="22"/>
        </w:rPr>
        <w:t>Pirmasens,</w:t>
      </w:r>
      <w:r w:rsidR="00BB4275">
        <w:rPr>
          <w:rFonts w:ascii="Arial" w:hAnsi="Arial"/>
          <w:sz w:val="22"/>
          <w:szCs w:val="22"/>
        </w:rPr>
        <w:t xml:space="preserve"> </w:t>
      </w:r>
      <w:r w:rsidR="00977EB9">
        <w:rPr>
          <w:rFonts w:ascii="Arial" w:hAnsi="Arial"/>
          <w:sz w:val="22"/>
          <w:szCs w:val="22"/>
        </w:rPr>
        <w:t>16</w:t>
      </w:r>
      <w:r w:rsidR="00D12B29">
        <w:rPr>
          <w:rFonts w:ascii="Arial" w:hAnsi="Arial"/>
          <w:sz w:val="22"/>
          <w:szCs w:val="22"/>
        </w:rPr>
        <w:t>.</w:t>
      </w:r>
      <w:r w:rsidR="00111E4B">
        <w:rPr>
          <w:rFonts w:ascii="Arial" w:hAnsi="Arial"/>
          <w:sz w:val="22"/>
          <w:szCs w:val="22"/>
        </w:rPr>
        <w:t>9</w:t>
      </w:r>
      <w:r w:rsidR="00F2504F">
        <w:rPr>
          <w:rFonts w:ascii="Arial" w:hAnsi="Arial"/>
          <w:sz w:val="22"/>
          <w:szCs w:val="22"/>
        </w:rPr>
        <w:t>.2026</w:t>
      </w:r>
    </w:p>
    <w:p w14:paraId="76F31ED4" w14:textId="7FBD385D" w:rsidR="001D6E35" w:rsidRPr="003A7AB1" w:rsidRDefault="00D64338" w:rsidP="00BE0A10">
      <w:pPr>
        <w:pStyle w:val="StandardWeb"/>
        <w:tabs>
          <w:tab w:val="left" w:pos="851"/>
        </w:tabs>
        <w:spacing w:before="120" w:beforeAutospacing="0" w:after="0" w:afterAutospacing="0" w:line="330" w:lineRule="atLeast"/>
        <w:jc w:val="left"/>
        <w:rPr>
          <w:rFonts w:ascii="Arial" w:hAnsi="Arial" w:cs="Arial"/>
          <w:b/>
          <w:bCs/>
          <w:sz w:val="31"/>
          <w:szCs w:val="31"/>
        </w:rPr>
      </w:pPr>
      <w:bookmarkStart w:id="0" w:name="_Hlk129519739"/>
      <w:r w:rsidRPr="003A7AB1">
        <w:rPr>
          <w:rFonts w:ascii="Arial" w:hAnsi="Arial" w:cs="Arial"/>
          <w:b/>
          <w:bCs/>
          <w:sz w:val="31"/>
          <w:szCs w:val="31"/>
        </w:rPr>
        <w:t xml:space="preserve">Lebenslanges Lernen </w:t>
      </w:r>
      <w:r w:rsidR="000C256E">
        <w:rPr>
          <w:rFonts w:ascii="Arial" w:hAnsi="Arial" w:cs="Arial"/>
          <w:b/>
          <w:bCs/>
          <w:sz w:val="31"/>
          <w:szCs w:val="31"/>
        </w:rPr>
        <w:t xml:space="preserve">in Pirmasens </w:t>
      </w:r>
      <w:r w:rsidRPr="003A7AB1">
        <w:rPr>
          <w:rFonts w:ascii="Arial" w:hAnsi="Arial" w:cs="Arial"/>
          <w:b/>
          <w:bCs/>
          <w:sz w:val="31"/>
          <w:szCs w:val="31"/>
        </w:rPr>
        <w:t>hat Geburtstag</w:t>
      </w:r>
    </w:p>
    <w:bookmarkEnd w:id="0"/>
    <w:p w14:paraId="46C5C73C" w14:textId="77777777" w:rsidR="00691ADD" w:rsidRPr="006E361A" w:rsidRDefault="00691ADD" w:rsidP="00F16147">
      <w:pPr>
        <w:spacing w:after="0" w:line="330" w:lineRule="atLeast"/>
        <w:rPr>
          <w:rFonts w:ascii="Arial" w:hAnsi="Arial" w:cs="Arial"/>
          <w:sz w:val="22"/>
          <w:szCs w:val="22"/>
        </w:rPr>
      </w:pPr>
    </w:p>
    <w:p w14:paraId="4BF5C23E" w14:textId="11790AB0" w:rsidR="000529EF" w:rsidRPr="000529EF" w:rsidRDefault="000C256E" w:rsidP="00BE0A10">
      <w:pPr>
        <w:pStyle w:val="Kopfzeile"/>
        <w:numPr>
          <w:ilvl w:val="0"/>
          <w:numId w:val="47"/>
        </w:numPr>
        <w:tabs>
          <w:tab w:val="clear" w:pos="4536"/>
          <w:tab w:val="clear" w:pos="9072"/>
          <w:tab w:val="left" w:pos="8100"/>
        </w:tabs>
        <w:suppressAutoHyphens/>
        <w:spacing w:after="0" w:line="360" w:lineRule="atLeast"/>
        <w:ind w:left="357" w:hanging="357"/>
        <w:rPr>
          <w:rFonts w:cs="Times New Roman"/>
          <w:b/>
          <w:bCs/>
          <w:sz w:val="22"/>
          <w:szCs w:val="22"/>
        </w:rPr>
      </w:pPr>
      <w:r w:rsidRPr="000C256E">
        <w:rPr>
          <w:rFonts w:cs="Times New Roman"/>
          <w:b/>
          <w:bCs/>
          <w:sz w:val="22"/>
          <w:szCs w:val="22"/>
        </w:rPr>
        <w:t xml:space="preserve">Volkshochschule der westpfälzischen Stadt feiert </w:t>
      </w:r>
      <w:r>
        <w:rPr>
          <w:rFonts w:cs="Times New Roman"/>
          <w:b/>
          <w:bCs/>
          <w:sz w:val="22"/>
          <w:szCs w:val="22"/>
        </w:rPr>
        <w:t xml:space="preserve">ihr 80-jähriges Jubiläum </w:t>
      </w:r>
      <w:r w:rsidRPr="000C256E">
        <w:rPr>
          <w:rFonts w:cs="Times New Roman"/>
          <w:b/>
          <w:bCs/>
          <w:sz w:val="22"/>
          <w:szCs w:val="22"/>
        </w:rPr>
        <w:t>bei einem öffentlichen Festakt mit Poetry Slam und historischem Vortrag – Musikalische Begleitung durch Orchester und Chor der VHS Pirmasens</w:t>
      </w:r>
    </w:p>
    <w:p w14:paraId="28DDC438" w14:textId="4EFE4730" w:rsidR="00EE1B6C" w:rsidRPr="00E10953" w:rsidRDefault="00E10953" w:rsidP="00BE0A10">
      <w:pPr>
        <w:spacing w:before="60" w:after="0" w:line="360" w:lineRule="atLeast"/>
        <w:ind w:firstLine="357"/>
        <w:rPr>
          <w:rFonts w:ascii="Arial" w:hAnsi="Arial" w:cs="Arial"/>
          <w:b/>
          <w:i/>
          <w:sz w:val="22"/>
          <w:szCs w:val="22"/>
        </w:rPr>
      </w:pPr>
      <w:r w:rsidRPr="00E10953">
        <w:rPr>
          <w:rFonts w:ascii="Arial" w:hAnsi="Arial" w:cs="Arial"/>
          <w:b/>
          <w:i/>
          <w:sz w:val="22"/>
          <w:szCs w:val="22"/>
        </w:rPr>
        <w:t>(Forum ALTE POST</w:t>
      </w:r>
      <w:r>
        <w:rPr>
          <w:rFonts w:ascii="Arial" w:hAnsi="Arial" w:cs="Arial"/>
          <w:b/>
          <w:i/>
          <w:sz w:val="22"/>
          <w:szCs w:val="22"/>
        </w:rPr>
        <w:t xml:space="preserve"> Pirmasens, Poststraße 2, Kuppelsaal, </w:t>
      </w:r>
      <w:r w:rsidRPr="00E10953">
        <w:rPr>
          <w:rFonts w:ascii="Arial" w:hAnsi="Arial" w:cs="Arial"/>
          <w:b/>
          <w:i/>
          <w:sz w:val="22"/>
          <w:szCs w:val="22"/>
        </w:rPr>
        <w:t>23. Oktober 2026, 18</w:t>
      </w:r>
      <w:r w:rsidR="00BC04FD">
        <w:rPr>
          <w:rFonts w:ascii="Arial" w:hAnsi="Arial" w:cs="Arial"/>
          <w:b/>
          <w:i/>
          <w:sz w:val="22"/>
          <w:szCs w:val="22"/>
        </w:rPr>
        <w:t> </w:t>
      </w:r>
      <w:r w:rsidRPr="00E10953">
        <w:rPr>
          <w:rFonts w:ascii="Arial" w:hAnsi="Arial" w:cs="Arial"/>
          <w:b/>
          <w:i/>
          <w:sz w:val="22"/>
          <w:szCs w:val="22"/>
        </w:rPr>
        <w:t>Uhr</w:t>
      </w:r>
      <w:r>
        <w:rPr>
          <w:rFonts w:ascii="Arial" w:hAnsi="Arial" w:cs="Arial"/>
          <w:b/>
          <w:i/>
          <w:sz w:val="22"/>
          <w:szCs w:val="22"/>
        </w:rPr>
        <w:t>)</w:t>
      </w:r>
    </w:p>
    <w:p w14:paraId="0B0F8328" w14:textId="77777777" w:rsidR="00E10953" w:rsidRDefault="00E10953" w:rsidP="00F16147">
      <w:pPr>
        <w:spacing w:after="0" w:line="330" w:lineRule="atLeast"/>
        <w:rPr>
          <w:rFonts w:ascii="Arial" w:hAnsi="Arial" w:cs="Arial"/>
          <w:sz w:val="22"/>
          <w:szCs w:val="22"/>
        </w:rPr>
      </w:pPr>
    </w:p>
    <w:p w14:paraId="6E9E5A8B" w14:textId="00771FB7" w:rsidR="00EA16A6" w:rsidRPr="00EA16A6" w:rsidRDefault="00C128EE" w:rsidP="00F16147">
      <w:pPr>
        <w:spacing w:after="0" w:line="330" w:lineRule="atLeast"/>
        <w:ind w:left="1418" w:firstLine="567"/>
        <w:rPr>
          <w:rFonts w:ascii="Arial" w:hAnsi="Arial" w:cs="Arial"/>
          <w:sz w:val="22"/>
          <w:szCs w:val="22"/>
        </w:rPr>
      </w:pPr>
      <w:r w:rsidRPr="00C128EE">
        <w:rPr>
          <w:rFonts w:ascii="Arial" w:hAnsi="Arial" w:cs="Arial"/>
          <w:sz w:val="22"/>
          <w:szCs w:val="22"/>
        </w:rPr>
        <w:t>In einer Welt, in der sich Wissen schneller verändert als je zuvor, ist lebens</w:t>
      </w:r>
      <w:r w:rsidR="00232013">
        <w:rPr>
          <w:rFonts w:ascii="Arial" w:hAnsi="Arial" w:cs="Arial"/>
          <w:sz w:val="22"/>
          <w:szCs w:val="22"/>
        </w:rPr>
        <w:softHyphen/>
      </w:r>
      <w:r w:rsidRPr="00C128EE">
        <w:rPr>
          <w:rFonts w:ascii="Arial" w:hAnsi="Arial" w:cs="Arial"/>
          <w:sz w:val="22"/>
          <w:szCs w:val="22"/>
        </w:rPr>
        <w:t>langes Lernen keine Option mehr, sondern eine gesellschaftliche Notwendigkeit</w:t>
      </w:r>
      <w:r w:rsidR="00232013">
        <w:rPr>
          <w:rFonts w:ascii="Arial" w:hAnsi="Arial" w:cs="Arial"/>
          <w:sz w:val="22"/>
          <w:szCs w:val="22"/>
        </w:rPr>
        <w:t xml:space="preserve">. </w:t>
      </w:r>
      <w:r w:rsidR="002D502F">
        <w:rPr>
          <w:rFonts w:ascii="Arial" w:hAnsi="Arial" w:cs="Arial"/>
          <w:sz w:val="22"/>
          <w:szCs w:val="22"/>
        </w:rPr>
        <w:t>E</w:t>
      </w:r>
      <w:r w:rsidR="002D502F" w:rsidRPr="00C128EE">
        <w:rPr>
          <w:rFonts w:ascii="Arial" w:hAnsi="Arial" w:cs="Arial"/>
          <w:sz w:val="22"/>
          <w:szCs w:val="22"/>
        </w:rPr>
        <w:t>ine tragend</w:t>
      </w:r>
      <w:r w:rsidR="002D502F">
        <w:rPr>
          <w:rFonts w:ascii="Arial" w:hAnsi="Arial" w:cs="Arial"/>
          <w:sz w:val="22"/>
          <w:szCs w:val="22"/>
        </w:rPr>
        <w:t>e</w:t>
      </w:r>
      <w:r w:rsidR="002D502F" w:rsidRPr="00C128EE">
        <w:rPr>
          <w:rFonts w:ascii="Arial" w:hAnsi="Arial" w:cs="Arial"/>
          <w:sz w:val="22"/>
          <w:szCs w:val="22"/>
        </w:rPr>
        <w:t xml:space="preserve"> Rolle </w:t>
      </w:r>
      <w:r w:rsidR="00232013">
        <w:rPr>
          <w:rFonts w:ascii="Arial" w:hAnsi="Arial" w:cs="Arial"/>
          <w:sz w:val="22"/>
          <w:szCs w:val="22"/>
        </w:rPr>
        <w:t xml:space="preserve">nehmen </w:t>
      </w:r>
      <w:r w:rsidR="002D502F">
        <w:rPr>
          <w:rFonts w:ascii="Arial" w:hAnsi="Arial" w:cs="Arial"/>
          <w:sz w:val="22"/>
          <w:szCs w:val="22"/>
        </w:rPr>
        <w:t xml:space="preserve">dabei </w:t>
      </w:r>
      <w:r w:rsidRPr="00C128EE">
        <w:rPr>
          <w:rFonts w:ascii="Arial" w:hAnsi="Arial" w:cs="Arial"/>
          <w:sz w:val="22"/>
          <w:szCs w:val="22"/>
        </w:rPr>
        <w:t xml:space="preserve">deutschlandweit rund 850 Volkshochschulen </w:t>
      </w:r>
      <w:r w:rsidR="008A7140">
        <w:rPr>
          <w:rFonts w:ascii="Arial" w:hAnsi="Arial" w:cs="Arial"/>
          <w:sz w:val="22"/>
          <w:szCs w:val="22"/>
        </w:rPr>
        <w:t xml:space="preserve">(VHS) </w:t>
      </w:r>
      <w:r w:rsidRPr="00C128EE">
        <w:rPr>
          <w:rFonts w:ascii="Arial" w:hAnsi="Arial" w:cs="Arial"/>
          <w:sz w:val="22"/>
          <w:szCs w:val="22"/>
        </w:rPr>
        <w:t>als öffentliche Träger mit hochwertigen Angeboten und zugleich niedrigen Preisen ein.</w:t>
      </w:r>
      <w:r>
        <w:rPr>
          <w:rFonts w:ascii="Arial" w:hAnsi="Arial" w:cs="Arial"/>
          <w:sz w:val="22"/>
          <w:szCs w:val="22"/>
        </w:rPr>
        <w:t xml:space="preserve"> </w:t>
      </w:r>
      <w:r w:rsidR="00232013">
        <w:rPr>
          <w:rFonts w:ascii="Arial" w:hAnsi="Arial" w:cs="Arial"/>
          <w:sz w:val="22"/>
          <w:szCs w:val="22"/>
        </w:rPr>
        <w:t>Vor diesem Hintergrund wird d</w:t>
      </w:r>
      <w:r w:rsidR="00AA1BC1">
        <w:rPr>
          <w:rFonts w:ascii="Arial" w:hAnsi="Arial" w:cs="Arial"/>
          <w:sz w:val="22"/>
          <w:szCs w:val="22"/>
        </w:rPr>
        <w:t>ie</w:t>
      </w:r>
      <w:r w:rsidR="00AA1BC1" w:rsidRPr="00AA1BC1">
        <w:rPr>
          <w:rFonts w:ascii="Arial" w:hAnsi="Arial" w:cs="Arial"/>
          <w:sz w:val="22"/>
          <w:szCs w:val="22"/>
        </w:rPr>
        <w:t xml:space="preserve"> </w:t>
      </w:r>
      <w:r w:rsidR="008A7140">
        <w:rPr>
          <w:rFonts w:ascii="Arial" w:hAnsi="Arial" w:cs="Arial"/>
          <w:sz w:val="22"/>
          <w:szCs w:val="22"/>
        </w:rPr>
        <w:t>VHS</w:t>
      </w:r>
      <w:r w:rsidR="00AA1BC1" w:rsidRPr="00C128EE">
        <w:rPr>
          <w:rFonts w:ascii="Arial" w:hAnsi="Arial" w:cs="Arial"/>
          <w:sz w:val="22"/>
          <w:szCs w:val="22"/>
        </w:rPr>
        <w:t xml:space="preserve"> Pirmasens</w:t>
      </w:r>
      <w:r w:rsidR="00AA1BC1">
        <w:rPr>
          <w:rFonts w:ascii="Arial" w:hAnsi="Arial" w:cs="Arial"/>
          <w:sz w:val="22"/>
          <w:szCs w:val="22"/>
        </w:rPr>
        <w:t xml:space="preserve"> </w:t>
      </w:r>
      <w:r w:rsidR="00AA1BC1" w:rsidRPr="00EA16A6">
        <w:rPr>
          <w:rFonts w:ascii="Arial" w:hAnsi="Arial" w:cs="Arial"/>
          <w:sz w:val="22"/>
          <w:szCs w:val="22"/>
        </w:rPr>
        <w:t xml:space="preserve">am 21. September 2026 </w:t>
      </w:r>
      <w:r w:rsidR="00232013" w:rsidRPr="00EA16A6">
        <w:rPr>
          <w:rFonts w:ascii="Arial" w:hAnsi="Arial" w:cs="Arial"/>
          <w:sz w:val="22"/>
          <w:szCs w:val="22"/>
        </w:rPr>
        <w:t xml:space="preserve">stolze </w:t>
      </w:r>
      <w:r w:rsidR="00AA1BC1" w:rsidRPr="00EA16A6">
        <w:rPr>
          <w:rFonts w:ascii="Arial" w:hAnsi="Arial" w:cs="Arial"/>
          <w:sz w:val="22"/>
          <w:szCs w:val="22"/>
        </w:rPr>
        <w:t>80 Jahre alt und gehört damit zu den ältesten Einrichtungen für Erwachsenenbildung in Rheinland-Pfalz.</w:t>
      </w:r>
      <w:r w:rsidR="00B31DD9" w:rsidRPr="00EA16A6">
        <w:rPr>
          <w:rFonts w:ascii="Arial" w:hAnsi="Arial" w:cs="Arial"/>
          <w:sz w:val="22"/>
          <w:szCs w:val="22"/>
        </w:rPr>
        <w:t xml:space="preserve"> </w:t>
      </w:r>
      <w:r w:rsidR="00EA16A6" w:rsidRPr="00EA16A6">
        <w:rPr>
          <w:rFonts w:ascii="Arial" w:hAnsi="Arial" w:cs="Arial"/>
          <w:sz w:val="22"/>
          <w:szCs w:val="22"/>
        </w:rPr>
        <w:t xml:space="preserve">Mit ihrem traditionell vielfältigen und zeitgemäßen Programm </w:t>
      </w:r>
      <w:r w:rsidR="00EA16A6">
        <w:rPr>
          <w:rFonts w:ascii="Arial" w:hAnsi="Arial" w:cs="Arial"/>
          <w:sz w:val="22"/>
          <w:szCs w:val="22"/>
        </w:rPr>
        <w:t xml:space="preserve">ist sie </w:t>
      </w:r>
      <w:r w:rsidR="00EA16A6" w:rsidRPr="00EA16A6">
        <w:rPr>
          <w:rFonts w:ascii="Arial" w:hAnsi="Arial" w:cs="Arial"/>
          <w:sz w:val="22"/>
          <w:szCs w:val="22"/>
        </w:rPr>
        <w:t xml:space="preserve">wichtigstes kommunales Weiterbildungszentrum </w:t>
      </w:r>
      <w:r w:rsidR="00EA16A6">
        <w:rPr>
          <w:rFonts w:ascii="Arial" w:hAnsi="Arial" w:cs="Arial"/>
          <w:sz w:val="22"/>
          <w:szCs w:val="22"/>
        </w:rPr>
        <w:t>und zugleich</w:t>
      </w:r>
      <w:r w:rsidR="00EA16A6" w:rsidRPr="00EA16A6">
        <w:rPr>
          <w:rFonts w:ascii="Arial" w:hAnsi="Arial" w:cs="Arial"/>
          <w:sz w:val="22"/>
          <w:szCs w:val="22"/>
        </w:rPr>
        <w:t xml:space="preserve"> </w:t>
      </w:r>
      <w:r w:rsidR="00EA16A6">
        <w:rPr>
          <w:rFonts w:ascii="Arial" w:hAnsi="Arial" w:cs="Arial"/>
          <w:sz w:val="22"/>
          <w:szCs w:val="22"/>
        </w:rPr>
        <w:t xml:space="preserve">bedeutender </w:t>
      </w:r>
      <w:r w:rsidR="00EA16A6" w:rsidRPr="00EA16A6">
        <w:rPr>
          <w:rFonts w:ascii="Arial" w:hAnsi="Arial" w:cs="Arial"/>
          <w:sz w:val="22"/>
          <w:szCs w:val="22"/>
        </w:rPr>
        <w:t>Pfeiler des kulturellen Lebens</w:t>
      </w:r>
      <w:r w:rsidR="00EA16A6">
        <w:rPr>
          <w:rFonts w:ascii="Arial" w:hAnsi="Arial" w:cs="Arial"/>
          <w:sz w:val="22"/>
          <w:szCs w:val="22"/>
        </w:rPr>
        <w:t>.</w:t>
      </w:r>
    </w:p>
    <w:p w14:paraId="6149601D" w14:textId="49C374C5" w:rsidR="008A7140" w:rsidRDefault="00B31DD9" w:rsidP="00F16147">
      <w:pPr>
        <w:spacing w:before="60" w:after="0" w:line="330" w:lineRule="atLeast"/>
        <w:ind w:left="1418" w:firstLine="567"/>
        <w:rPr>
          <w:rFonts w:ascii="Arial" w:hAnsi="Arial" w:cs="Arial"/>
          <w:sz w:val="22"/>
          <w:szCs w:val="22"/>
        </w:rPr>
      </w:pPr>
      <w:r>
        <w:rPr>
          <w:rFonts w:ascii="Arial" w:hAnsi="Arial" w:cs="Arial"/>
          <w:bCs/>
          <w:iCs/>
          <w:sz w:val="22"/>
          <w:szCs w:val="22"/>
        </w:rPr>
        <w:t>Aus Anlass</w:t>
      </w:r>
      <w:r w:rsidR="00F17507">
        <w:rPr>
          <w:rFonts w:ascii="Arial" w:hAnsi="Arial" w:cs="Arial"/>
          <w:bCs/>
          <w:iCs/>
          <w:sz w:val="22"/>
          <w:szCs w:val="22"/>
        </w:rPr>
        <w:t xml:space="preserve"> des Jubiläums </w:t>
      </w:r>
      <w:r>
        <w:rPr>
          <w:rFonts w:ascii="Arial" w:hAnsi="Arial" w:cs="Arial"/>
          <w:bCs/>
          <w:iCs/>
          <w:sz w:val="22"/>
          <w:szCs w:val="22"/>
        </w:rPr>
        <w:t>f</w:t>
      </w:r>
      <w:r w:rsidR="00C128EE" w:rsidRPr="00C128EE">
        <w:rPr>
          <w:rFonts w:ascii="Arial" w:hAnsi="Arial" w:cs="Arial"/>
          <w:sz w:val="22"/>
          <w:szCs w:val="22"/>
        </w:rPr>
        <w:t>indet am Freitag, 23. Oktober 2026, um 18</w:t>
      </w:r>
      <w:r w:rsidR="00F17507">
        <w:rPr>
          <w:rFonts w:ascii="Arial" w:hAnsi="Arial" w:cs="Arial"/>
          <w:sz w:val="22"/>
          <w:szCs w:val="22"/>
        </w:rPr>
        <w:t> </w:t>
      </w:r>
      <w:r w:rsidR="00C128EE" w:rsidRPr="00C128EE">
        <w:rPr>
          <w:rFonts w:ascii="Arial" w:hAnsi="Arial" w:cs="Arial"/>
          <w:sz w:val="22"/>
          <w:szCs w:val="22"/>
        </w:rPr>
        <w:t xml:space="preserve">Uhr </w:t>
      </w:r>
      <w:r>
        <w:rPr>
          <w:rFonts w:ascii="Arial" w:hAnsi="Arial" w:cs="Arial"/>
          <w:sz w:val="22"/>
          <w:szCs w:val="22"/>
        </w:rPr>
        <w:t>ein</w:t>
      </w:r>
      <w:r w:rsidR="00C128EE" w:rsidRPr="00C128EE">
        <w:rPr>
          <w:rFonts w:ascii="Arial" w:hAnsi="Arial" w:cs="Arial"/>
          <w:sz w:val="22"/>
          <w:szCs w:val="22"/>
        </w:rPr>
        <w:t xml:space="preserve"> </w:t>
      </w:r>
      <w:r w:rsidR="00D911A9">
        <w:rPr>
          <w:rFonts w:ascii="Arial" w:hAnsi="Arial" w:cs="Arial"/>
          <w:sz w:val="22"/>
          <w:szCs w:val="22"/>
        </w:rPr>
        <w:t xml:space="preserve">öffentlicher </w:t>
      </w:r>
      <w:r w:rsidR="00C128EE" w:rsidRPr="00C128EE">
        <w:rPr>
          <w:rFonts w:ascii="Arial" w:hAnsi="Arial" w:cs="Arial"/>
          <w:sz w:val="22"/>
          <w:szCs w:val="22"/>
        </w:rPr>
        <w:t xml:space="preserve">Festakt im </w:t>
      </w:r>
      <w:r w:rsidR="003667CE">
        <w:rPr>
          <w:rFonts w:ascii="Arial" w:hAnsi="Arial" w:cs="Arial"/>
          <w:sz w:val="22"/>
          <w:szCs w:val="22"/>
        </w:rPr>
        <w:t>Kuppels</w:t>
      </w:r>
      <w:r w:rsidR="001447E5">
        <w:rPr>
          <w:rFonts w:ascii="Arial" w:hAnsi="Arial" w:cs="Arial"/>
          <w:sz w:val="22"/>
          <w:szCs w:val="22"/>
        </w:rPr>
        <w:t>a</w:t>
      </w:r>
      <w:r w:rsidR="003667CE">
        <w:rPr>
          <w:rFonts w:ascii="Arial" w:hAnsi="Arial" w:cs="Arial"/>
          <w:sz w:val="22"/>
          <w:szCs w:val="22"/>
        </w:rPr>
        <w:t xml:space="preserve">al des </w:t>
      </w:r>
      <w:r w:rsidR="00C128EE" w:rsidRPr="00C128EE">
        <w:rPr>
          <w:rFonts w:ascii="Arial" w:hAnsi="Arial" w:cs="Arial"/>
          <w:sz w:val="22"/>
          <w:szCs w:val="22"/>
        </w:rPr>
        <w:t>Forum ALTE POST statt</w:t>
      </w:r>
      <w:r>
        <w:rPr>
          <w:rFonts w:ascii="Arial" w:hAnsi="Arial" w:cs="Arial"/>
          <w:sz w:val="22"/>
          <w:szCs w:val="22"/>
        </w:rPr>
        <w:t>.</w:t>
      </w:r>
      <w:r w:rsidR="008A7140">
        <w:rPr>
          <w:rFonts w:ascii="Arial" w:hAnsi="Arial" w:cs="Arial"/>
          <w:sz w:val="22"/>
          <w:szCs w:val="22"/>
        </w:rPr>
        <w:t xml:space="preserve"> Zum Programm gehören neben Festreden insbesondere ein Poetry Slam, der als roter Faden durch die Veranstaltung führt, </w:t>
      </w:r>
      <w:r w:rsidR="003667CE">
        <w:rPr>
          <w:rFonts w:ascii="Arial" w:hAnsi="Arial" w:cs="Arial"/>
          <w:sz w:val="22"/>
          <w:szCs w:val="22"/>
        </w:rPr>
        <w:t xml:space="preserve">ein Vortrag des Stadtarchivs zur Geschichte </w:t>
      </w:r>
      <w:r w:rsidR="004A4644">
        <w:rPr>
          <w:rFonts w:ascii="Arial" w:hAnsi="Arial" w:cs="Arial"/>
          <w:sz w:val="22"/>
          <w:szCs w:val="22"/>
        </w:rPr>
        <w:t>und</w:t>
      </w:r>
      <w:r w:rsidR="003667CE">
        <w:rPr>
          <w:rFonts w:ascii="Arial" w:hAnsi="Arial" w:cs="Arial"/>
          <w:sz w:val="22"/>
          <w:szCs w:val="22"/>
        </w:rPr>
        <w:t xml:space="preserve"> </w:t>
      </w:r>
      <w:r w:rsidR="008A7140">
        <w:rPr>
          <w:rFonts w:ascii="Arial" w:hAnsi="Arial" w:cs="Arial"/>
          <w:sz w:val="22"/>
          <w:szCs w:val="22"/>
        </w:rPr>
        <w:t>musikalische Begleitung durch Orchester und Chor der VHS Pirmasens.</w:t>
      </w:r>
    </w:p>
    <w:p w14:paraId="651DB8AD" w14:textId="77777777" w:rsidR="001A5B2F" w:rsidRDefault="001A5B2F" w:rsidP="00F16147">
      <w:pPr>
        <w:spacing w:after="0" w:line="330" w:lineRule="atLeast"/>
        <w:ind w:left="1418"/>
        <w:rPr>
          <w:rFonts w:ascii="Arial" w:hAnsi="Arial" w:cs="Arial"/>
          <w:sz w:val="22"/>
          <w:szCs w:val="22"/>
        </w:rPr>
      </w:pPr>
    </w:p>
    <w:p w14:paraId="5780CF97" w14:textId="3B2A536B" w:rsidR="001A5B2F" w:rsidRPr="00E737B6" w:rsidRDefault="009F77ED" w:rsidP="00F16147">
      <w:pPr>
        <w:spacing w:after="0" w:line="330" w:lineRule="atLeast"/>
        <w:ind w:left="1418"/>
        <w:rPr>
          <w:rFonts w:ascii="Arial" w:hAnsi="Arial" w:cs="Arial"/>
          <w:b/>
          <w:sz w:val="22"/>
          <w:szCs w:val="22"/>
        </w:rPr>
      </w:pPr>
      <w:r w:rsidRPr="009F77ED">
        <w:rPr>
          <w:rFonts w:ascii="Arial" w:hAnsi="Arial" w:cs="Arial"/>
          <w:b/>
          <w:sz w:val="22"/>
          <w:szCs w:val="22"/>
        </w:rPr>
        <w:t xml:space="preserve">Mit „Zukunftsfragen“ ins </w:t>
      </w:r>
      <w:r w:rsidR="001D76C5">
        <w:rPr>
          <w:rFonts w:ascii="Arial" w:hAnsi="Arial" w:cs="Arial"/>
          <w:b/>
          <w:sz w:val="22"/>
          <w:szCs w:val="22"/>
        </w:rPr>
        <w:t>neue S</w:t>
      </w:r>
      <w:r w:rsidRPr="009F77ED">
        <w:rPr>
          <w:rFonts w:ascii="Arial" w:hAnsi="Arial" w:cs="Arial"/>
          <w:b/>
          <w:sz w:val="22"/>
          <w:szCs w:val="22"/>
        </w:rPr>
        <w:t>emester</w:t>
      </w:r>
    </w:p>
    <w:p w14:paraId="02DFB9C1" w14:textId="6AD84F36" w:rsidR="001A5B2F" w:rsidRPr="001A5B2F" w:rsidRDefault="00FB5A8C" w:rsidP="00F16147">
      <w:pPr>
        <w:spacing w:after="0" w:line="330" w:lineRule="atLeast"/>
        <w:ind w:left="1418"/>
        <w:rPr>
          <w:rFonts w:ascii="Arial" w:hAnsi="Arial" w:cs="Arial"/>
          <w:bCs/>
          <w:iCs/>
          <w:sz w:val="22"/>
          <w:szCs w:val="22"/>
        </w:rPr>
      </w:pPr>
      <w:r w:rsidRPr="00FB5A8C">
        <w:rPr>
          <w:rFonts w:ascii="Arial" w:hAnsi="Arial" w:cs="Arial"/>
          <w:sz w:val="22"/>
          <w:szCs w:val="22"/>
        </w:rPr>
        <w:t xml:space="preserve">Das neue Programm für das Herbstsemester 2026 steht unter dem Leitthema „Zukunftsfragen“ und richtet den Blick bewusst nach vorn. Thematisiert werden Entwicklungen, die </w:t>
      </w:r>
      <w:r w:rsidR="009F77ED">
        <w:rPr>
          <w:rFonts w:ascii="Arial" w:hAnsi="Arial" w:cs="Arial"/>
          <w:sz w:val="22"/>
          <w:szCs w:val="22"/>
        </w:rPr>
        <w:t xml:space="preserve">längst </w:t>
      </w:r>
      <w:r w:rsidRPr="00FB5A8C">
        <w:rPr>
          <w:rFonts w:ascii="Arial" w:hAnsi="Arial" w:cs="Arial"/>
          <w:sz w:val="22"/>
          <w:szCs w:val="22"/>
        </w:rPr>
        <w:t xml:space="preserve">in der Gegenwart angekommen sind: gesellschaftliche Debatten, technologische Innovationen, </w:t>
      </w:r>
      <w:r w:rsidR="00A30518">
        <w:rPr>
          <w:rFonts w:ascii="Arial" w:hAnsi="Arial" w:cs="Arial"/>
          <w:sz w:val="22"/>
          <w:szCs w:val="22"/>
        </w:rPr>
        <w:t xml:space="preserve">teils </w:t>
      </w:r>
      <w:r w:rsidRPr="00FB5A8C">
        <w:rPr>
          <w:rFonts w:ascii="Arial" w:hAnsi="Arial" w:cs="Arial"/>
          <w:sz w:val="22"/>
          <w:szCs w:val="22"/>
        </w:rPr>
        <w:t>tiefgreifende Veränderungen in den Arbeitswelten sowie die wachsende Bedeutung Künstlicher Intelligenz, die neue Möglichkeiten eröffnet und zugleich verantwortungsvolles Handeln erfordert.</w:t>
      </w:r>
    </w:p>
    <w:p w14:paraId="282B991F" w14:textId="51209371" w:rsidR="001A5B2F" w:rsidRPr="001A5B2F" w:rsidRDefault="001A5B2F" w:rsidP="00F16147">
      <w:pPr>
        <w:spacing w:before="60" w:after="0" w:line="330" w:lineRule="atLeast"/>
        <w:ind w:left="1418" w:firstLine="567"/>
        <w:rPr>
          <w:rFonts w:ascii="Arial" w:hAnsi="Arial" w:cs="Arial"/>
          <w:bCs/>
          <w:iCs/>
          <w:sz w:val="22"/>
          <w:szCs w:val="22"/>
        </w:rPr>
      </w:pPr>
      <w:r w:rsidRPr="001A5B2F">
        <w:rPr>
          <w:rFonts w:ascii="Arial" w:hAnsi="Arial" w:cs="Arial"/>
          <w:bCs/>
          <w:iCs/>
          <w:sz w:val="22"/>
          <w:szCs w:val="22"/>
        </w:rPr>
        <w:t xml:space="preserve">Begleitet wird das Leitthema von einer fünfteiligen, monatlich stattfindenden öffentlichen Vortragsreihe mit wechselnden Fachreferenten. Die Veranstaltungen finden </w:t>
      </w:r>
      <w:r w:rsidR="007D447F">
        <w:rPr>
          <w:rFonts w:ascii="Arial" w:hAnsi="Arial" w:cs="Arial"/>
          <w:bCs/>
          <w:iCs/>
          <w:sz w:val="22"/>
          <w:szCs w:val="22"/>
        </w:rPr>
        <w:t xml:space="preserve">jeweils </w:t>
      </w:r>
      <w:r w:rsidRPr="001A5B2F">
        <w:rPr>
          <w:rFonts w:ascii="Arial" w:hAnsi="Arial" w:cs="Arial"/>
          <w:bCs/>
          <w:iCs/>
          <w:sz w:val="22"/>
          <w:szCs w:val="22"/>
        </w:rPr>
        <w:t xml:space="preserve">im Carolinensaal </w:t>
      </w:r>
      <w:r w:rsidR="007D447F">
        <w:rPr>
          <w:rFonts w:ascii="Arial" w:hAnsi="Arial" w:cs="Arial"/>
          <w:bCs/>
          <w:iCs/>
          <w:sz w:val="22"/>
          <w:szCs w:val="22"/>
        </w:rPr>
        <w:t>oder</w:t>
      </w:r>
      <w:r w:rsidRPr="001A5B2F">
        <w:rPr>
          <w:rFonts w:ascii="Arial" w:hAnsi="Arial" w:cs="Arial"/>
          <w:bCs/>
          <w:iCs/>
          <w:sz w:val="22"/>
          <w:szCs w:val="22"/>
        </w:rPr>
        <w:t xml:space="preserve"> in den Räumen der VR-Bank Südwestpfalz statt. </w:t>
      </w:r>
    </w:p>
    <w:p w14:paraId="28D2A2D2" w14:textId="33BD2157" w:rsidR="009F5B2D" w:rsidRDefault="00FB5A8C" w:rsidP="00F16147">
      <w:pPr>
        <w:spacing w:before="60" w:after="0" w:line="330" w:lineRule="atLeast"/>
        <w:ind w:left="1418"/>
        <w:rPr>
          <w:rFonts w:ascii="Arial" w:hAnsi="Arial" w:cs="Arial"/>
          <w:b/>
          <w:sz w:val="22"/>
          <w:szCs w:val="22"/>
        </w:rPr>
      </w:pPr>
      <w:r>
        <w:rPr>
          <w:rFonts w:ascii="Arial" w:hAnsi="Arial" w:cs="Arial"/>
          <w:sz w:val="22"/>
          <w:szCs w:val="22"/>
        </w:rPr>
        <w:t xml:space="preserve">VHS-Programm: </w:t>
      </w:r>
      <w:hyperlink r:id="rId10" w:history="1">
        <w:r w:rsidRPr="0053538B">
          <w:rPr>
            <w:rStyle w:val="Hyperlink"/>
            <w:rFonts w:ascii="Arial" w:hAnsi="Arial" w:cs="Arial"/>
            <w:sz w:val="22"/>
            <w:szCs w:val="22"/>
          </w:rPr>
          <w:t>https://www.vhs-pirmasens.de/p</w:t>
        </w:r>
      </w:hyperlink>
      <w:r w:rsidR="009F5B2D">
        <w:rPr>
          <w:rFonts w:ascii="Arial" w:hAnsi="Arial" w:cs="Arial"/>
          <w:b/>
          <w:sz w:val="22"/>
          <w:szCs w:val="22"/>
        </w:rPr>
        <w:br w:type="page"/>
      </w:r>
    </w:p>
    <w:p w14:paraId="6C52029D" w14:textId="23A9168B" w:rsidR="009B274F" w:rsidRDefault="0002547E" w:rsidP="00F16147">
      <w:pPr>
        <w:spacing w:after="0" w:line="330" w:lineRule="atLeast"/>
        <w:ind w:left="1418"/>
        <w:rPr>
          <w:rFonts w:ascii="Arial" w:hAnsi="Arial" w:cs="Arial"/>
          <w:b/>
          <w:sz w:val="22"/>
          <w:szCs w:val="22"/>
        </w:rPr>
      </w:pPr>
      <w:r w:rsidRPr="00E11BD7">
        <w:rPr>
          <w:rFonts w:ascii="Arial" w:hAnsi="Arial" w:cs="Arial"/>
          <w:b/>
          <w:sz w:val="22"/>
          <w:szCs w:val="22"/>
        </w:rPr>
        <w:lastRenderedPageBreak/>
        <w:t xml:space="preserve">Statistiken </w:t>
      </w:r>
      <w:r>
        <w:rPr>
          <w:rFonts w:ascii="Arial" w:hAnsi="Arial" w:cs="Arial"/>
          <w:b/>
          <w:sz w:val="22"/>
          <w:szCs w:val="22"/>
        </w:rPr>
        <w:t>zeugen von</w:t>
      </w:r>
      <w:r w:rsidR="00E11BD7" w:rsidRPr="00E11BD7">
        <w:rPr>
          <w:rFonts w:ascii="Arial" w:hAnsi="Arial" w:cs="Arial"/>
          <w:b/>
          <w:sz w:val="22"/>
          <w:szCs w:val="22"/>
        </w:rPr>
        <w:t xml:space="preserve"> </w:t>
      </w:r>
      <w:r>
        <w:rPr>
          <w:rFonts w:ascii="Arial" w:hAnsi="Arial" w:cs="Arial"/>
          <w:b/>
          <w:sz w:val="22"/>
          <w:szCs w:val="22"/>
        </w:rPr>
        <w:t>hoher Beliebtheit</w:t>
      </w:r>
    </w:p>
    <w:p w14:paraId="1EEF32F0" w14:textId="316EBDEE" w:rsidR="00465BEF" w:rsidRPr="009B274F" w:rsidRDefault="009B274F" w:rsidP="00F16147">
      <w:pPr>
        <w:spacing w:after="0" w:line="330" w:lineRule="atLeast"/>
        <w:ind w:left="1418"/>
        <w:rPr>
          <w:rFonts w:ascii="Arial" w:hAnsi="Arial" w:cs="Arial"/>
          <w:sz w:val="22"/>
          <w:szCs w:val="22"/>
        </w:rPr>
      </w:pPr>
      <w:r w:rsidRPr="009B274F">
        <w:rPr>
          <w:rFonts w:ascii="Arial" w:hAnsi="Arial" w:cs="Arial"/>
          <w:sz w:val="22"/>
          <w:szCs w:val="22"/>
        </w:rPr>
        <w:t xml:space="preserve">Die </w:t>
      </w:r>
      <w:r w:rsidR="0002215D">
        <w:rPr>
          <w:rFonts w:ascii="Arial" w:hAnsi="Arial" w:cs="Arial"/>
          <w:sz w:val="22"/>
          <w:szCs w:val="22"/>
        </w:rPr>
        <w:t>VHS Pirmasens</w:t>
      </w:r>
      <w:r w:rsidRPr="009B274F">
        <w:rPr>
          <w:rFonts w:ascii="Arial" w:hAnsi="Arial" w:cs="Arial"/>
          <w:sz w:val="22"/>
          <w:szCs w:val="22"/>
        </w:rPr>
        <w:t xml:space="preserve"> verzeichnete im Jahr 2025 eine stabile Kursentwicklung bei gleichzeitig wachsendem Unterrichtsvolumen</w:t>
      </w:r>
      <w:r w:rsidR="00303055">
        <w:rPr>
          <w:rFonts w:ascii="Arial" w:hAnsi="Arial" w:cs="Arial"/>
          <w:sz w:val="22"/>
          <w:szCs w:val="22"/>
        </w:rPr>
        <w:t>:</w:t>
      </w:r>
      <w:r w:rsidRPr="009B274F">
        <w:rPr>
          <w:rFonts w:ascii="Arial" w:hAnsi="Arial" w:cs="Arial"/>
          <w:sz w:val="22"/>
          <w:szCs w:val="22"/>
        </w:rPr>
        <w:t xml:space="preserve"> Insgesamt wurden </w:t>
      </w:r>
      <w:r w:rsidR="007D54CA">
        <w:rPr>
          <w:rFonts w:ascii="Arial" w:hAnsi="Arial" w:cs="Arial"/>
          <w:sz w:val="22"/>
          <w:szCs w:val="22"/>
        </w:rPr>
        <w:t>263</w:t>
      </w:r>
      <w:r w:rsidRPr="009B274F">
        <w:rPr>
          <w:rFonts w:ascii="Arial" w:hAnsi="Arial" w:cs="Arial"/>
          <w:sz w:val="22"/>
          <w:szCs w:val="22"/>
        </w:rPr>
        <w:t xml:space="preserve"> Kurse aus dem regulären Programm durchgeführt</w:t>
      </w:r>
      <w:r w:rsidR="00303055">
        <w:rPr>
          <w:rFonts w:ascii="Arial" w:hAnsi="Arial" w:cs="Arial"/>
          <w:sz w:val="22"/>
          <w:szCs w:val="22"/>
        </w:rPr>
        <w:t xml:space="preserve"> und damit in </w:t>
      </w:r>
      <w:r w:rsidRPr="009B274F">
        <w:rPr>
          <w:rFonts w:ascii="Arial" w:hAnsi="Arial" w:cs="Arial"/>
          <w:sz w:val="22"/>
          <w:szCs w:val="22"/>
        </w:rPr>
        <w:t>etwa so viele wie im Vorjahr</w:t>
      </w:r>
      <w:r w:rsidR="00303055">
        <w:rPr>
          <w:rFonts w:ascii="Arial" w:hAnsi="Arial" w:cs="Arial"/>
          <w:sz w:val="22"/>
          <w:szCs w:val="22"/>
        </w:rPr>
        <w:t xml:space="preserve"> (266)</w:t>
      </w:r>
      <w:r w:rsidR="00246AC2">
        <w:rPr>
          <w:rFonts w:ascii="Arial" w:hAnsi="Arial" w:cs="Arial"/>
          <w:sz w:val="22"/>
          <w:szCs w:val="22"/>
        </w:rPr>
        <w:t xml:space="preserve">; </w:t>
      </w:r>
      <w:r w:rsidR="00246AC2" w:rsidRPr="00246AC2">
        <w:rPr>
          <w:rFonts w:ascii="Arial" w:hAnsi="Arial" w:cs="Arial"/>
          <w:sz w:val="22"/>
          <w:szCs w:val="22"/>
        </w:rPr>
        <w:t>zum Einsatz kamen dabei</w:t>
      </w:r>
      <w:r w:rsidR="00F72F50">
        <w:rPr>
          <w:rFonts w:ascii="Arial" w:hAnsi="Arial" w:cs="Arial"/>
          <w:sz w:val="22"/>
          <w:szCs w:val="22"/>
        </w:rPr>
        <w:t xml:space="preserve"> 110 </w:t>
      </w:r>
      <w:r w:rsidR="00246AC2" w:rsidRPr="00246AC2">
        <w:rPr>
          <w:rFonts w:ascii="Arial" w:hAnsi="Arial" w:cs="Arial"/>
          <w:sz w:val="22"/>
          <w:szCs w:val="22"/>
        </w:rPr>
        <w:t>Dozenten</w:t>
      </w:r>
      <w:r w:rsidR="00F72F50">
        <w:rPr>
          <w:rFonts w:ascii="Arial" w:hAnsi="Arial" w:cs="Arial"/>
          <w:sz w:val="22"/>
          <w:szCs w:val="22"/>
        </w:rPr>
        <w:t>.</w:t>
      </w:r>
      <w:r w:rsidRPr="009B274F">
        <w:rPr>
          <w:rFonts w:ascii="Arial" w:hAnsi="Arial" w:cs="Arial"/>
          <w:sz w:val="22"/>
          <w:szCs w:val="22"/>
        </w:rPr>
        <w:t xml:space="preserve"> Die Summe der Unterrichts</w:t>
      </w:r>
      <w:r w:rsidR="00F72F50">
        <w:rPr>
          <w:rFonts w:ascii="Arial" w:hAnsi="Arial" w:cs="Arial"/>
          <w:sz w:val="22"/>
          <w:szCs w:val="22"/>
        </w:rPr>
        <w:softHyphen/>
      </w:r>
      <w:r w:rsidRPr="009B274F">
        <w:rPr>
          <w:rFonts w:ascii="Arial" w:hAnsi="Arial" w:cs="Arial"/>
          <w:sz w:val="22"/>
          <w:szCs w:val="22"/>
        </w:rPr>
        <w:t xml:space="preserve">stunden stieg </w:t>
      </w:r>
      <w:r w:rsidR="00203F4E">
        <w:rPr>
          <w:rFonts w:ascii="Arial" w:hAnsi="Arial" w:cs="Arial"/>
          <w:sz w:val="22"/>
          <w:szCs w:val="22"/>
        </w:rPr>
        <w:t>zu</w:t>
      </w:r>
      <w:r w:rsidR="00303055">
        <w:rPr>
          <w:rFonts w:ascii="Arial" w:hAnsi="Arial" w:cs="Arial"/>
          <w:sz w:val="22"/>
          <w:szCs w:val="22"/>
        </w:rPr>
        <w:t>gleich</w:t>
      </w:r>
      <w:r w:rsidR="00203F4E">
        <w:rPr>
          <w:rFonts w:ascii="Arial" w:hAnsi="Arial" w:cs="Arial"/>
          <w:sz w:val="22"/>
          <w:szCs w:val="22"/>
        </w:rPr>
        <w:t xml:space="preserve"> </w:t>
      </w:r>
      <w:r w:rsidRPr="009B274F">
        <w:rPr>
          <w:rFonts w:ascii="Arial" w:hAnsi="Arial" w:cs="Arial"/>
          <w:sz w:val="22"/>
          <w:szCs w:val="22"/>
        </w:rPr>
        <w:t>um rund 100</w:t>
      </w:r>
      <w:r w:rsidR="00303055">
        <w:rPr>
          <w:rFonts w:ascii="Arial" w:hAnsi="Arial" w:cs="Arial"/>
          <w:sz w:val="22"/>
          <w:szCs w:val="22"/>
        </w:rPr>
        <w:t xml:space="preserve"> (von 4</w:t>
      </w:r>
      <w:r w:rsidR="0027575A">
        <w:rPr>
          <w:rFonts w:ascii="Arial" w:hAnsi="Arial" w:cs="Arial"/>
          <w:sz w:val="22"/>
          <w:szCs w:val="22"/>
        </w:rPr>
        <w:t>.</w:t>
      </w:r>
      <w:r w:rsidR="00303055">
        <w:rPr>
          <w:rFonts w:ascii="Arial" w:hAnsi="Arial" w:cs="Arial"/>
          <w:sz w:val="22"/>
          <w:szCs w:val="22"/>
        </w:rPr>
        <w:t>544 auf 4</w:t>
      </w:r>
      <w:r w:rsidR="0027575A">
        <w:rPr>
          <w:rFonts w:ascii="Arial" w:hAnsi="Arial" w:cs="Arial"/>
          <w:sz w:val="22"/>
          <w:szCs w:val="22"/>
        </w:rPr>
        <w:t>.</w:t>
      </w:r>
      <w:r w:rsidR="00303055">
        <w:rPr>
          <w:rFonts w:ascii="Arial" w:hAnsi="Arial" w:cs="Arial"/>
          <w:sz w:val="22"/>
          <w:szCs w:val="22"/>
        </w:rPr>
        <w:t>640)</w:t>
      </w:r>
      <w:r w:rsidRPr="009B274F">
        <w:rPr>
          <w:rFonts w:ascii="Arial" w:hAnsi="Arial" w:cs="Arial"/>
          <w:sz w:val="22"/>
          <w:szCs w:val="22"/>
        </w:rPr>
        <w:t>, wodurch ein insgesamt höherer Unterrichtsumfang erreicht wurde.</w:t>
      </w:r>
      <w:r w:rsidR="00465BEF">
        <w:rPr>
          <w:rFonts w:ascii="Arial" w:hAnsi="Arial" w:cs="Arial"/>
          <w:sz w:val="22"/>
          <w:szCs w:val="22"/>
        </w:rPr>
        <w:t xml:space="preserve"> </w:t>
      </w:r>
      <w:r w:rsidR="00465BEF" w:rsidRPr="009B274F">
        <w:rPr>
          <w:rFonts w:ascii="Arial" w:hAnsi="Arial" w:cs="Arial"/>
          <w:sz w:val="22"/>
          <w:szCs w:val="22"/>
        </w:rPr>
        <w:t>Die Gesamtzahl der Belegungen lag 2025 bei 2.721</w:t>
      </w:r>
      <w:r w:rsidR="00465BEF">
        <w:rPr>
          <w:rFonts w:ascii="Arial" w:hAnsi="Arial" w:cs="Arial"/>
          <w:sz w:val="22"/>
          <w:szCs w:val="22"/>
        </w:rPr>
        <w:t xml:space="preserve"> – mit einem</w:t>
      </w:r>
      <w:r w:rsidR="00465BEF" w:rsidRPr="009B274F">
        <w:rPr>
          <w:rFonts w:ascii="Arial" w:hAnsi="Arial" w:cs="Arial"/>
          <w:sz w:val="22"/>
          <w:szCs w:val="22"/>
        </w:rPr>
        <w:t xml:space="preserve"> Frauenanteil </w:t>
      </w:r>
      <w:r w:rsidR="00465BEF">
        <w:rPr>
          <w:rFonts w:ascii="Arial" w:hAnsi="Arial" w:cs="Arial"/>
          <w:sz w:val="22"/>
          <w:szCs w:val="22"/>
        </w:rPr>
        <w:t>von</w:t>
      </w:r>
      <w:r w:rsidR="00465BEF" w:rsidRPr="009B274F">
        <w:rPr>
          <w:rFonts w:ascii="Arial" w:hAnsi="Arial" w:cs="Arial"/>
          <w:sz w:val="22"/>
          <w:szCs w:val="22"/>
        </w:rPr>
        <w:t xml:space="preserve"> 72</w:t>
      </w:r>
      <w:r w:rsidR="00465BEF">
        <w:rPr>
          <w:rFonts w:ascii="Arial" w:hAnsi="Arial" w:cs="Arial"/>
          <w:sz w:val="22"/>
          <w:szCs w:val="22"/>
        </w:rPr>
        <w:t> </w:t>
      </w:r>
      <w:r w:rsidR="00465BEF" w:rsidRPr="009B274F">
        <w:rPr>
          <w:rFonts w:ascii="Arial" w:hAnsi="Arial" w:cs="Arial"/>
          <w:sz w:val="22"/>
          <w:szCs w:val="22"/>
        </w:rPr>
        <w:t>Prozent</w:t>
      </w:r>
      <w:r w:rsidR="00465BEF">
        <w:rPr>
          <w:rFonts w:ascii="Arial" w:hAnsi="Arial" w:cs="Arial"/>
          <w:sz w:val="22"/>
          <w:szCs w:val="22"/>
        </w:rPr>
        <w:t xml:space="preserve"> und einem</w:t>
      </w:r>
      <w:r w:rsidR="00465BEF" w:rsidRPr="009B274F">
        <w:rPr>
          <w:rFonts w:ascii="Arial" w:hAnsi="Arial" w:cs="Arial"/>
          <w:sz w:val="22"/>
          <w:szCs w:val="22"/>
        </w:rPr>
        <w:t xml:space="preserve"> Durch</w:t>
      </w:r>
      <w:r w:rsidR="00F72F50">
        <w:rPr>
          <w:rFonts w:ascii="Arial" w:hAnsi="Arial" w:cs="Arial"/>
          <w:sz w:val="22"/>
          <w:szCs w:val="22"/>
        </w:rPr>
        <w:softHyphen/>
      </w:r>
      <w:r w:rsidR="00465BEF" w:rsidRPr="009B274F">
        <w:rPr>
          <w:rFonts w:ascii="Arial" w:hAnsi="Arial" w:cs="Arial"/>
          <w:sz w:val="22"/>
          <w:szCs w:val="22"/>
        </w:rPr>
        <w:t>schnittsalter der Teilnehme</w:t>
      </w:r>
      <w:r w:rsidR="00203F4E">
        <w:rPr>
          <w:rFonts w:ascii="Arial" w:hAnsi="Arial" w:cs="Arial"/>
          <w:sz w:val="22"/>
          <w:szCs w:val="22"/>
        </w:rPr>
        <w:t>r</w:t>
      </w:r>
      <w:r w:rsidR="00465BEF" w:rsidRPr="009B274F">
        <w:rPr>
          <w:rFonts w:ascii="Arial" w:hAnsi="Arial" w:cs="Arial"/>
          <w:sz w:val="22"/>
          <w:szCs w:val="22"/>
        </w:rPr>
        <w:t xml:space="preserve"> </w:t>
      </w:r>
      <w:r w:rsidR="00465BEF">
        <w:rPr>
          <w:rFonts w:ascii="Arial" w:hAnsi="Arial" w:cs="Arial"/>
          <w:sz w:val="22"/>
          <w:szCs w:val="22"/>
        </w:rPr>
        <w:t>von</w:t>
      </w:r>
      <w:r w:rsidR="00465BEF" w:rsidRPr="009B274F">
        <w:rPr>
          <w:rFonts w:ascii="Arial" w:hAnsi="Arial" w:cs="Arial"/>
          <w:sz w:val="22"/>
          <w:szCs w:val="22"/>
        </w:rPr>
        <w:t xml:space="preserve"> 53,9</w:t>
      </w:r>
      <w:r w:rsidR="00465BEF">
        <w:rPr>
          <w:rFonts w:ascii="Arial" w:hAnsi="Arial" w:cs="Arial"/>
          <w:sz w:val="22"/>
          <w:szCs w:val="22"/>
        </w:rPr>
        <w:t> </w:t>
      </w:r>
      <w:r w:rsidR="00465BEF" w:rsidRPr="009B274F">
        <w:rPr>
          <w:rFonts w:ascii="Arial" w:hAnsi="Arial" w:cs="Arial"/>
          <w:sz w:val="22"/>
          <w:szCs w:val="22"/>
        </w:rPr>
        <w:t>Jahren.</w:t>
      </w:r>
    </w:p>
    <w:p w14:paraId="41FF965F" w14:textId="168690D7" w:rsidR="00203F4E" w:rsidRDefault="00465BEF" w:rsidP="00F16147">
      <w:pPr>
        <w:spacing w:before="60" w:after="0" w:line="330" w:lineRule="atLeast"/>
        <w:ind w:left="1418" w:firstLine="567"/>
        <w:rPr>
          <w:rFonts w:ascii="Arial" w:hAnsi="Arial" w:cs="Arial"/>
          <w:sz w:val="22"/>
          <w:szCs w:val="22"/>
        </w:rPr>
      </w:pPr>
      <w:r>
        <w:rPr>
          <w:rFonts w:ascii="Arial" w:hAnsi="Arial" w:cs="Arial"/>
          <w:sz w:val="22"/>
          <w:szCs w:val="22"/>
        </w:rPr>
        <w:t>Ein</w:t>
      </w:r>
      <w:r w:rsidR="00EC192F">
        <w:rPr>
          <w:rFonts w:ascii="Arial" w:hAnsi="Arial" w:cs="Arial"/>
          <w:sz w:val="22"/>
          <w:szCs w:val="22"/>
        </w:rPr>
        <w:t>en</w:t>
      </w:r>
      <w:r>
        <w:rPr>
          <w:rFonts w:ascii="Arial" w:hAnsi="Arial" w:cs="Arial"/>
          <w:sz w:val="22"/>
          <w:szCs w:val="22"/>
        </w:rPr>
        <w:t xml:space="preserve"> </w:t>
      </w:r>
      <w:r w:rsidR="0027575A">
        <w:rPr>
          <w:rFonts w:ascii="Arial" w:hAnsi="Arial" w:cs="Arial"/>
          <w:sz w:val="22"/>
          <w:szCs w:val="22"/>
        </w:rPr>
        <w:t>weiter</w:t>
      </w:r>
      <w:r w:rsidR="00EC192F">
        <w:rPr>
          <w:rFonts w:ascii="Arial" w:hAnsi="Arial" w:cs="Arial"/>
          <w:sz w:val="22"/>
          <w:szCs w:val="22"/>
        </w:rPr>
        <w:t>en</w:t>
      </w:r>
      <w:r w:rsidR="0027575A">
        <w:rPr>
          <w:rFonts w:ascii="Arial" w:hAnsi="Arial" w:cs="Arial"/>
          <w:sz w:val="22"/>
          <w:szCs w:val="22"/>
        </w:rPr>
        <w:t xml:space="preserve"> Schwerpunkt</w:t>
      </w:r>
      <w:r w:rsidR="009B274F" w:rsidRPr="009B274F">
        <w:rPr>
          <w:rFonts w:ascii="Arial" w:hAnsi="Arial" w:cs="Arial"/>
          <w:sz w:val="22"/>
          <w:szCs w:val="22"/>
        </w:rPr>
        <w:t xml:space="preserve"> </w:t>
      </w:r>
      <w:r w:rsidR="00EC192F">
        <w:rPr>
          <w:rFonts w:ascii="Arial" w:hAnsi="Arial" w:cs="Arial"/>
          <w:sz w:val="22"/>
          <w:szCs w:val="22"/>
        </w:rPr>
        <w:t>bildeten</w:t>
      </w:r>
      <w:r w:rsidR="009B274F" w:rsidRPr="009B274F">
        <w:rPr>
          <w:rFonts w:ascii="Arial" w:hAnsi="Arial" w:cs="Arial"/>
          <w:sz w:val="22"/>
          <w:szCs w:val="22"/>
        </w:rPr>
        <w:t xml:space="preserve"> erneut </w:t>
      </w:r>
      <w:r w:rsidR="00EC192F">
        <w:rPr>
          <w:rFonts w:ascii="Arial" w:hAnsi="Arial" w:cs="Arial"/>
          <w:sz w:val="22"/>
          <w:szCs w:val="22"/>
        </w:rPr>
        <w:t>die</w:t>
      </w:r>
      <w:r w:rsidR="009B274F" w:rsidRPr="009B274F">
        <w:rPr>
          <w:rFonts w:ascii="Arial" w:hAnsi="Arial" w:cs="Arial"/>
          <w:sz w:val="22"/>
          <w:szCs w:val="22"/>
        </w:rPr>
        <w:t xml:space="preserve"> kostenlosen Lernangebote in den letzten beiden Wochen der Sommerferien. Diese richteten sich an Schüler der Klassen 1 bis 10 und umfass</w:t>
      </w:r>
      <w:r w:rsidR="007E1194">
        <w:rPr>
          <w:rFonts w:ascii="Arial" w:hAnsi="Arial" w:cs="Arial"/>
          <w:sz w:val="22"/>
          <w:szCs w:val="22"/>
        </w:rPr>
        <w:t>t</w:t>
      </w:r>
      <w:r w:rsidR="009B274F" w:rsidRPr="009B274F">
        <w:rPr>
          <w:rFonts w:ascii="Arial" w:hAnsi="Arial" w:cs="Arial"/>
          <w:sz w:val="22"/>
          <w:szCs w:val="22"/>
        </w:rPr>
        <w:t>en die Fächer Deutsch, Mathematik</w:t>
      </w:r>
      <w:r w:rsidR="0027575A">
        <w:rPr>
          <w:rFonts w:ascii="Arial" w:hAnsi="Arial" w:cs="Arial"/>
          <w:sz w:val="22"/>
          <w:szCs w:val="22"/>
        </w:rPr>
        <w:t xml:space="preserve"> und</w:t>
      </w:r>
      <w:r w:rsidR="009B274F" w:rsidRPr="009B274F">
        <w:rPr>
          <w:rFonts w:ascii="Arial" w:hAnsi="Arial" w:cs="Arial"/>
          <w:sz w:val="22"/>
          <w:szCs w:val="22"/>
        </w:rPr>
        <w:t xml:space="preserve"> optional</w:t>
      </w:r>
      <w:r w:rsidR="0027575A">
        <w:rPr>
          <w:rFonts w:ascii="Arial" w:hAnsi="Arial" w:cs="Arial"/>
          <w:sz w:val="22"/>
          <w:szCs w:val="22"/>
        </w:rPr>
        <w:t xml:space="preserve"> auch</w:t>
      </w:r>
      <w:r w:rsidR="009B274F" w:rsidRPr="009B274F">
        <w:rPr>
          <w:rFonts w:ascii="Arial" w:hAnsi="Arial" w:cs="Arial"/>
          <w:sz w:val="22"/>
          <w:szCs w:val="22"/>
        </w:rPr>
        <w:t xml:space="preserve"> Englisch. Insgesamt wurden 80 Unterrichtsstunden in vier Lernbereichen für 37 Teilnehm</w:t>
      </w:r>
      <w:r w:rsidR="00203F4E">
        <w:rPr>
          <w:rFonts w:ascii="Arial" w:hAnsi="Arial" w:cs="Arial"/>
          <w:sz w:val="22"/>
          <w:szCs w:val="22"/>
        </w:rPr>
        <w:t>er</w:t>
      </w:r>
      <w:r w:rsidR="009B274F" w:rsidRPr="009B274F">
        <w:rPr>
          <w:rFonts w:ascii="Arial" w:hAnsi="Arial" w:cs="Arial"/>
          <w:sz w:val="22"/>
          <w:szCs w:val="22"/>
        </w:rPr>
        <w:t xml:space="preserve"> angeboten. Ergänzend dazu fanden zehn Ferien-Sprachkurse mit insgesamt 256 Unterrichtsstunden für 38 Teilnehm</w:t>
      </w:r>
      <w:r w:rsidR="00203F4E">
        <w:rPr>
          <w:rFonts w:ascii="Arial" w:hAnsi="Arial" w:cs="Arial"/>
          <w:sz w:val="22"/>
          <w:szCs w:val="22"/>
        </w:rPr>
        <w:t>er</w:t>
      </w:r>
      <w:r w:rsidR="009B274F" w:rsidRPr="009B274F">
        <w:rPr>
          <w:rFonts w:ascii="Arial" w:hAnsi="Arial" w:cs="Arial"/>
          <w:sz w:val="22"/>
          <w:szCs w:val="22"/>
        </w:rPr>
        <w:t xml:space="preserve"> statt.</w:t>
      </w:r>
    </w:p>
    <w:p w14:paraId="69C09C12" w14:textId="09E32C22" w:rsidR="00203F4E" w:rsidRDefault="009B274F" w:rsidP="00F16147">
      <w:pPr>
        <w:spacing w:before="60" w:after="0" w:line="330" w:lineRule="atLeast"/>
        <w:ind w:left="1418" w:firstLine="567"/>
        <w:rPr>
          <w:rFonts w:ascii="Arial" w:hAnsi="Arial" w:cs="Arial"/>
          <w:sz w:val="22"/>
          <w:szCs w:val="22"/>
        </w:rPr>
      </w:pPr>
      <w:r w:rsidRPr="009B274F">
        <w:rPr>
          <w:rFonts w:ascii="Arial" w:hAnsi="Arial" w:cs="Arial"/>
          <w:sz w:val="22"/>
          <w:szCs w:val="22"/>
        </w:rPr>
        <w:t xml:space="preserve">Auch im Bereich Integration und Sprachförderung bleibt die </w:t>
      </w:r>
      <w:r w:rsidR="00203F4E">
        <w:rPr>
          <w:rFonts w:ascii="Arial" w:hAnsi="Arial" w:cs="Arial"/>
          <w:sz w:val="22"/>
          <w:szCs w:val="22"/>
        </w:rPr>
        <w:t>VHS Pirmasens</w:t>
      </w:r>
      <w:r w:rsidRPr="009B274F">
        <w:rPr>
          <w:rFonts w:ascii="Arial" w:hAnsi="Arial" w:cs="Arial"/>
          <w:sz w:val="22"/>
          <w:szCs w:val="22"/>
        </w:rPr>
        <w:t xml:space="preserve"> ein wichtiger Akteur. Im Auftrag des Bundesamts für Migration und Flüchtlinge wurden 2025 insgesamt 78 Einbürgerungstests abgenommen. Darüber hinaus legten 71 </w:t>
      </w:r>
      <w:r w:rsidR="00203F4E">
        <w:rPr>
          <w:rFonts w:ascii="Arial" w:hAnsi="Arial" w:cs="Arial"/>
          <w:sz w:val="22"/>
          <w:szCs w:val="22"/>
        </w:rPr>
        <w:t>Teilnehmer eine</w:t>
      </w:r>
      <w:r w:rsidRPr="009B274F">
        <w:rPr>
          <w:rFonts w:ascii="Arial" w:hAnsi="Arial" w:cs="Arial"/>
          <w:sz w:val="22"/>
          <w:szCs w:val="22"/>
        </w:rPr>
        <w:t xml:space="preserve"> Sprachprüfung ab, die die </w:t>
      </w:r>
      <w:r w:rsidR="00203F4E">
        <w:rPr>
          <w:rFonts w:ascii="Arial" w:hAnsi="Arial" w:cs="Arial"/>
          <w:sz w:val="22"/>
          <w:szCs w:val="22"/>
        </w:rPr>
        <w:t>VHS</w:t>
      </w:r>
      <w:r w:rsidRPr="009B274F">
        <w:rPr>
          <w:rFonts w:ascii="Arial" w:hAnsi="Arial" w:cs="Arial"/>
          <w:sz w:val="22"/>
          <w:szCs w:val="22"/>
        </w:rPr>
        <w:t xml:space="preserve"> als Prüfungsstelle </w:t>
      </w:r>
      <w:r w:rsidR="0043729A">
        <w:rPr>
          <w:rFonts w:ascii="Arial" w:hAnsi="Arial" w:cs="Arial"/>
          <w:sz w:val="22"/>
          <w:szCs w:val="22"/>
        </w:rPr>
        <w:t>in Kooperation mit dem</w:t>
      </w:r>
      <w:r w:rsidRPr="009B274F">
        <w:rPr>
          <w:rFonts w:ascii="Arial" w:hAnsi="Arial" w:cs="Arial"/>
          <w:sz w:val="22"/>
          <w:szCs w:val="22"/>
        </w:rPr>
        <w:t xml:space="preserve"> telc-Institut durchführt.</w:t>
      </w:r>
      <w:r w:rsidR="00203F4E">
        <w:rPr>
          <w:rFonts w:ascii="Arial" w:hAnsi="Arial" w:cs="Arial"/>
          <w:sz w:val="22"/>
          <w:szCs w:val="22"/>
        </w:rPr>
        <w:t xml:space="preserve"> </w:t>
      </w:r>
    </w:p>
    <w:p w14:paraId="6F6F60E1" w14:textId="339EC31F" w:rsidR="009B274F" w:rsidRDefault="009B274F" w:rsidP="00F16147">
      <w:pPr>
        <w:spacing w:before="60" w:after="0" w:line="330" w:lineRule="atLeast"/>
        <w:ind w:left="1418" w:firstLine="567"/>
        <w:rPr>
          <w:rFonts w:ascii="Arial" w:hAnsi="Arial" w:cs="Arial"/>
          <w:sz w:val="22"/>
          <w:szCs w:val="22"/>
        </w:rPr>
      </w:pPr>
      <w:r w:rsidRPr="009B274F">
        <w:rPr>
          <w:rFonts w:ascii="Arial" w:hAnsi="Arial" w:cs="Arial"/>
          <w:sz w:val="22"/>
          <w:szCs w:val="22"/>
        </w:rPr>
        <w:t xml:space="preserve">Ergänzt wird das Bildungsangebot durch die angeschlossene Musikschule. Diese bietet Instrumentalunterricht unter anderem für Gitarre, E-Gitarre, Bass, Klavier, Keyboard, Horn, Saxophon und Akkordeon an. </w:t>
      </w:r>
      <w:r w:rsidR="00203F4E">
        <w:rPr>
          <w:rFonts w:ascii="Arial" w:hAnsi="Arial" w:cs="Arial"/>
          <w:sz w:val="22"/>
          <w:szCs w:val="22"/>
        </w:rPr>
        <w:t xml:space="preserve">Neun </w:t>
      </w:r>
      <w:r w:rsidRPr="009B274F">
        <w:rPr>
          <w:rFonts w:ascii="Arial" w:hAnsi="Arial" w:cs="Arial"/>
          <w:sz w:val="22"/>
          <w:szCs w:val="22"/>
        </w:rPr>
        <w:t>Dozenten erteilten im Jahr 2025 insgesamt 945 Unterrichtseinheiten</w:t>
      </w:r>
      <w:r w:rsidR="00203F4E">
        <w:rPr>
          <w:rFonts w:ascii="Arial" w:hAnsi="Arial" w:cs="Arial"/>
          <w:sz w:val="22"/>
          <w:szCs w:val="22"/>
        </w:rPr>
        <w:t xml:space="preserve"> und </w:t>
      </w:r>
      <w:r w:rsidR="001D70D1">
        <w:rPr>
          <w:rFonts w:ascii="Arial" w:hAnsi="Arial" w:cs="Arial"/>
          <w:sz w:val="22"/>
          <w:szCs w:val="22"/>
        </w:rPr>
        <w:t>damit</w:t>
      </w:r>
      <w:r w:rsidR="00203F4E">
        <w:rPr>
          <w:rFonts w:ascii="Arial" w:hAnsi="Arial" w:cs="Arial"/>
          <w:sz w:val="22"/>
          <w:szCs w:val="22"/>
        </w:rPr>
        <w:t xml:space="preserve"> </w:t>
      </w:r>
      <w:r w:rsidRPr="009B274F">
        <w:rPr>
          <w:rFonts w:ascii="Arial" w:hAnsi="Arial" w:cs="Arial"/>
          <w:sz w:val="22"/>
          <w:szCs w:val="22"/>
        </w:rPr>
        <w:t>166 mehr als im Vorjahr.</w:t>
      </w:r>
      <w:r w:rsidR="00600A63">
        <w:rPr>
          <w:rFonts w:ascii="Arial" w:hAnsi="Arial" w:cs="Arial"/>
          <w:sz w:val="22"/>
          <w:szCs w:val="22"/>
        </w:rPr>
        <w:t xml:space="preserve"> </w:t>
      </w:r>
    </w:p>
    <w:p w14:paraId="6CB0575F" w14:textId="6D9F446D" w:rsidR="009F5B2D" w:rsidRDefault="009F5B2D" w:rsidP="00F16147">
      <w:pPr>
        <w:spacing w:after="0" w:line="330" w:lineRule="atLeast"/>
        <w:ind w:left="1418"/>
        <w:rPr>
          <w:rFonts w:ascii="Arial" w:hAnsi="Arial" w:cs="Arial"/>
          <w:sz w:val="22"/>
          <w:szCs w:val="22"/>
        </w:rPr>
      </w:pPr>
    </w:p>
    <w:p w14:paraId="7FD3AFBD" w14:textId="77777777" w:rsidR="003C37E1" w:rsidRDefault="009F5B2D" w:rsidP="003C37E1">
      <w:pPr>
        <w:spacing w:after="0" w:line="330" w:lineRule="atLeast"/>
        <w:ind w:left="1418"/>
        <w:rPr>
          <w:rFonts w:ascii="Arial" w:hAnsi="Arial" w:cs="Arial"/>
          <w:b/>
          <w:sz w:val="22"/>
          <w:szCs w:val="22"/>
        </w:rPr>
      </w:pPr>
      <w:r w:rsidRPr="009F5B2D">
        <w:rPr>
          <w:rFonts w:ascii="Arial" w:hAnsi="Arial" w:cs="Arial"/>
          <w:b/>
          <w:sz w:val="22"/>
          <w:szCs w:val="22"/>
        </w:rPr>
        <w:t>Ohne große Hürden etwas Neues ausprobieren</w:t>
      </w:r>
    </w:p>
    <w:p w14:paraId="608C7DBE" w14:textId="441660E6" w:rsidR="003C37E1" w:rsidRDefault="003C37E1" w:rsidP="003C37E1">
      <w:pPr>
        <w:spacing w:after="0" w:line="330" w:lineRule="atLeast"/>
        <w:ind w:left="1418"/>
        <w:rPr>
          <w:rFonts w:ascii="Arial" w:hAnsi="Arial" w:cs="Arial"/>
          <w:sz w:val="22"/>
          <w:szCs w:val="22"/>
        </w:rPr>
      </w:pPr>
      <w:r>
        <w:rPr>
          <w:rFonts w:ascii="Arial" w:hAnsi="Arial" w:cs="Arial"/>
          <w:sz w:val="22"/>
          <w:szCs w:val="22"/>
        </w:rPr>
        <w:t>„</w:t>
      </w:r>
      <w:r w:rsidRPr="003C37E1">
        <w:rPr>
          <w:rFonts w:ascii="Arial" w:hAnsi="Arial" w:cs="Arial"/>
          <w:sz w:val="22"/>
          <w:szCs w:val="22"/>
        </w:rPr>
        <w:t>Die Volkshochschule Pirmasens ist seit 80 Jahren ein fester Bestandteil der</w:t>
      </w:r>
      <w:r>
        <w:rPr>
          <w:rFonts w:ascii="Arial" w:hAnsi="Arial" w:cs="Arial"/>
          <w:sz w:val="22"/>
          <w:szCs w:val="22"/>
        </w:rPr>
        <w:t xml:space="preserve"> </w:t>
      </w:r>
      <w:r w:rsidRPr="003C37E1">
        <w:rPr>
          <w:rFonts w:ascii="Arial" w:hAnsi="Arial" w:cs="Arial"/>
          <w:sz w:val="22"/>
          <w:szCs w:val="22"/>
        </w:rPr>
        <w:t>Stadt Pirmasens und erreicht</w:t>
      </w:r>
      <w:r>
        <w:rPr>
          <w:rFonts w:ascii="Arial" w:hAnsi="Arial" w:cs="Arial"/>
          <w:sz w:val="22"/>
          <w:szCs w:val="22"/>
        </w:rPr>
        <w:t xml:space="preserve"> </w:t>
      </w:r>
      <w:r w:rsidRPr="003C37E1">
        <w:rPr>
          <w:rFonts w:ascii="Arial" w:hAnsi="Arial" w:cs="Arial"/>
          <w:sz w:val="22"/>
          <w:szCs w:val="22"/>
        </w:rPr>
        <w:t>mit ihrer großen thematischen Vielfalt Menschen</w:t>
      </w:r>
      <w:r>
        <w:rPr>
          <w:rFonts w:ascii="Arial" w:hAnsi="Arial" w:cs="Arial"/>
          <w:sz w:val="22"/>
          <w:szCs w:val="22"/>
        </w:rPr>
        <w:t xml:space="preserve"> </w:t>
      </w:r>
      <w:r w:rsidRPr="003C37E1">
        <w:rPr>
          <w:rFonts w:ascii="Arial" w:hAnsi="Arial" w:cs="Arial"/>
          <w:sz w:val="22"/>
          <w:szCs w:val="22"/>
        </w:rPr>
        <w:t>in unterschiedlichen Lebensphasen</w:t>
      </w:r>
      <w:r>
        <w:rPr>
          <w:rFonts w:ascii="Arial" w:hAnsi="Arial" w:cs="Arial"/>
          <w:sz w:val="22"/>
          <w:szCs w:val="22"/>
        </w:rPr>
        <w:t xml:space="preserve"> </w:t>
      </w:r>
      <w:r w:rsidRPr="003C37E1">
        <w:rPr>
          <w:rFonts w:ascii="Arial" w:hAnsi="Arial" w:cs="Arial"/>
          <w:sz w:val="22"/>
          <w:szCs w:val="22"/>
        </w:rPr>
        <w:t>und mit ganz</w:t>
      </w:r>
      <w:r>
        <w:rPr>
          <w:rFonts w:ascii="Arial" w:hAnsi="Arial" w:cs="Arial"/>
          <w:sz w:val="22"/>
          <w:szCs w:val="22"/>
        </w:rPr>
        <w:t xml:space="preserve"> </w:t>
      </w:r>
      <w:r w:rsidRPr="003C37E1">
        <w:rPr>
          <w:rFonts w:ascii="Arial" w:hAnsi="Arial" w:cs="Arial"/>
          <w:sz w:val="22"/>
          <w:szCs w:val="22"/>
        </w:rPr>
        <w:t>unterschiedlichen Interessen und Hintergründen. Damit schafft sie einen</w:t>
      </w:r>
      <w:r>
        <w:rPr>
          <w:rFonts w:ascii="Arial" w:hAnsi="Arial" w:cs="Arial"/>
          <w:sz w:val="22"/>
          <w:szCs w:val="22"/>
        </w:rPr>
        <w:t xml:space="preserve"> </w:t>
      </w:r>
      <w:r w:rsidRPr="003C37E1">
        <w:rPr>
          <w:rFonts w:ascii="Arial" w:hAnsi="Arial" w:cs="Arial"/>
          <w:sz w:val="22"/>
          <w:szCs w:val="22"/>
        </w:rPr>
        <w:t>offenen Raum, in</w:t>
      </w:r>
      <w:r>
        <w:rPr>
          <w:rFonts w:ascii="Arial" w:hAnsi="Arial" w:cs="Arial"/>
          <w:sz w:val="22"/>
          <w:szCs w:val="22"/>
        </w:rPr>
        <w:t xml:space="preserve"> </w:t>
      </w:r>
      <w:r w:rsidRPr="003C37E1">
        <w:rPr>
          <w:rFonts w:ascii="Arial" w:hAnsi="Arial" w:cs="Arial"/>
          <w:sz w:val="22"/>
          <w:szCs w:val="22"/>
        </w:rPr>
        <w:t>dem Lernen, Austausch</w:t>
      </w:r>
      <w:r>
        <w:rPr>
          <w:rFonts w:ascii="Arial" w:hAnsi="Arial" w:cs="Arial"/>
          <w:sz w:val="22"/>
          <w:szCs w:val="22"/>
        </w:rPr>
        <w:t xml:space="preserve"> </w:t>
      </w:r>
      <w:r w:rsidRPr="003C37E1">
        <w:rPr>
          <w:rFonts w:ascii="Arial" w:hAnsi="Arial" w:cs="Arial"/>
          <w:sz w:val="22"/>
          <w:szCs w:val="22"/>
        </w:rPr>
        <w:t>und Gemeinschaft selbstverständlich</w:t>
      </w:r>
      <w:r>
        <w:rPr>
          <w:rFonts w:ascii="Arial" w:hAnsi="Arial" w:cs="Arial"/>
          <w:sz w:val="22"/>
          <w:szCs w:val="22"/>
        </w:rPr>
        <w:t xml:space="preserve"> </w:t>
      </w:r>
      <w:r w:rsidRPr="003C37E1">
        <w:rPr>
          <w:rFonts w:ascii="Arial" w:hAnsi="Arial" w:cs="Arial"/>
          <w:sz w:val="22"/>
          <w:szCs w:val="22"/>
        </w:rPr>
        <w:t xml:space="preserve">miteinander verbunden sind“, gratuliert </w:t>
      </w:r>
      <w:r w:rsidR="00F76F95">
        <w:rPr>
          <w:rFonts w:ascii="Arial" w:hAnsi="Arial" w:cs="Arial"/>
          <w:sz w:val="22"/>
          <w:szCs w:val="22"/>
        </w:rPr>
        <w:t xml:space="preserve">der rheinland-pfälzische </w:t>
      </w:r>
      <w:r w:rsidRPr="003C37E1">
        <w:rPr>
          <w:rFonts w:ascii="Arial" w:hAnsi="Arial" w:cs="Arial"/>
          <w:sz w:val="22"/>
          <w:szCs w:val="22"/>
        </w:rPr>
        <w:t>Weiterbildungsminister Clemens Hoch der Volkshochschule Pirmasens zu diesem besonderen Jubiläum. Herausragend sei vor allem</w:t>
      </w:r>
      <w:r>
        <w:rPr>
          <w:rFonts w:ascii="Arial" w:hAnsi="Arial" w:cs="Arial"/>
          <w:sz w:val="22"/>
          <w:szCs w:val="22"/>
        </w:rPr>
        <w:t xml:space="preserve"> </w:t>
      </w:r>
      <w:r w:rsidRPr="003C37E1">
        <w:rPr>
          <w:rFonts w:ascii="Arial" w:hAnsi="Arial" w:cs="Arial"/>
          <w:sz w:val="22"/>
          <w:szCs w:val="22"/>
        </w:rPr>
        <w:t>ihre</w:t>
      </w:r>
      <w:r>
        <w:rPr>
          <w:rFonts w:ascii="Arial" w:hAnsi="Arial" w:cs="Arial"/>
          <w:sz w:val="22"/>
          <w:szCs w:val="22"/>
        </w:rPr>
        <w:t xml:space="preserve"> </w:t>
      </w:r>
      <w:r w:rsidRPr="003C37E1">
        <w:rPr>
          <w:rFonts w:ascii="Arial" w:hAnsi="Arial" w:cs="Arial"/>
          <w:sz w:val="22"/>
          <w:szCs w:val="22"/>
        </w:rPr>
        <w:t>Verbindung von Bildungsangebot, gesellschaftlichem Engagement</w:t>
      </w:r>
      <w:r>
        <w:rPr>
          <w:rFonts w:ascii="Arial" w:hAnsi="Arial" w:cs="Arial"/>
          <w:sz w:val="22"/>
          <w:szCs w:val="22"/>
        </w:rPr>
        <w:t xml:space="preserve"> </w:t>
      </w:r>
      <w:r w:rsidRPr="003C37E1">
        <w:rPr>
          <w:rFonts w:ascii="Arial" w:hAnsi="Arial" w:cs="Arial"/>
          <w:sz w:val="22"/>
          <w:szCs w:val="22"/>
        </w:rPr>
        <w:t>und Begegnung. Sie stehe so für eine lebendige Weiterbildung, die Demokratie, Mitbestimmung und gesellschaftliche Teilhabe stä</w:t>
      </w:r>
      <w:r w:rsidR="00896FC1">
        <w:rPr>
          <w:rFonts w:ascii="Arial" w:hAnsi="Arial" w:cs="Arial"/>
          <w:sz w:val="22"/>
          <w:szCs w:val="22"/>
        </w:rPr>
        <w:t>r</w:t>
      </w:r>
      <w:r w:rsidRPr="003C37E1">
        <w:rPr>
          <w:rFonts w:ascii="Arial" w:hAnsi="Arial" w:cs="Arial"/>
          <w:sz w:val="22"/>
          <w:szCs w:val="22"/>
        </w:rPr>
        <w:t>ke.</w:t>
      </w:r>
    </w:p>
    <w:p w14:paraId="42BFB27C" w14:textId="4CD6215C" w:rsidR="00FB532B" w:rsidRDefault="00FB532B" w:rsidP="003C37E1">
      <w:pPr>
        <w:spacing w:before="60" w:after="0" w:line="330" w:lineRule="atLeast"/>
        <w:ind w:left="1418" w:firstLine="567"/>
        <w:rPr>
          <w:rFonts w:ascii="Arial" w:hAnsi="Arial" w:cs="Arial"/>
          <w:sz w:val="22"/>
          <w:szCs w:val="22"/>
        </w:rPr>
      </w:pPr>
      <w:r w:rsidRPr="0086374B">
        <w:rPr>
          <w:rFonts w:ascii="Arial" w:hAnsi="Arial" w:cs="Arial"/>
          <w:sz w:val="22"/>
          <w:szCs w:val="22"/>
        </w:rPr>
        <w:t xml:space="preserve">Geburtstagsglückwünsche an die </w:t>
      </w:r>
      <w:r>
        <w:rPr>
          <w:rFonts w:ascii="Arial" w:hAnsi="Arial" w:cs="Arial"/>
          <w:sz w:val="22"/>
          <w:szCs w:val="22"/>
        </w:rPr>
        <w:t>VHS</w:t>
      </w:r>
      <w:r w:rsidRPr="0086374B">
        <w:rPr>
          <w:rFonts w:ascii="Arial" w:hAnsi="Arial" w:cs="Arial"/>
          <w:sz w:val="22"/>
          <w:szCs w:val="22"/>
        </w:rPr>
        <w:t xml:space="preserve"> übermittelte </w:t>
      </w:r>
      <w:r w:rsidR="007E1194">
        <w:rPr>
          <w:rFonts w:ascii="Arial" w:hAnsi="Arial" w:cs="Arial"/>
          <w:sz w:val="22"/>
          <w:szCs w:val="22"/>
        </w:rPr>
        <w:t xml:space="preserve">auch </w:t>
      </w:r>
      <w:r w:rsidRPr="0086374B">
        <w:rPr>
          <w:rFonts w:ascii="Arial" w:hAnsi="Arial" w:cs="Arial"/>
          <w:sz w:val="22"/>
          <w:szCs w:val="22"/>
        </w:rPr>
        <w:t>die Präsidentin des Deutschen Volkshochschul-Verbands e.</w:t>
      </w:r>
      <w:r>
        <w:rPr>
          <w:rFonts w:ascii="Arial" w:hAnsi="Arial" w:cs="Arial"/>
          <w:sz w:val="22"/>
          <w:szCs w:val="22"/>
        </w:rPr>
        <w:t> </w:t>
      </w:r>
      <w:r w:rsidRPr="0086374B">
        <w:rPr>
          <w:rFonts w:ascii="Arial" w:hAnsi="Arial" w:cs="Arial"/>
          <w:sz w:val="22"/>
          <w:szCs w:val="22"/>
        </w:rPr>
        <w:t>V. Ann</w:t>
      </w:r>
      <w:r w:rsidR="007E1194">
        <w:rPr>
          <w:rFonts w:ascii="Arial" w:hAnsi="Arial" w:cs="Arial"/>
          <w:sz w:val="22"/>
          <w:szCs w:val="22"/>
        </w:rPr>
        <w:t>e</w:t>
      </w:r>
      <w:r w:rsidRPr="0086374B">
        <w:rPr>
          <w:rFonts w:ascii="Arial" w:hAnsi="Arial" w:cs="Arial"/>
          <w:sz w:val="22"/>
          <w:szCs w:val="22"/>
        </w:rPr>
        <w:t xml:space="preserve">gret Kramp-Karrenbauer: </w:t>
      </w:r>
      <w:r w:rsidRPr="00CF4896">
        <w:rPr>
          <w:rFonts w:ascii="Arial" w:hAnsi="Arial" w:cs="Arial"/>
          <w:sz w:val="22"/>
          <w:szCs w:val="22"/>
        </w:rPr>
        <w:t>„Seit 80 Jahren macht die Volkshochschule Pirmasens die Menschen in ihrer Stadt neu</w:t>
      </w:r>
      <w:r w:rsidR="0054332C">
        <w:rPr>
          <w:rFonts w:ascii="Arial" w:hAnsi="Arial" w:cs="Arial"/>
          <w:sz w:val="22"/>
          <w:szCs w:val="22"/>
        </w:rPr>
        <w:softHyphen/>
      </w:r>
      <w:r w:rsidRPr="00CF4896">
        <w:rPr>
          <w:rFonts w:ascii="Arial" w:hAnsi="Arial" w:cs="Arial"/>
          <w:sz w:val="22"/>
          <w:szCs w:val="22"/>
        </w:rPr>
        <w:t xml:space="preserve">gierig. </w:t>
      </w:r>
      <w:r>
        <w:rPr>
          <w:rFonts w:ascii="Arial" w:hAnsi="Arial" w:cs="Arial"/>
          <w:sz w:val="22"/>
          <w:szCs w:val="22"/>
        </w:rPr>
        <w:t xml:space="preserve">Heute sind </w:t>
      </w:r>
      <w:r w:rsidRPr="00CF4896">
        <w:rPr>
          <w:rFonts w:ascii="Arial" w:hAnsi="Arial" w:cs="Arial"/>
          <w:sz w:val="22"/>
          <w:szCs w:val="22"/>
        </w:rPr>
        <w:t>Neugier und Offenheit</w:t>
      </w:r>
      <w:r>
        <w:rPr>
          <w:rFonts w:ascii="Arial" w:hAnsi="Arial" w:cs="Arial"/>
          <w:sz w:val="22"/>
          <w:szCs w:val="22"/>
        </w:rPr>
        <w:t xml:space="preserve"> </w:t>
      </w:r>
      <w:r w:rsidRPr="00CF4896">
        <w:rPr>
          <w:rFonts w:ascii="Arial" w:hAnsi="Arial" w:cs="Arial"/>
          <w:sz w:val="22"/>
          <w:szCs w:val="22"/>
        </w:rPr>
        <w:t>wichtiger denn je. Lust darauf und Freude daran, Neues zu lernen: Das macht uns fit für Zeiten, in denen nichts gleich zu bleiben scheint</w:t>
      </w:r>
      <w:r w:rsidR="007E1194">
        <w:rPr>
          <w:rFonts w:ascii="Arial" w:hAnsi="Arial" w:cs="Arial"/>
          <w:sz w:val="22"/>
          <w:szCs w:val="22"/>
        </w:rPr>
        <w:t>.“</w:t>
      </w:r>
    </w:p>
    <w:p w14:paraId="466A43C4" w14:textId="01F4C5D4" w:rsidR="00FB532B" w:rsidRDefault="00896FC1" w:rsidP="00FB532B">
      <w:pPr>
        <w:spacing w:before="60" w:after="0" w:line="330" w:lineRule="atLeast"/>
        <w:ind w:left="1418" w:firstLine="567"/>
        <w:rPr>
          <w:rFonts w:ascii="Arial" w:hAnsi="Arial" w:cs="Arial"/>
          <w:sz w:val="22"/>
          <w:szCs w:val="22"/>
        </w:rPr>
      </w:pPr>
      <w:r w:rsidRPr="00896FC1">
        <w:rPr>
          <w:rFonts w:ascii="Arial" w:hAnsi="Arial" w:cs="Arial"/>
          <w:sz w:val="22"/>
          <w:szCs w:val="22"/>
        </w:rPr>
        <w:lastRenderedPageBreak/>
        <w:t>Stanislaw Bayer, Leiter der VHS</w:t>
      </w:r>
      <w:r w:rsidR="00FB532B" w:rsidRPr="0086374B">
        <w:rPr>
          <w:rFonts w:ascii="Arial" w:hAnsi="Arial" w:cs="Arial"/>
          <w:sz w:val="22"/>
          <w:szCs w:val="22"/>
        </w:rPr>
        <w:t xml:space="preserve">, </w:t>
      </w:r>
      <w:r w:rsidR="00FB532B">
        <w:rPr>
          <w:rFonts w:ascii="Arial" w:hAnsi="Arial" w:cs="Arial"/>
          <w:sz w:val="22"/>
          <w:szCs w:val="22"/>
        </w:rPr>
        <w:t xml:space="preserve">betont, dass Menschen in der </w:t>
      </w:r>
      <w:r w:rsidR="007E1194">
        <w:rPr>
          <w:rFonts w:ascii="Arial" w:hAnsi="Arial" w:cs="Arial"/>
          <w:sz w:val="22"/>
          <w:szCs w:val="22"/>
        </w:rPr>
        <w:t>VHS</w:t>
      </w:r>
      <w:r w:rsidR="00FB532B">
        <w:rPr>
          <w:rFonts w:ascii="Arial" w:hAnsi="Arial" w:cs="Arial"/>
          <w:sz w:val="22"/>
          <w:szCs w:val="22"/>
        </w:rPr>
        <w:t xml:space="preserve"> Gemeinschaft erleben: „Zusammen lernt man weniger allein“. G</w:t>
      </w:r>
      <w:r w:rsidR="00FB532B" w:rsidRPr="0086374B">
        <w:rPr>
          <w:rFonts w:ascii="Arial" w:hAnsi="Arial" w:cs="Arial"/>
          <w:sz w:val="22"/>
          <w:szCs w:val="22"/>
        </w:rPr>
        <w:t xml:space="preserve">leichzeitig </w:t>
      </w:r>
      <w:r w:rsidR="00FB532B">
        <w:rPr>
          <w:rFonts w:ascii="Arial" w:hAnsi="Arial" w:cs="Arial"/>
          <w:sz w:val="22"/>
          <w:szCs w:val="22"/>
        </w:rPr>
        <w:t xml:space="preserve">hebt er </w:t>
      </w:r>
      <w:r w:rsidR="00FB532B" w:rsidRPr="0086374B">
        <w:rPr>
          <w:rFonts w:ascii="Arial" w:hAnsi="Arial" w:cs="Arial"/>
          <w:sz w:val="22"/>
          <w:szCs w:val="22"/>
        </w:rPr>
        <w:t>die hohe gesellschaftliche Bedeutung der Einrichtung hervor: „Die VHS begleitet Menschen durch die gesellschaftlichen Entwicklungen hindurch und hilft dabei, die digitale Kluft zu überwinden. Gerade in einer schnelllebigen Zeit steht sie für lebenslanges Lernen zu einem bezahlbaren Preis und richtet sich bewusst an breite Bevölkerungsschichten.“ Von zentraler Bedeutung sind dabei die vielen Lehrkräfte. Nur dank ihnen kann die VHS immer wieder solch vielfältige Programme anbieten – oder wie Bayer sagt: „Ein Dirigent kann noch so engagiert sein: Ohne Musiker entsteht keine Musik.“</w:t>
      </w:r>
    </w:p>
    <w:p w14:paraId="28F3FF88" w14:textId="3D10D89B" w:rsidR="009F5B2D" w:rsidRDefault="00D27FBF" w:rsidP="00F16147">
      <w:pPr>
        <w:spacing w:before="60" w:after="0" w:line="330" w:lineRule="atLeast"/>
        <w:ind w:left="1418" w:firstLine="567"/>
        <w:rPr>
          <w:rFonts w:ascii="Arial" w:hAnsi="Arial" w:cs="Arial"/>
          <w:b/>
          <w:sz w:val="22"/>
          <w:szCs w:val="22"/>
        </w:rPr>
      </w:pPr>
      <w:r>
        <w:rPr>
          <w:rFonts w:ascii="Arial" w:hAnsi="Arial" w:cs="Arial"/>
          <w:sz w:val="22"/>
          <w:szCs w:val="22"/>
        </w:rPr>
        <w:t xml:space="preserve">Denis Clauer, als </w:t>
      </w:r>
      <w:r w:rsidRPr="00D27FBF">
        <w:rPr>
          <w:rFonts w:ascii="Arial" w:hAnsi="Arial" w:cs="Arial"/>
          <w:sz w:val="22"/>
          <w:szCs w:val="22"/>
        </w:rPr>
        <w:t xml:space="preserve">Beigeordneter </w:t>
      </w:r>
      <w:r>
        <w:rPr>
          <w:rFonts w:ascii="Arial" w:hAnsi="Arial" w:cs="Arial"/>
          <w:sz w:val="22"/>
          <w:szCs w:val="22"/>
        </w:rPr>
        <w:t xml:space="preserve">der Stadt Pirmasens für die VHS zuständig, ergänzt: </w:t>
      </w:r>
      <w:r w:rsidR="00C71CA6">
        <w:t>„</w:t>
      </w:r>
      <w:r w:rsidR="00C71CA6" w:rsidRPr="00C71CA6">
        <w:rPr>
          <w:rFonts w:ascii="Arial" w:hAnsi="Arial" w:cs="Arial"/>
          <w:sz w:val="22"/>
          <w:szCs w:val="22"/>
        </w:rPr>
        <w:t>Die VHS ist für unsere Stadt unverzichtbar, weil sie Bildung niedrig</w:t>
      </w:r>
      <w:r w:rsidR="00C71CA6">
        <w:rPr>
          <w:rFonts w:ascii="Arial" w:hAnsi="Arial" w:cs="Arial"/>
          <w:sz w:val="22"/>
          <w:szCs w:val="22"/>
        </w:rPr>
        <w:softHyphen/>
      </w:r>
      <w:r w:rsidR="00C71CA6" w:rsidRPr="00C71CA6">
        <w:rPr>
          <w:rFonts w:ascii="Arial" w:hAnsi="Arial" w:cs="Arial"/>
          <w:sz w:val="22"/>
          <w:szCs w:val="22"/>
        </w:rPr>
        <w:t xml:space="preserve">schwellig und </w:t>
      </w:r>
      <w:r w:rsidR="00C71CA6">
        <w:rPr>
          <w:rFonts w:ascii="Arial" w:hAnsi="Arial" w:cs="Arial"/>
          <w:sz w:val="22"/>
          <w:szCs w:val="22"/>
        </w:rPr>
        <w:t xml:space="preserve">betont </w:t>
      </w:r>
      <w:r w:rsidR="00C71CA6" w:rsidRPr="00C71CA6">
        <w:rPr>
          <w:rFonts w:ascii="Arial" w:hAnsi="Arial" w:cs="Arial"/>
          <w:sz w:val="22"/>
          <w:szCs w:val="22"/>
        </w:rPr>
        <w:t xml:space="preserve">praxisnah anbietet. Hier kann </w:t>
      </w:r>
      <w:r w:rsidR="00C71CA6">
        <w:rPr>
          <w:rFonts w:ascii="Arial" w:hAnsi="Arial" w:cs="Arial"/>
          <w:sz w:val="22"/>
          <w:szCs w:val="22"/>
        </w:rPr>
        <w:t>jeder ohne</w:t>
      </w:r>
      <w:r w:rsidR="00C71CA6" w:rsidRPr="00C71CA6">
        <w:rPr>
          <w:rFonts w:ascii="Arial" w:hAnsi="Arial" w:cs="Arial"/>
          <w:sz w:val="22"/>
          <w:szCs w:val="22"/>
        </w:rPr>
        <w:t xml:space="preserve"> große Hürden starten, </w:t>
      </w:r>
      <w:r w:rsidR="00C71CA6">
        <w:rPr>
          <w:rFonts w:ascii="Arial" w:hAnsi="Arial" w:cs="Arial"/>
          <w:sz w:val="22"/>
          <w:szCs w:val="22"/>
        </w:rPr>
        <w:t xml:space="preserve">einfach mal </w:t>
      </w:r>
      <w:r w:rsidR="00C71CA6" w:rsidRPr="00C71CA6">
        <w:rPr>
          <w:rFonts w:ascii="Arial" w:hAnsi="Arial" w:cs="Arial"/>
          <w:sz w:val="22"/>
          <w:szCs w:val="22"/>
        </w:rPr>
        <w:t xml:space="preserve">etwas Neues ausprobieren oder </w:t>
      </w:r>
      <w:r w:rsidR="00C71CA6">
        <w:rPr>
          <w:rFonts w:ascii="Arial" w:hAnsi="Arial" w:cs="Arial"/>
          <w:sz w:val="22"/>
          <w:szCs w:val="22"/>
        </w:rPr>
        <w:t xml:space="preserve">auch </w:t>
      </w:r>
      <w:r w:rsidR="00C71CA6" w:rsidRPr="00C71CA6">
        <w:rPr>
          <w:rFonts w:ascii="Arial" w:hAnsi="Arial" w:cs="Arial"/>
          <w:sz w:val="22"/>
          <w:szCs w:val="22"/>
        </w:rPr>
        <w:t xml:space="preserve">alte Fähigkeiten auffrischen – ob für den Beruf, den Alltag oder </w:t>
      </w:r>
      <w:r w:rsidR="00C71CA6">
        <w:rPr>
          <w:rFonts w:ascii="Arial" w:hAnsi="Arial" w:cs="Arial"/>
          <w:sz w:val="22"/>
          <w:szCs w:val="22"/>
        </w:rPr>
        <w:t xml:space="preserve">rein </w:t>
      </w:r>
      <w:r w:rsidR="00C71CA6" w:rsidRPr="00C71CA6">
        <w:rPr>
          <w:rFonts w:ascii="Arial" w:hAnsi="Arial" w:cs="Arial"/>
          <w:sz w:val="22"/>
          <w:szCs w:val="22"/>
        </w:rPr>
        <w:t xml:space="preserve">aus persönlichem Interesse. </w:t>
      </w:r>
      <w:r w:rsidR="00C71CA6">
        <w:rPr>
          <w:rFonts w:ascii="Arial" w:hAnsi="Arial" w:cs="Arial"/>
          <w:sz w:val="22"/>
          <w:szCs w:val="22"/>
        </w:rPr>
        <w:t>Und g</w:t>
      </w:r>
      <w:r w:rsidR="00C71CA6" w:rsidRPr="00C71CA6">
        <w:rPr>
          <w:rFonts w:ascii="Arial" w:hAnsi="Arial" w:cs="Arial"/>
          <w:sz w:val="22"/>
          <w:szCs w:val="22"/>
        </w:rPr>
        <w:t xml:space="preserve">enau so sieht gelebte Chancengerechtigkeit aus: Bildung, die nicht danach fragt, woher jemand kommt, sondern wohin er </w:t>
      </w:r>
      <w:r w:rsidR="00C71CA6">
        <w:rPr>
          <w:rFonts w:ascii="Arial" w:hAnsi="Arial" w:cs="Arial"/>
          <w:sz w:val="22"/>
          <w:szCs w:val="22"/>
        </w:rPr>
        <w:t>gehen möchte</w:t>
      </w:r>
      <w:r w:rsidR="00C71CA6" w:rsidRPr="00C71CA6">
        <w:rPr>
          <w:rFonts w:ascii="Arial" w:hAnsi="Arial" w:cs="Arial"/>
          <w:sz w:val="22"/>
          <w:szCs w:val="22"/>
        </w:rPr>
        <w:t>.“</w:t>
      </w:r>
    </w:p>
    <w:p w14:paraId="5B2AE73C" w14:textId="77777777" w:rsidR="00FB532B" w:rsidRPr="00FB532B" w:rsidRDefault="00FB532B" w:rsidP="00F16147">
      <w:pPr>
        <w:tabs>
          <w:tab w:val="left" w:pos="2377"/>
        </w:tabs>
        <w:spacing w:after="0" w:line="330" w:lineRule="atLeast"/>
        <w:ind w:left="1418"/>
        <w:rPr>
          <w:rFonts w:ascii="Arial" w:hAnsi="Arial" w:cs="Arial"/>
          <w:sz w:val="22"/>
          <w:szCs w:val="22"/>
        </w:rPr>
      </w:pPr>
    </w:p>
    <w:p w14:paraId="4F9F7C5C" w14:textId="4A5287A7" w:rsidR="00A36A3E" w:rsidRPr="00A36A3E" w:rsidRDefault="00A36A3E" w:rsidP="00F16147">
      <w:pPr>
        <w:tabs>
          <w:tab w:val="left" w:pos="2377"/>
        </w:tabs>
        <w:spacing w:after="0" w:line="330" w:lineRule="atLeast"/>
        <w:ind w:left="1418"/>
        <w:rPr>
          <w:rFonts w:ascii="Arial" w:hAnsi="Arial" w:cs="Arial"/>
          <w:b/>
          <w:sz w:val="22"/>
          <w:szCs w:val="22"/>
        </w:rPr>
      </w:pPr>
      <w:r w:rsidRPr="00A36A3E">
        <w:rPr>
          <w:rFonts w:ascii="Arial" w:hAnsi="Arial" w:cs="Arial"/>
          <w:b/>
          <w:sz w:val="22"/>
          <w:szCs w:val="22"/>
        </w:rPr>
        <w:t>Hintergrund VHS Pirmasens</w:t>
      </w:r>
    </w:p>
    <w:p w14:paraId="2AC1AECF" w14:textId="038C7CBC" w:rsidR="00A36A3E" w:rsidRDefault="00A36A3E" w:rsidP="00F16147">
      <w:pPr>
        <w:tabs>
          <w:tab w:val="left" w:pos="2377"/>
        </w:tabs>
        <w:spacing w:after="0" w:line="330" w:lineRule="atLeast"/>
        <w:ind w:left="1418"/>
        <w:rPr>
          <w:rFonts w:ascii="Arial" w:hAnsi="Arial" w:cs="Arial"/>
          <w:sz w:val="22"/>
          <w:szCs w:val="22"/>
        </w:rPr>
      </w:pPr>
      <w:r w:rsidRPr="00A36A3E">
        <w:rPr>
          <w:rFonts w:ascii="Arial" w:hAnsi="Arial" w:cs="Arial"/>
          <w:sz w:val="22"/>
          <w:szCs w:val="22"/>
        </w:rPr>
        <w:t xml:space="preserve">Die Pirmasenser </w:t>
      </w:r>
      <w:r>
        <w:rPr>
          <w:rFonts w:ascii="Arial" w:hAnsi="Arial" w:cs="Arial"/>
          <w:sz w:val="22"/>
          <w:szCs w:val="22"/>
        </w:rPr>
        <w:t>VHS</w:t>
      </w:r>
      <w:r w:rsidRPr="00A36A3E">
        <w:rPr>
          <w:rFonts w:ascii="Arial" w:hAnsi="Arial" w:cs="Arial"/>
          <w:sz w:val="22"/>
          <w:szCs w:val="22"/>
        </w:rPr>
        <w:t xml:space="preserve"> wurde 1946 gegründet und feiert in dieses Jahr ihr 80-jähriges Bestehen. </w:t>
      </w:r>
      <w:r w:rsidR="00896FC1">
        <w:rPr>
          <w:rFonts w:ascii="Arial" w:hAnsi="Arial" w:cs="Arial"/>
          <w:sz w:val="22"/>
          <w:szCs w:val="22"/>
        </w:rPr>
        <w:t>S</w:t>
      </w:r>
      <w:r w:rsidRPr="00A36A3E">
        <w:rPr>
          <w:rFonts w:ascii="Arial" w:hAnsi="Arial" w:cs="Arial"/>
          <w:sz w:val="22"/>
          <w:szCs w:val="22"/>
        </w:rPr>
        <w:t>ie gehört damit zu den ältesten Einrichtungen für Erwachsenenbildung in Rheinland-Pfalz. Die bisherigen Leiter: Theo Klan (1946-1972), Karl-Walter Müller (1972-1979), Fritz Burger (1979-1992), Margit Nuss (1992-2023) und Stanislaw Bayer (seit 2023). Durch ein vielfältiges und zeit</w:t>
      </w:r>
      <w:r w:rsidR="009F5B2D">
        <w:rPr>
          <w:rFonts w:ascii="Arial" w:hAnsi="Arial" w:cs="Arial"/>
          <w:sz w:val="22"/>
          <w:szCs w:val="22"/>
        </w:rPr>
        <w:softHyphen/>
      </w:r>
      <w:r w:rsidRPr="00A36A3E">
        <w:rPr>
          <w:rFonts w:ascii="Arial" w:hAnsi="Arial" w:cs="Arial"/>
          <w:sz w:val="22"/>
          <w:szCs w:val="22"/>
        </w:rPr>
        <w:t>gemäßes Programm nimmt die VHS seit Langem einen Spitzenplatz als wichtigstes kommunales Weiterbildungszentrum ein. Zudem stell</w:t>
      </w:r>
      <w:r w:rsidR="00EF3508">
        <w:rPr>
          <w:rFonts w:ascii="Arial" w:hAnsi="Arial" w:cs="Arial"/>
          <w:sz w:val="22"/>
          <w:szCs w:val="22"/>
        </w:rPr>
        <w:t>t</w:t>
      </w:r>
      <w:r w:rsidRPr="00A36A3E">
        <w:rPr>
          <w:rFonts w:ascii="Arial" w:hAnsi="Arial" w:cs="Arial"/>
          <w:sz w:val="22"/>
          <w:szCs w:val="22"/>
        </w:rPr>
        <w:t xml:space="preserve"> die VHS einen fundamentalen Pfeiler des kulturellen Lebens in der Siebenhügelstadt dar. Im Schnitt besuchen jährlich rund 4</w:t>
      </w:r>
      <w:r w:rsidR="00EF3508">
        <w:rPr>
          <w:rFonts w:ascii="Arial" w:hAnsi="Arial" w:cs="Arial"/>
          <w:sz w:val="22"/>
          <w:szCs w:val="22"/>
        </w:rPr>
        <w:t>.</w:t>
      </w:r>
      <w:r w:rsidRPr="00A36A3E">
        <w:rPr>
          <w:rFonts w:ascii="Arial" w:hAnsi="Arial" w:cs="Arial"/>
          <w:sz w:val="22"/>
          <w:szCs w:val="22"/>
        </w:rPr>
        <w:t>500 Menschen jede</w:t>
      </w:r>
      <w:r w:rsidR="007E1194">
        <w:rPr>
          <w:rFonts w:ascii="Arial" w:hAnsi="Arial" w:cs="Arial"/>
          <w:sz w:val="22"/>
          <w:szCs w:val="22"/>
        </w:rPr>
        <w:t>s</w:t>
      </w:r>
      <w:r w:rsidRPr="00A36A3E">
        <w:rPr>
          <w:rFonts w:ascii="Arial" w:hAnsi="Arial" w:cs="Arial"/>
          <w:sz w:val="22"/>
          <w:szCs w:val="22"/>
        </w:rPr>
        <w:t xml:space="preserve"> Alters und aus allen Bevölkerungsschichten </w:t>
      </w:r>
      <w:r w:rsidR="00600A63">
        <w:rPr>
          <w:rFonts w:ascii="Arial" w:hAnsi="Arial" w:cs="Arial"/>
          <w:sz w:val="22"/>
          <w:szCs w:val="22"/>
        </w:rPr>
        <w:t xml:space="preserve">die </w:t>
      </w:r>
      <w:r w:rsidRPr="00A36A3E">
        <w:rPr>
          <w:rFonts w:ascii="Arial" w:hAnsi="Arial" w:cs="Arial"/>
          <w:sz w:val="22"/>
          <w:szCs w:val="22"/>
        </w:rPr>
        <w:t>thematisch breitgefächerten Kompakt- und Intensivkurse, Lehrgänge, Vorträge, Konzerte und Exkursionen. Darüber hinaus beherbergt die Volkshochschule die städtische Musikschule und erfüllt damit einen zentralen Bildungs- und Kulturauftrag im musikalischen Bereich. Die VHS mit Sitz in der Hans-Sach</w:t>
      </w:r>
      <w:r w:rsidR="00EF3508">
        <w:rPr>
          <w:rFonts w:ascii="Arial" w:hAnsi="Arial" w:cs="Arial"/>
          <w:sz w:val="22"/>
          <w:szCs w:val="22"/>
        </w:rPr>
        <w:t>s</w:t>
      </w:r>
      <w:r w:rsidRPr="00A36A3E">
        <w:rPr>
          <w:rFonts w:ascii="Arial" w:hAnsi="Arial" w:cs="Arial"/>
          <w:sz w:val="22"/>
          <w:szCs w:val="22"/>
        </w:rPr>
        <w:t xml:space="preserve">-Straße beschäftigt </w:t>
      </w:r>
      <w:r w:rsidR="00600A63">
        <w:rPr>
          <w:rFonts w:ascii="Arial" w:hAnsi="Arial" w:cs="Arial"/>
          <w:sz w:val="22"/>
          <w:szCs w:val="22"/>
        </w:rPr>
        <w:t>inklusive Leitung vier</w:t>
      </w:r>
      <w:r w:rsidRPr="00A36A3E">
        <w:rPr>
          <w:rFonts w:ascii="Arial" w:hAnsi="Arial" w:cs="Arial"/>
          <w:sz w:val="22"/>
          <w:szCs w:val="22"/>
        </w:rPr>
        <w:t xml:space="preserve"> Mitarbeiter und kann auf </w:t>
      </w:r>
      <w:r w:rsidR="00600A63">
        <w:rPr>
          <w:rFonts w:ascii="Arial" w:hAnsi="Arial" w:cs="Arial"/>
          <w:sz w:val="22"/>
          <w:szCs w:val="22"/>
        </w:rPr>
        <w:t xml:space="preserve">rund </w:t>
      </w:r>
      <w:r w:rsidRPr="00A36A3E">
        <w:rPr>
          <w:rFonts w:ascii="Arial" w:hAnsi="Arial" w:cs="Arial"/>
          <w:sz w:val="22"/>
          <w:szCs w:val="22"/>
        </w:rPr>
        <w:t>110 Dozenten zurückgreifen. Der Jahresetat umfasst rund 550</w:t>
      </w:r>
      <w:r>
        <w:rPr>
          <w:rFonts w:ascii="Arial" w:hAnsi="Arial" w:cs="Arial"/>
          <w:sz w:val="22"/>
          <w:szCs w:val="22"/>
        </w:rPr>
        <w:t>.</w:t>
      </w:r>
      <w:r w:rsidRPr="00A36A3E">
        <w:rPr>
          <w:rFonts w:ascii="Arial" w:hAnsi="Arial" w:cs="Arial"/>
          <w:sz w:val="22"/>
          <w:szCs w:val="22"/>
        </w:rPr>
        <w:t>000 Euro. Finanziert wird er aus Kursgebühren sowie Zuschüssen von Stadt und Land.</w:t>
      </w:r>
    </w:p>
    <w:p w14:paraId="0302851F" w14:textId="6410DBFF" w:rsidR="00AC2F41" w:rsidRDefault="00AC2F41" w:rsidP="00AC2F41">
      <w:pPr>
        <w:spacing w:after="0" w:line="340" w:lineRule="atLeast"/>
        <w:rPr>
          <w:rFonts w:ascii="Arial" w:hAnsi="Arial" w:cs="Arial"/>
          <w:sz w:val="22"/>
          <w:szCs w:val="22"/>
        </w:rPr>
      </w:pPr>
    </w:p>
    <w:p w14:paraId="75D4C191" w14:textId="77777777" w:rsidR="00A42C41" w:rsidRDefault="00A42C41" w:rsidP="00AC2F41">
      <w:pPr>
        <w:spacing w:after="0" w:line="340" w:lineRule="atLeast"/>
        <w:rPr>
          <w:rFonts w:ascii="Arial" w:hAnsi="Arial" w:cs="Arial"/>
          <w:sz w:val="22"/>
          <w:szCs w:val="22"/>
        </w:rPr>
      </w:pPr>
    </w:p>
    <w:p w14:paraId="62292752" w14:textId="77777777" w:rsidR="000C5EA9" w:rsidRDefault="000C5EA9">
      <w:pPr>
        <w:rPr>
          <w:rFonts w:ascii="Arial" w:hAnsi="Arial" w:cs="Arial"/>
          <w:b/>
          <w:bCs/>
          <w:iCs/>
          <w:sz w:val="22"/>
          <w:szCs w:val="22"/>
        </w:rPr>
      </w:pPr>
      <w:r>
        <w:rPr>
          <w:rFonts w:ascii="Arial" w:hAnsi="Arial" w:cs="Arial"/>
          <w:b/>
          <w:bCs/>
          <w:iCs/>
          <w:sz w:val="22"/>
          <w:szCs w:val="22"/>
        </w:rPr>
        <w:br w:type="page"/>
      </w:r>
    </w:p>
    <w:p w14:paraId="3C77403B" w14:textId="4713EAF2" w:rsidR="00734FD3" w:rsidRDefault="00734FD3" w:rsidP="00347471">
      <w:pPr>
        <w:spacing w:after="0" w:line="240" w:lineRule="atLeast"/>
        <w:rPr>
          <w:rFonts w:ascii="Arial" w:hAnsi="Arial" w:cs="Arial"/>
          <w:b/>
          <w:bCs/>
          <w:iCs/>
          <w:sz w:val="22"/>
          <w:szCs w:val="22"/>
        </w:rPr>
      </w:pPr>
      <w:r w:rsidRPr="00B53D27">
        <w:rPr>
          <w:rFonts w:ascii="Arial" w:hAnsi="Arial" w:cs="Arial"/>
          <w:b/>
          <w:bCs/>
          <w:iCs/>
          <w:sz w:val="22"/>
          <w:szCs w:val="22"/>
        </w:rPr>
        <w:lastRenderedPageBreak/>
        <w:t>Ergänzendes zur Stadt Pirmasens</w:t>
      </w:r>
    </w:p>
    <w:p w14:paraId="720B25A6" w14:textId="77777777" w:rsidR="00CB4F2E" w:rsidRPr="00556B29" w:rsidRDefault="00CB4F2E" w:rsidP="00347471">
      <w:pPr>
        <w:pStyle w:val="Standardeinzug1"/>
        <w:spacing w:after="0" w:line="240" w:lineRule="atLeast"/>
        <w:ind w:left="0"/>
        <w:rPr>
          <w:rFonts w:ascii="Arial" w:hAnsi="Arial" w:cs="Arial"/>
          <w:bCs/>
          <w:iCs/>
          <w:sz w:val="22"/>
          <w:szCs w:val="22"/>
        </w:rPr>
      </w:pPr>
      <w:r w:rsidRPr="00556B29">
        <w:rPr>
          <w:rFonts w:ascii="Arial" w:hAnsi="Arial" w:cs="Arial"/>
          <w:bCs/>
          <w:iCs/>
          <w:sz w:val="22"/>
          <w:szCs w:val="22"/>
        </w:rPr>
        <w:t xml:space="preserve">Erste urkundliche Erwähnung fand Pirmasens um 850 als „pirminiseusna“, angelehnt an den Klostergründer Pirminius. Der als Stadtgründer geltende Landgraf Ludwig IX. errichtete im heutigen Pirmasens die Garnison für ein Grenadierregiment, es folgten 1763 die Stadtrechte. Am südwestlichen Rand des Pfälzerwalds gelegen und grenznah zu Frankreich ist das rund 42.000 Einwohner zählende rheinland-pfälzische Pirmasens wie Rom auf sieben Hügeln erbaut. In ihrer Blütezeit galt die Stadt als Zentrum der deutschen Schuhindustrie und ist in dieser Branche heute noch wichtiger Dreh- und Angelpunkt; ihren Sitz in Pirmasens haben zum Beispiel die Deutsche Schuhfachschule und das International Shoe Competence Center (ISC). Zu den tragenden Wirtschaftsbereichen zählen unter anderem chemische Industrie, Kunststofffertigung, Fördertechnik-Anlagen und Maschinenbau. Pirmasens positioniert sich heute als Einkaufsstadt mit touristischem Anspruch und gut ausgestattetem Messegelände. Seit 1965 wird eine Städtepartnerschaft mit dem französischen Poissy gepflegt. Weitere Informationen unter </w:t>
      </w:r>
      <w:hyperlink r:id="rId11" w:history="1">
        <w:r w:rsidRPr="00556B29">
          <w:rPr>
            <w:rStyle w:val="Hyperlink"/>
            <w:rFonts w:ascii="Arial" w:hAnsi="Arial" w:cs="Arial"/>
            <w:bCs/>
            <w:iCs/>
            <w:sz w:val="22"/>
            <w:szCs w:val="22"/>
          </w:rPr>
          <w:t>www.pirmasens.de</w:t>
        </w:r>
      </w:hyperlink>
      <w:r w:rsidRPr="00556B29">
        <w:rPr>
          <w:rFonts w:ascii="Arial" w:hAnsi="Arial" w:cs="Arial"/>
          <w:bCs/>
          <w:iCs/>
          <w:sz w:val="22"/>
          <w:szCs w:val="22"/>
        </w:rPr>
        <w:t>.</w:t>
      </w:r>
    </w:p>
    <w:p w14:paraId="6D215B84" w14:textId="3529379A" w:rsidR="005E3501" w:rsidRDefault="00734FD3" w:rsidP="00347471">
      <w:pPr>
        <w:pStyle w:val="Standardeinzug1"/>
        <w:spacing w:after="0" w:line="240" w:lineRule="atLeast"/>
        <w:ind w:left="709"/>
        <w:jc w:val="right"/>
        <w:rPr>
          <w:rFonts w:ascii="Arial" w:hAnsi="Arial" w:cs="Arial"/>
          <w:b/>
          <w:bCs/>
          <w:iCs/>
          <w:sz w:val="22"/>
          <w:szCs w:val="22"/>
        </w:rPr>
      </w:pPr>
      <w:r w:rsidRPr="006E361A">
        <w:rPr>
          <w:rFonts w:ascii="Arial" w:hAnsi="Arial" w:cs="Arial"/>
          <w:b/>
          <w:bCs/>
          <w:iCs/>
          <w:sz w:val="16"/>
          <w:szCs w:val="16"/>
        </w:rPr>
        <w:t>202</w:t>
      </w:r>
      <w:r w:rsidR="00CB1EA3">
        <w:rPr>
          <w:rFonts w:ascii="Arial" w:hAnsi="Arial" w:cs="Arial"/>
          <w:b/>
          <w:bCs/>
          <w:iCs/>
          <w:sz w:val="16"/>
          <w:szCs w:val="16"/>
        </w:rPr>
        <w:t>6</w:t>
      </w:r>
      <w:r w:rsidR="00D50511">
        <w:rPr>
          <w:rFonts w:ascii="Arial" w:hAnsi="Arial" w:cs="Arial"/>
          <w:b/>
          <w:bCs/>
          <w:iCs/>
          <w:sz w:val="16"/>
          <w:szCs w:val="16"/>
        </w:rPr>
        <w:t>09</w:t>
      </w:r>
      <w:r w:rsidR="00977EB9">
        <w:rPr>
          <w:rFonts w:ascii="Arial" w:hAnsi="Arial" w:cs="Arial"/>
          <w:b/>
          <w:bCs/>
          <w:iCs/>
          <w:sz w:val="16"/>
          <w:szCs w:val="16"/>
        </w:rPr>
        <w:t>16</w:t>
      </w:r>
      <w:r w:rsidRPr="006E361A">
        <w:rPr>
          <w:rFonts w:ascii="Arial" w:hAnsi="Arial" w:cs="Arial"/>
          <w:b/>
          <w:bCs/>
          <w:iCs/>
          <w:sz w:val="16"/>
          <w:szCs w:val="16"/>
        </w:rPr>
        <w:t>_psp</w:t>
      </w:r>
    </w:p>
    <w:p w14:paraId="69DF4CF7" w14:textId="77777777" w:rsidR="001B5A0B" w:rsidRPr="00687474" w:rsidRDefault="001B5A0B" w:rsidP="001B5A0B">
      <w:pPr>
        <w:spacing w:after="0" w:line="240" w:lineRule="atLeast"/>
        <w:rPr>
          <w:rFonts w:ascii="Arial" w:hAnsi="Arial" w:cs="Arial"/>
          <w:bCs/>
          <w:sz w:val="22"/>
          <w:szCs w:val="22"/>
          <w:lang w:val="de-CH"/>
        </w:rPr>
      </w:pPr>
    </w:p>
    <w:p w14:paraId="5559B9D9" w14:textId="3F5D60A0" w:rsidR="008A1C47" w:rsidRDefault="00734FD3" w:rsidP="00347471">
      <w:pPr>
        <w:spacing w:after="240" w:line="360" w:lineRule="atLeast"/>
        <w:rPr>
          <w:rFonts w:ascii="Arial" w:hAnsi="Arial" w:cs="Arial"/>
          <w:bCs/>
          <w:iCs/>
          <w:noProof/>
          <w:lang w:eastAsia="ar-SA"/>
        </w:rPr>
      </w:pPr>
      <w:r w:rsidRPr="006E361A">
        <w:rPr>
          <w:rFonts w:ascii="Arial" w:hAnsi="Arial" w:cs="Arial"/>
          <w:b/>
          <w:bCs/>
          <w:iCs/>
          <w:sz w:val="22"/>
          <w:szCs w:val="22"/>
        </w:rPr>
        <w:t>Begleitendes Bildmaterial:</w:t>
      </w:r>
    </w:p>
    <w:p w14:paraId="2309BA5A" w14:textId="5C46C9B0" w:rsidR="00977EB9" w:rsidRDefault="00741922" w:rsidP="009F5B2D">
      <w:pPr>
        <w:spacing w:after="60"/>
        <w:rPr>
          <w:rFonts w:ascii="Arial" w:hAnsi="Arial" w:cs="Arial"/>
          <w:bCs/>
          <w:iCs/>
          <w:noProof/>
          <w:lang w:eastAsia="ar-SA"/>
        </w:rPr>
      </w:pPr>
      <w:r w:rsidRPr="00741922">
        <w:rPr>
          <w:rFonts w:ascii="Arial" w:hAnsi="Arial" w:cs="Arial"/>
          <w:bCs/>
          <w:iCs/>
          <w:noProof/>
          <w:lang w:eastAsia="ar-SA"/>
        </w:rPr>
        <w:drawing>
          <wp:inline distT="0" distB="0" distL="0" distR="0" wp14:anchorId="22B43D6E" wp14:editId="38335723">
            <wp:extent cx="5273088" cy="4127157"/>
            <wp:effectExtent l="0" t="0" r="3810" b="6985"/>
            <wp:docPr id="9427873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87354" name=""/>
                    <pic:cNvPicPr/>
                  </pic:nvPicPr>
                  <pic:blipFill>
                    <a:blip r:embed="rId12"/>
                    <a:stretch>
                      <a:fillRect/>
                    </a:stretch>
                  </pic:blipFill>
                  <pic:spPr>
                    <a:xfrm>
                      <a:off x="0" y="0"/>
                      <a:ext cx="5279130" cy="4131886"/>
                    </a:xfrm>
                    <a:prstGeom prst="rect">
                      <a:avLst/>
                    </a:prstGeom>
                  </pic:spPr>
                </pic:pic>
              </a:graphicData>
            </a:graphic>
          </wp:inline>
        </w:drawing>
      </w:r>
    </w:p>
    <w:p w14:paraId="46193F83" w14:textId="0A9C519A" w:rsidR="00D50511" w:rsidRDefault="00734FD3" w:rsidP="00C650E5">
      <w:pPr>
        <w:tabs>
          <w:tab w:val="left" w:pos="3686"/>
        </w:tabs>
        <w:spacing w:before="60" w:after="0"/>
        <w:rPr>
          <w:rFonts w:ascii="Arial" w:hAnsi="Arial" w:cs="Arial"/>
        </w:rPr>
      </w:pPr>
      <w:r w:rsidRPr="006E361A">
        <w:rPr>
          <w:rFonts w:ascii="Arial" w:hAnsi="Arial" w:cs="Arial"/>
          <w:bCs/>
          <w:iCs/>
          <w:lang w:eastAsia="ar-SA"/>
        </w:rPr>
        <w:t xml:space="preserve">[ </w:t>
      </w:r>
      <w:r w:rsidRPr="006E361A">
        <w:rPr>
          <w:rFonts w:ascii="Arial" w:hAnsi="Arial" w:cs="Arial"/>
        </w:rPr>
        <w:t xml:space="preserve">Download unter </w:t>
      </w:r>
      <w:hyperlink r:id="rId13" w:history="1">
        <w:r w:rsidR="00977EB9" w:rsidRPr="00333AA9">
          <w:rPr>
            <w:rStyle w:val="Hyperlink"/>
            <w:rFonts w:ascii="Arial" w:hAnsi="Arial" w:cs="Arial"/>
          </w:rPr>
          <w:t>https://ars-pr.de/20260916_psp</w:t>
        </w:r>
      </w:hyperlink>
      <w:r w:rsidR="00B24E0D">
        <w:rPr>
          <w:rFonts w:ascii="Arial" w:hAnsi="Arial" w:cs="Arial"/>
        </w:rPr>
        <w:t xml:space="preserve"> </w:t>
      </w:r>
      <w:r w:rsidRPr="006E361A">
        <w:rPr>
          <w:rFonts w:ascii="Arial" w:hAnsi="Arial" w:cs="Arial"/>
        </w:rPr>
        <w:t>]</w:t>
      </w:r>
    </w:p>
    <w:p w14:paraId="3753713A" w14:textId="77777777" w:rsidR="00A42C41" w:rsidRDefault="00A42C41" w:rsidP="00A42C41">
      <w:pPr>
        <w:spacing w:after="0" w:line="340" w:lineRule="atLeast"/>
        <w:rPr>
          <w:rFonts w:ascii="Arial" w:hAnsi="Arial" w:cs="Arial"/>
          <w:sz w:val="22"/>
          <w:szCs w:val="22"/>
        </w:rPr>
      </w:pPr>
    </w:p>
    <w:p w14:paraId="4708C8BE" w14:textId="4D846ABE" w:rsidR="00734FD3" w:rsidRPr="006E361A" w:rsidRDefault="00734FD3" w:rsidP="00734FD3">
      <w:pPr>
        <w:spacing w:after="0" w:line="240" w:lineRule="atLeast"/>
        <w:rPr>
          <w:rFonts w:ascii="Arial" w:hAnsi="Arial" w:cs="Arial"/>
          <w:b/>
          <w:bCs/>
          <w:sz w:val="22"/>
          <w:szCs w:val="22"/>
        </w:rPr>
      </w:pPr>
      <w:r w:rsidRPr="006E361A">
        <w:rPr>
          <w:rFonts w:ascii="Arial" w:hAnsi="Arial" w:cs="Arial"/>
          <w:b/>
          <w:bCs/>
          <w:sz w:val="22"/>
          <w:szCs w:val="22"/>
          <w:lang w:val="de-CH"/>
        </w:rPr>
        <w:t>Pr</w:t>
      </w:r>
      <w:r w:rsidRPr="006E361A">
        <w:rPr>
          <w:rFonts w:ascii="Arial" w:hAnsi="Arial" w:cs="Arial"/>
          <w:b/>
          <w:bCs/>
          <w:sz w:val="22"/>
          <w:szCs w:val="22"/>
        </w:rPr>
        <w:t>essekontakte</w:t>
      </w:r>
    </w:p>
    <w:p w14:paraId="370A0EDF"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b/>
          <w:iCs w:val="0"/>
          <w:sz w:val="22"/>
          <w:szCs w:val="22"/>
          <w:lang w:val="de-CH"/>
        </w:rPr>
        <w:t>Stadtverwaltung Pirmasens</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b/>
          <w:iCs w:val="0"/>
          <w:sz w:val="22"/>
          <w:szCs w:val="22"/>
          <w:lang w:val="de-CH"/>
        </w:rPr>
        <w:t>ars publicandi Gesellschaft für</w:t>
      </w:r>
    </w:p>
    <w:p w14:paraId="17E93F6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lang w:val="de-CH"/>
        </w:rPr>
        <w:t>Maximilian Zwick</w:t>
      </w:r>
      <w:r w:rsidRPr="006E361A">
        <w:rPr>
          <w:rFonts w:ascii="Arial" w:hAnsi="Arial" w:cs="Arial"/>
          <w:i w:val="0"/>
          <w:iCs w:val="0"/>
          <w:sz w:val="22"/>
          <w:szCs w:val="22"/>
        </w:rPr>
        <w:t xml:space="preserve"> </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b/>
          <w:iCs w:val="0"/>
          <w:sz w:val="22"/>
          <w:szCs w:val="22"/>
          <w:lang w:val="de-CH"/>
        </w:rPr>
        <w:t>Marketing und Öffentlichkeitsarbeit mbH</w:t>
      </w:r>
    </w:p>
    <w:p w14:paraId="6A331E33"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Leiter der Pressestelle</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Martina Overmann</w:t>
      </w:r>
    </w:p>
    <w:p w14:paraId="461A700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Rathaus am Exerzierplatz</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Schulstraße 28</w:t>
      </w:r>
    </w:p>
    <w:p w14:paraId="7F49A7A4"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D-66953 Pirmasens</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D-66976 Rodalben</w:t>
      </w:r>
    </w:p>
    <w:p w14:paraId="47B1479F"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 xml:space="preserve">Telefon: +49 6331 84-2222 </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Telefon: +49 6331 5543-13</w:t>
      </w:r>
    </w:p>
    <w:p w14:paraId="77158124" w14:textId="77777777" w:rsidR="00734FD3" w:rsidRPr="006E361A" w:rsidRDefault="00734FD3" w:rsidP="00734FD3">
      <w:pPr>
        <w:pStyle w:val="Infozeile"/>
        <w:spacing w:after="0" w:line="240" w:lineRule="atLeast"/>
        <w:rPr>
          <w:rFonts w:ascii="Arial" w:hAnsi="Arial" w:cs="Arial"/>
          <w:i w:val="0"/>
          <w:iCs w:val="0"/>
          <w:sz w:val="22"/>
          <w:szCs w:val="22"/>
          <w:lang w:val="de-CH"/>
        </w:rPr>
      </w:pPr>
      <w:r w:rsidRPr="006E361A">
        <w:rPr>
          <w:rFonts w:ascii="Arial" w:hAnsi="Arial" w:cs="Arial"/>
          <w:i w:val="0"/>
          <w:iCs w:val="0"/>
          <w:sz w:val="22"/>
          <w:szCs w:val="22"/>
        </w:rPr>
        <w:t xml:space="preserve">Telefax: </w:t>
      </w:r>
      <w:r w:rsidRPr="006E361A">
        <w:rPr>
          <w:rFonts w:ascii="Arial" w:hAnsi="Arial" w:cs="Arial"/>
          <w:i w:val="0"/>
          <w:iCs w:val="0"/>
          <w:sz w:val="22"/>
          <w:szCs w:val="22"/>
          <w:lang w:val="de-CH"/>
        </w:rPr>
        <w:t xml:space="preserve">+49 </w:t>
      </w:r>
      <w:r w:rsidRPr="006E361A">
        <w:rPr>
          <w:rFonts w:ascii="Arial" w:hAnsi="Arial" w:cs="Arial"/>
          <w:i w:val="0"/>
          <w:iCs w:val="0"/>
          <w:sz w:val="22"/>
          <w:szCs w:val="22"/>
        </w:rPr>
        <w:t>6331 84-2286</w:t>
      </w:r>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t>Telefax: +49 6331 5543-43</w:t>
      </w:r>
    </w:p>
    <w:p w14:paraId="0F082EE1" w14:textId="77777777" w:rsidR="00734FD3" w:rsidRPr="006E361A" w:rsidRDefault="00734FD3" w:rsidP="00734FD3">
      <w:pPr>
        <w:pStyle w:val="Infozeile"/>
        <w:spacing w:after="0" w:line="240" w:lineRule="atLeast"/>
        <w:rPr>
          <w:rFonts w:ascii="Arial" w:hAnsi="Arial" w:cs="Arial"/>
          <w:i w:val="0"/>
          <w:iCs w:val="0"/>
          <w:sz w:val="22"/>
          <w:szCs w:val="22"/>
        </w:rPr>
      </w:pPr>
      <w:hyperlink r:id="rId14">
        <w:r w:rsidRPr="006E361A">
          <w:rPr>
            <w:rStyle w:val="Internetverknpfung"/>
            <w:rFonts w:ascii="Arial" w:hAnsi="Arial" w:cs="Arial"/>
            <w:i w:val="0"/>
            <w:iCs w:val="0"/>
            <w:sz w:val="22"/>
            <w:szCs w:val="22"/>
            <w:lang w:val="de-CH"/>
          </w:rPr>
          <w:t>presse@pirmasens.de</w:t>
        </w:r>
      </w:hyperlink>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hyperlink r:id="rId15">
        <w:r w:rsidRPr="006E361A">
          <w:rPr>
            <w:rStyle w:val="Internetverknpfung"/>
            <w:rFonts w:ascii="Arial" w:hAnsi="Arial" w:cs="Arial"/>
            <w:i w:val="0"/>
            <w:iCs w:val="0"/>
            <w:sz w:val="22"/>
            <w:szCs w:val="22"/>
            <w:lang w:val="de-CH"/>
          </w:rPr>
          <w:t>MOvermann@ars-pr.de</w:t>
        </w:r>
      </w:hyperlink>
    </w:p>
    <w:p w14:paraId="75C78814" w14:textId="13AF8EB9" w:rsidR="0072047C" w:rsidRPr="0072047C" w:rsidRDefault="00E741BC" w:rsidP="00380761">
      <w:pPr>
        <w:pStyle w:val="Infozeile"/>
        <w:spacing w:after="0" w:line="240" w:lineRule="atLeast"/>
        <w:rPr>
          <w:lang w:val="de-CH"/>
        </w:rPr>
      </w:pPr>
      <w:hyperlink r:id="rId16">
        <w:r>
          <w:rPr>
            <w:rStyle w:val="Internetverknpfung"/>
            <w:rFonts w:ascii="Arial" w:hAnsi="Arial" w:cs="Arial"/>
            <w:i w:val="0"/>
            <w:iCs w:val="0"/>
            <w:sz w:val="22"/>
            <w:szCs w:val="22"/>
          </w:rPr>
          <w:t>https://pirmasens.de</w:t>
        </w:r>
      </w:hyperlink>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hyperlink r:id="rId17">
        <w:r w:rsidR="00734FD3" w:rsidRPr="006E361A">
          <w:rPr>
            <w:rStyle w:val="Internetverknpfung"/>
            <w:rFonts w:ascii="Arial" w:hAnsi="Arial" w:cs="Arial"/>
            <w:i w:val="0"/>
            <w:iCs w:val="0"/>
            <w:sz w:val="22"/>
            <w:szCs w:val="22"/>
          </w:rPr>
          <w:t>https://ars-pr.de</w:t>
        </w:r>
      </w:hyperlink>
      <w:r w:rsidR="0072047C">
        <w:rPr>
          <w:lang w:val="de-CH"/>
        </w:rPr>
        <w:tab/>
      </w:r>
      <w:r w:rsidR="0054476F">
        <w:rPr>
          <w:lang w:val="de-CH"/>
        </w:rPr>
        <w:t xml:space="preserve"> </w:t>
      </w:r>
    </w:p>
    <w:sectPr w:rsidR="0072047C" w:rsidRPr="0072047C" w:rsidSect="003E0E75">
      <w:headerReference w:type="default" r:id="rId18"/>
      <w:footerReference w:type="default" r:id="rId19"/>
      <w:footerReference w:type="first" r:id="rId20"/>
      <w:pgSz w:w="11907" w:h="16840" w:code="9"/>
      <w:pgMar w:top="567" w:right="1418" w:bottom="567" w:left="1134" w:header="720"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A3CB" w14:textId="77777777" w:rsidR="00B3568C" w:rsidRDefault="00B3568C">
      <w:r>
        <w:separator/>
      </w:r>
    </w:p>
  </w:endnote>
  <w:endnote w:type="continuationSeparator" w:id="0">
    <w:p w14:paraId="17B0DACF" w14:textId="77777777" w:rsidR="00B3568C" w:rsidRDefault="00B3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Calibri"/>
    <w:panose1 w:val="00000000000000000000"/>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ADEF" w14:textId="6DEF0247" w:rsidR="00B251EE" w:rsidRDefault="00B251EE" w:rsidP="00675EC2">
    <w:pPr>
      <w:pStyle w:val="Fuzeile"/>
      <w:spacing w:after="0" w:line="240" w:lineRule="auto"/>
      <w:rPr>
        <w:rFonts w:ascii="Arial" w:hAnsi="Arial" w:cs="Arial"/>
        <w:b/>
        <w:bCs/>
        <w:lang w:val="de-CH"/>
      </w:rPr>
    </w:pPr>
  </w:p>
  <w:p w14:paraId="0537493E" w14:textId="77777777" w:rsidR="00FB532B" w:rsidRDefault="00FB532B" w:rsidP="00675EC2">
    <w:pPr>
      <w:pStyle w:val="Fuzeile"/>
      <w:spacing w:after="0" w:line="240" w:lineRule="auto"/>
      <w:rPr>
        <w:rFonts w:ascii="Arial" w:hAnsi="Arial" w:cs="Arial"/>
        <w:b/>
        <w:bCs/>
        <w:lang w:val="de-CH"/>
      </w:rPr>
    </w:pPr>
  </w:p>
  <w:p w14:paraId="519BB948" w14:textId="19F4055C" w:rsidR="001C652A" w:rsidRPr="006E79D4" w:rsidRDefault="001C652A"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977EB9" w:rsidRPr="00333AA9">
        <w:rPr>
          <w:rStyle w:val="Hyperlink"/>
          <w:rFonts w:ascii="Arial" w:hAnsi="Arial" w:cs="Arial"/>
          <w:b/>
          <w:bCs/>
          <w:lang w:val="de-CH"/>
        </w:rPr>
        <w:t>https://ars-pr.de/20260916_psp</w:t>
      </w:r>
    </w:hyperlink>
    <w:r>
      <w:rPr>
        <w:rFonts w:ascii="Arial" w:hAnsi="Arial" w:cs="Arial"/>
        <w:b/>
        <w:bCs/>
        <w:lang w:val="de-CH"/>
      </w:rPr>
      <w:t xml:space="preserve">             </w:t>
    </w:r>
    <w:r w:rsidR="00BD1D0C">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4</w:t>
    </w:r>
    <w:r w:rsidRPr="00280F00">
      <w:rPr>
        <w:rStyle w:val="Seitenzahl"/>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2431" w14:textId="442FF0D7" w:rsidR="001C652A" w:rsidRDefault="001C652A" w:rsidP="00675EC2">
    <w:pPr>
      <w:pStyle w:val="Fuzeile"/>
      <w:spacing w:after="0" w:line="240" w:lineRule="auto"/>
      <w:rPr>
        <w:rFonts w:ascii="Arial" w:hAnsi="Arial" w:cs="Arial"/>
        <w:b/>
        <w:bCs/>
        <w:lang w:val="de-CH"/>
      </w:rPr>
    </w:pPr>
  </w:p>
  <w:p w14:paraId="7E374610" w14:textId="77777777" w:rsidR="00B251EE" w:rsidRDefault="00B251EE" w:rsidP="00675EC2">
    <w:pPr>
      <w:pStyle w:val="Fuzeile"/>
      <w:spacing w:after="0" w:line="240" w:lineRule="auto"/>
      <w:rPr>
        <w:rFonts w:ascii="Arial" w:hAnsi="Arial" w:cs="Arial"/>
        <w:b/>
        <w:bCs/>
        <w:lang w:val="de-CH"/>
      </w:rPr>
    </w:pPr>
  </w:p>
  <w:p w14:paraId="505E5602" w14:textId="692FE3AE" w:rsidR="001C652A" w:rsidRPr="006E79D4" w:rsidRDefault="001C652A"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3E0E75" w:rsidRPr="00B07C35">
        <w:rPr>
          <w:rStyle w:val="Hyperlink"/>
          <w:rFonts w:ascii="Arial" w:hAnsi="Arial" w:cs="Arial"/>
          <w:b/>
          <w:bCs/>
          <w:lang w:val="de-CH"/>
        </w:rPr>
        <w:t>https://ars-pr.de/20260831_psp</w:t>
      </w:r>
    </w:hyperlink>
    <w:r>
      <w:rPr>
        <w:rFonts w:ascii="Arial" w:hAnsi="Arial" w:cs="Arial"/>
        <w:b/>
        <w:bCs/>
        <w:lang w:val="de-CH"/>
      </w:rPr>
      <w:t xml:space="preserve">                     </w:t>
    </w:r>
    <w:r w:rsidR="00F2504F">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1</w:t>
    </w:r>
    <w:r w:rsidRPr="00280F00">
      <w:rPr>
        <w:rStyle w:val="Seitenzahl"/>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4B29" w14:textId="77777777" w:rsidR="00B3568C" w:rsidRDefault="00B3568C">
      <w:r>
        <w:separator/>
      </w:r>
    </w:p>
  </w:footnote>
  <w:footnote w:type="continuationSeparator" w:id="0">
    <w:p w14:paraId="7A02ADA2" w14:textId="77777777" w:rsidR="00B3568C" w:rsidRDefault="00B35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2F9E" w14:textId="77777777" w:rsidR="001C652A" w:rsidRDefault="001C652A" w:rsidP="00EF6A2D">
    <w:pPr>
      <w:pStyle w:val="Kopfzei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CE995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B4E036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7DCF5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34BE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074F9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8887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84C2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68EE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206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829C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43BC"/>
    <w:multiLevelType w:val="hybridMultilevel"/>
    <w:tmpl w:val="AAFE49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693FDC"/>
    <w:multiLevelType w:val="hybridMultilevel"/>
    <w:tmpl w:val="4C3C281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2512FD4"/>
    <w:multiLevelType w:val="hybridMultilevel"/>
    <w:tmpl w:val="151AFA64"/>
    <w:lvl w:ilvl="0" w:tplc="70CE20B0">
      <w:start w:val="1"/>
      <w:numFmt w:val="bullet"/>
      <w:lvlText w:val=""/>
      <w:lvlJc w:val="left"/>
      <w:pPr>
        <w:tabs>
          <w:tab w:val="num" w:pos="720"/>
        </w:tabs>
        <w:ind w:left="720" w:hanging="360"/>
      </w:pPr>
      <w:rPr>
        <w:rFonts w:ascii="Wingdings" w:hAnsi="Wingdings" w:hint="default"/>
      </w:rPr>
    </w:lvl>
    <w:lvl w:ilvl="1" w:tplc="42E24694" w:tentative="1">
      <w:start w:val="1"/>
      <w:numFmt w:val="bullet"/>
      <w:lvlText w:val=""/>
      <w:lvlJc w:val="left"/>
      <w:pPr>
        <w:tabs>
          <w:tab w:val="num" w:pos="1440"/>
        </w:tabs>
        <w:ind w:left="1440" w:hanging="360"/>
      </w:pPr>
      <w:rPr>
        <w:rFonts w:ascii="Wingdings" w:hAnsi="Wingdings" w:hint="default"/>
      </w:rPr>
    </w:lvl>
    <w:lvl w:ilvl="2" w:tplc="19786ABE" w:tentative="1">
      <w:start w:val="1"/>
      <w:numFmt w:val="bullet"/>
      <w:lvlText w:val=""/>
      <w:lvlJc w:val="left"/>
      <w:pPr>
        <w:tabs>
          <w:tab w:val="num" w:pos="2160"/>
        </w:tabs>
        <w:ind w:left="2160" w:hanging="360"/>
      </w:pPr>
      <w:rPr>
        <w:rFonts w:ascii="Wingdings" w:hAnsi="Wingdings" w:hint="default"/>
      </w:rPr>
    </w:lvl>
    <w:lvl w:ilvl="3" w:tplc="7874915A" w:tentative="1">
      <w:start w:val="1"/>
      <w:numFmt w:val="bullet"/>
      <w:lvlText w:val=""/>
      <w:lvlJc w:val="left"/>
      <w:pPr>
        <w:tabs>
          <w:tab w:val="num" w:pos="2880"/>
        </w:tabs>
        <w:ind w:left="2880" w:hanging="360"/>
      </w:pPr>
      <w:rPr>
        <w:rFonts w:ascii="Wingdings" w:hAnsi="Wingdings" w:hint="default"/>
      </w:rPr>
    </w:lvl>
    <w:lvl w:ilvl="4" w:tplc="96BAE0CA" w:tentative="1">
      <w:start w:val="1"/>
      <w:numFmt w:val="bullet"/>
      <w:lvlText w:val=""/>
      <w:lvlJc w:val="left"/>
      <w:pPr>
        <w:tabs>
          <w:tab w:val="num" w:pos="3600"/>
        </w:tabs>
        <w:ind w:left="3600" w:hanging="360"/>
      </w:pPr>
      <w:rPr>
        <w:rFonts w:ascii="Wingdings" w:hAnsi="Wingdings" w:hint="default"/>
      </w:rPr>
    </w:lvl>
    <w:lvl w:ilvl="5" w:tplc="6408F5E0" w:tentative="1">
      <w:start w:val="1"/>
      <w:numFmt w:val="bullet"/>
      <w:lvlText w:val=""/>
      <w:lvlJc w:val="left"/>
      <w:pPr>
        <w:tabs>
          <w:tab w:val="num" w:pos="4320"/>
        </w:tabs>
        <w:ind w:left="4320" w:hanging="360"/>
      </w:pPr>
      <w:rPr>
        <w:rFonts w:ascii="Wingdings" w:hAnsi="Wingdings" w:hint="default"/>
      </w:rPr>
    </w:lvl>
    <w:lvl w:ilvl="6" w:tplc="3C8C21EE" w:tentative="1">
      <w:start w:val="1"/>
      <w:numFmt w:val="bullet"/>
      <w:lvlText w:val=""/>
      <w:lvlJc w:val="left"/>
      <w:pPr>
        <w:tabs>
          <w:tab w:val="num" w:pos="5040"/>
        </w:tabs>
        <w:ind w:left="5040" w:hanging="360"/>
      </w:pPr>
      <w:rPr>
        <w:rFonts w:ascii="Wingdings" w:hAnsi="Wingdings" w:hint="default"/>
      </w:rPr>
    </w:lvl>
    <w:lvl w:ilvl="7" w:tplc="F4249ADA" w:tentative="1">
      <w:start w:val="1"/>
      <w:numFmt w:val="bullet"/>
      <w:lvlText w:val=""/>
      <w:lvlJc w:val="left"/>
      <w:pPr>
        <w:tabs>
          <w:tab w:val="num" w:pos="5760"/>
        </w:tabs>
        <w:ind w:left="5760" w:hanging="360"/>
      </w:pPr>
      <w:rPr>
        <w:rFonts w:ascii="Wingdings" w:hAnsi="Wingdings" w:hint="default"/>
      </w:rPr>
    </w:lvl>
    <w:lvl w:ilvl="8" w:tplc="4A2498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F17C1D"/>
    <w:multiLevelType w:val="hybridMultilevel"/>
    <w:tmpl w:val="81287DA0"/>
    <w:lvl w:ilvl="0" w:tplc="04070003">
      <w:start w:val="1"/>
      <w:numFmt w:val="bullet"/>
      <w:lvlText w:val="o"/>
      <w:lvlJc w:val="left"/>
      <w:pPr>
        <w:ind w:left="748" w:hanging="360"/>
      </w:pPr>
      <w:rPr>
        <w:rFonts w:ascii="Courier New" w:hAnsi="Courier New" w:cs="Courier New" w:hint="default"/>
        <w:color w:val="auto"/>
      </w:rPr>
    </w:lvl>
    <w:lvl w:ilvl="1" w:tplc="04070019" w:tentative="1">
      <w:start w:val="1"/>
      <w:numFmt w:val="lowerLetter"/>
      <w:lvlText w:val="%2."/>
      <w:lvlJc w:val="left"/>
      <w:pPr>
        <w:ind w:left="1468" w:hanging="360"/>
      </w:pPr>
    </w:lvl>
    <w:lvl w:ilvl="2" w:tplc="0407001B" w:tentative="1">
      <w:start w:val="1"/>
      <w:numFmt w:val="lowerRoman"/>
      <w:lvlText w:val="%3."/>
      <w:lvlJc w:val="right"/>
      <w:pPr>
        <w:ind w:left="2188" w:hanging="180"/>
      </w:pPr>
    </w:lvl>
    <w:lvl w:ilvl="3" w:tplc="0407000F" w:tentative="1">
      <w:start w:val="1"/>
      <w:numFmt w:val="decimal"/>
      <w:lvlText w:val="%4."/>
      <w:lvlJc w:val="left"/>
      <w:pPr>
        <w:ind w:left="2908" w:hanging="360"/>
      </w:pPr>
    </w:lvl>
    <w:lvl w:ilvl="4" w:tplc="04070019" w:tentative="1">
      <w:start w:val="1"/>
      <w:numFmt w:val="lowerLetter"/>
      <w:lvlText w:val="%5."/>
      <w:lvlJc w:val="left"/>
      <w:pPr>
        <w:ind w:left="3628" w:hanging="360"/>
      </w:pPr>
    </w:lvl>
    <w:lvl w:ilvl="5" w:tplc="0407001B" w:tentative="1">
      <w:start w:val="1"/>
      <w:numFmt w:val="lowerRoman"/>
      <w:lvlText w:val="%6."/>
      <w:lvlJc w:val="right"/>
      <w:pPr>
        <w:ind w:left="4348" w:hanging="180"/>
      </w:pPr>
    </w:lvl>
    <w:lvl w:ilvl="6" w:tplc="0407000F" w:tentative="1">
      <w:start w:val="1"/>
      <w:numFmt w:val="decimal"/>
      <w:lvlText w:val="%7."/>
      <w:lvlJc w:val="left"/>
      <w:pPr>
        <w:ind w:left="5068" w:hanging="360"/>
      </w:pPr>
    </w:lvl>
    <w:lvl w:ilvl="7" w:tplc="04070019" w:tentative="1">
      <w:start w:val="1"/>
      <w:numFmt w:val="lowerLetter"/>
      <w:lvlText w:val="%8."/>
      <w:lvlJc w:val="left"/>
      <w:pPr>
        <w:ind w:left="5788" w:hanging="360"/>
      </w:pPr>
    </w:lvl>
    <w:lvl w:ilvl="8" w:tplc="0407001B" w:tentative="1">
      <w:start w:val="1"/>
      <w:numFmt w:val="lowerRoman"/>
      <w:lvlText w:val="%9."/>
      <w:lvlJc w:val="right"/>
      <w:pPr>
        <w:ind w:left="6508" w:hanging="180"/>
      </w:pPr>
    </w:lvl>
  </w:abstractNum>
  <w:abstractNum w:abstractNumId="14" w15:restartNumberingAfterBreak="0">
    <w:nsid w:val="2EAF1F3A"/>
    <w:multiLevelType w:val="hybridMultilevel"/>
    <w:tmpl w:val="7AE28CE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F267972"/>
    <w:multiLevelType w:val="hybridMultilevel"/>
    <w:tmpl w:val="43CEBF48"/>
    <w:lvl w:ilvl="0" w:tplc="B232CE42">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A10161"/>
    <w:multiLevelType w:val="hybridMultilevel"/>
    <w:tmpl w:val="2DDA654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0933063"/>
    <w:multiLevelType w:val="hybridMultilevel"/>
    <w:tmpl w:val="8ABCE3EE"/>
    <w:lvl w:ilvl="0" w:tplc="F98AE270">
      <w:numFmt w:val="bullet"/>
      <w:lvlText w:val="-"/>
      <w:lvlJc w:val="left"/>
      <w:pPr>
        <w:ind w:left="3192" w:hanging="360"/>
      </w:pPr>
      <w:rPr>
        <w:rFonts w:ascii="Arial" w:eastAsia="Times New Roman" w:hAnsi="Arial" w:hint="default"/>
      </w:rPr>
    </w:lvl>
    <w:lvl w:ilvl="1" w:tplc="04070003" w:tentative="1">
      <w:start w:val="1"/>
      <w:numFmt w:val="bullet"/>
      <w:lvlText w:val="o"/>
      <w:lvlJc w:val="left"/>
      <w:pPr>
        <w:ind w:left="3912" w:hanging="360"/>
      </w:pPr>
      <w:rPr>
        <w:rFonts w:ascii="Courier New" w:hAnsi="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8" w15:restartNumberingAfterBreak="0">
    <w:nsid w:val="327E51F2"/>
    <w:multiLevelType w:val="hybridMultilevel"/>
    <w:tmpl w:val="F54E50EC"/>
    <w:lvl w:ilvl="0" w:tplc="C20CE958">
      <w:start w:val="1"/>
      <w:numFmt w:val="bullet"/>
      <w:lvlText w:val=""/>
      <w:lvlJc w:val="left"/>
      <w:pPr>
        <w:tabs>
          <w:tab w:val="num" w:pos="720"/>
        </w:tabs>
        <w:ind w:left="720" w:hanging="360"/>
      </w:pPr>
      <w:rPr>
        <w:rFonts w:ascii="Wingdings" w:hAnsi="Wingdings" w:hint="default"/>
      </w:rPr>
    </w:lvl>
    <w:lvl w:ilvl="1" w:tplc="90849DC6" w:tentative="1">
      <w:start w:val="1"/>
      <w:numFmt w:val="bullet"/>
      <w:lvlText w:val=""/>
      <w:lvlJc w:val="left"/>
      <w:pPr>
        <w:tabs>
          <w:tab w:val="num" w:pos="1440"/>
        </w:tabs>
        <w:ind w:left="1440" w:hanging="360"/>
      </w:pPr>
      <w:rPr>
        <w:rFonts w:ascii="Wingdings" w:hAnsi="Wingdings" w:hint="default"/>
      </w:rPr>
    </w:lvl>
    <w:lvl w:ilvl="2" w:tplc="2BC44F2E" w:tentative="1">
      <w:start w:val="1"/>
      <w:numFmt w:val="bullet"/>
      <w:lvlText w:val=""/>
      <w:lvlJc w:val="left"/>
      <w:pPr>
        <w:tabs>
          <w:tab w:val="num" w:pos="2160"/>
        </w:tabs>
        <w:ind w:left="2160" w:hanging="360"/>
      </w:pPr>
      <w:rPr>
        <w:rFonts w:ascii="Wingdings" w:hAnsi="Wingdings" w:hint="default"/>
      </w:rPr>
    </w:lvl>
    <w:lvl w:ilvl="3" w:tplc="3078EC12" w:tentative="1">
      <w:start w:val="1"/>
      <w:numFmt w:val="bullet"/>
      <w:lvlText w:val=""/>
      <w:lvlJc w:val="left"/>
      <w:pPr>
        <w:tabs>
          <w:tab w:val="num" w:pos="2880"/>
        </w:tabs>
        <w:ind w:left="2880" w:hanging="360"/>
      </w:pPr>
      <w:rPr>
        <w:rFonts w:ascii="Wingdings" w:hAnsi="Wingdings" w:hint="default"/>
      </w:rPr>
    </w:lvl>
    <w:lvl w:ilvl="4" w:tplc="26BC7A1C" w:tentative="1">
      <w:start w:val="1"/>
      <w:numFmt w:val="bullet"/>
      <w:lvlText w:val=""/>
      <w:lvlJc w:val="left"/>
      <w:pPr>
        <w:tabs>
          <w:tab w:val="num" w:pos="3600"/>
        </w:tabs>
        <w:ind w:left="3600" w:hanging="360"/>
      </w:pPr>
      <w:rPr>
        <w:rFonts w:ascii="Wingdings" w:hAnsi="Wingdings" w:hint="default"/>
      </w:rPr>
    </w:lvl>
    <w:lvl w:ilvl="5" w:tplc="0B42415E" w:tentative="1">
      <w:start w:val="1"/>
      <w:numFmt w:val="bullet"/>
      <w:lvlText w:val=""/>
      <w:lvlJc w:val="left"/>
      <w:pPr>
        <w:tabs>
          <w:tab w:val="num" w:pos="4320"/>
        </w:tabs>
        <w:ind w:left="4320" w:hanging="360"/>
      </w:pPr>
      <w:rPr>
        <w:rFonts w:ascii="Wingdings" w:hAnsi="Wingdings" w:hint="default"/>
      </w:rPr>
    </w:lvl>
    <w:lvl w:ilvl="6" w:tplc="428C6FB6" w:tentative="1">
      <w:start w:val="1"/>
      <w:numFmt w:val="bullet"/>
      <w:lvlText w:val=""/>
      <w:lvlJc w:val="left"/>
      <w:pPr>
        <w:tabs>
          <w:tab w:val="num" w:pos="5040"/>
        </w:tabs>
        <w:ind w:left="5040" w:hanging="360"/>
      </w:pPr>
      <w:rPr>
        <w:rFonts w:ascii="Wingdings" w:hAnsi="Wingdings" w:hint="default"/>
      </w:rPr>
    </w:lvl>
    <w:lvl w:ilvl="7" w:tplc="0DBAF106" w:tentative="1">
      <w:start w:val="1"/>
      <w:numFmt w:val="bullet"/>
      <w:lvlText w:val=""/>
      <w:lvlJc w:val="left"/>
      <w:pPr>
        <w:tabs>
          <w:tab w:val="num" w:pos="5760"/>
        </w:tabs>
        <w:ind w:left="5760" w:hanging="360"/>
      </w:pPr>
      <w:rPr>
        <w:rFonts w:ascii="Wingdings" w:hAnsi="Wingdings" w:hint="default"/>
      </w:rPr>
    </w:lvl>
    <w:lvl w:ilvl="8" w:tplc="3190EB7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E86C54"/>
    <w:multiLevelType w:val="hybridMultilevel"/>
    <w:tmpl w:val="B7D2845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C023FC"/>
    <w:multiLevelType w:val="hybridMultilevel"/>
    <w:tmpl w:val="49BABAD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5301237"/>
    <w:multiLevelType w:val="hybridMultilevel"/>
    <w:tmpl w:val="FC38AF5C"/>
    <w:lvl w:ilvl="0" w:tplc="DA1E5EAC">
      <w:start w:val="1"/>
      <w:numFmt w:val="bullet"/>
      <w:lvlText w:val=""/>
      <w:lvlJc w:val="left"/>
      <w:pPr>
        <w:tabs>
          <w:tab w:val="num" w:pos="720"/>
        </w:tabs>
        <w:ind w:left="720" w:hanging="360"/>
      </w:pPr>
      <w:rPr>
        <w:rFonts w:ascii="Wingdings" w:hAnsi="Wingdings" w:hint="default"/>
      </w:rPr>
    </w:lvl>
    <w:lvl w:ilvl="1" w:tplc="413E7DB6" w:tentative="1">
      <w:start w:val="1"/>
      <w:numFmt w:val="bullet"/>
      <w:lvlText w:val=""/>
      <w:lvlJc w:val="left"/>
      <w:pPr>
        <w:tabs>
          <w:tab w:val="num" w:pos="1440"/>
        </w:tabs>
        <w:ind w:left="1440" w:hanging="360"/>
      </w:pPr>
      <w:rPr>
        <w:rFonts w:ascii="Wingdings" w:hAnsi="Wingdings" w:hint="default"/>
      </w:rPr>
    </w:lvl>
    <w:lvl w:ilvl="2" w:tplc="16C24ECA" w:tentative="1">
      <w:start w:val="1"/>
      <w:numFmt w:val="bullet"/>
      <w:lvlText w:val=""/>
      <w:lvlJc w:val="left"/>
      <w:pPr>
        <w:tabs>
          <w:tab w:val="num" w:pos="2160"/>
        </w:tabs>
        <w:ind w:left="2160" w:hanging="360"/>
      </w:pPr>
      <w:rPr>
        <w:rFonts w:ascii="Wingdings" w:hAnsi="Wingdings" w:hint="default"/>
      </w:rPr>
    </w:lvl>
    <w:lvl w:ilvl="3" w:tplc="02B8C4DA" w:tentative="1">
      <w:start w:val="1"/>
      <w:numFmt w:val="bullet"/>
      <w:lvlText w:val=""/>
      <w:lvlJc w:val="left"/>
      <w:pPr>
        <w:tabs>
          <w:tab w:val="num" w:pos="2880"/>
        </w:tabs>
        <w:ind w:left="2880" w:hanging="360"/>
      </w:pPr>
      <w:rPr>
        <w:rFonts w:ascii="Wingdings" w:hAnsi="Wingdings" w:hint="default"/>
      </w:rPr>
    </w:lvl>
    <w:lvl w:ilvl="4" w:tplc="814A6846" w:tentative="1">
      <w:start w:val="1"/>
      <w:numFmt w:val="bullet"/>
      <w:lvlText w:val=""/>
      <w:lvlJc w:val="left"/>
      <w:pPr>
        <w:tabs>
          <w:tab w:val="num" w:pos="3600"/>
        </w:tabs>
        <w:ind w:left="3600" w:hanging="360"/>
      </w:pPr>
      <w:rPr>
        <w:rFonts w:ascii="Wingdings" w:hAnsi="Wingdings" w:hint="default"/>
      </w:rPr>
    </w:lvl>
    <w:lvl w:ilvl="5" w:tplc="CDDAB28A" w:tentative="1">
      <w:start w:val="1"/>
      <w:numFmt w:val="bullet"/>
      <w:lvlText w:val=""/>
      <w:lvlJc w:val="left"/>
      <w:pPr>
        <w:tabs>
          <w:tab w:val="num" w:pos="4320"/>
        </w:tabs>
        <w:ind w:left="4320" w:hanging="360"/>
      </w:pPr>
      <w:rPr>
        <w:rFonts w:ascii="Wingdings" w:hAnsi="Wingdings" w:hint="default"/>
      </w:rPr>
    </w:lvl>
    <w:lvl w:ilvl="6" w:tplc="E98884C4" w:tentative="1">
      <w:start w:val="1"/>
      <w:numFmt w:val="bullet"/>
      <w:lvlText w:val=""/>
      <w:lvlJc w:val="left"/>
      <w:pPr>
        <w:tabs>
          <w:tab w:val="num" w:pos="5040"/>
        </w:tabs>
        <w:ind w:left="5040" w:hanging="360"/>
      </w:pPr>
      <w:rPr>
        <w:rFonts w:ascii="Wingdings" w:hAnsi="Wingdings" w:hint="default"/>
      </w:rPr>
    </w:lvl>
    <w:lvl w:ilvl="7" w:tplc="E012A334" w:tentative="1">
      <w:start w:val="1"/>
      <w:numFmt w:val="bullet"/>
      <w:lvlText w:val=""/>
      <w:lvlJc w:val="left"/>
      <w:pPr>
        <w:tabs>
          <w:tab w:val="num" w:pos="5760"/>
        </w:tabs>
        <w:ind w:left="5760" w:hanging="360"/>
      </w:pPr>
      <w:rPr>
        <w:rFonts w:ascii="Wingdings" w:hAnsi="Wingdings" w:hint="default"/>
      </w:rPr>
    </w:lvl>
    <w:lvl w:ilvl="8" w:tplc="A50C30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702621"/>
    <w:multiLevelType w:val="multilevel"/>
    <w:tmpl w:val="E18A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B66E2"/>
    <w:multiLevelType w:val="hybridMultilevel"/>
    <w:tmpl w:val="66240ED0"/>
    <w:lvl w:ilvl="0" w:tplc="B7CE121C">
      <w:start w:val="1"/>
      <w:numFmt w:val="bullet"/>
      <w:lvlText w:val=""/>
      <w:lvlJc w:val="left"/>
      <w:pPr>
        <w:tabs>
          <w:tab w:val="num" w:pos="720"/>
        </w:tabs>
        <w:ind w:left="720" w:hanging="360"/>
      </w:pPr>
      <w:rPr>
        <w:rFonts w:ascii="Wingdings" w:hAnsi="Wingdings" w:hint="default"/>
      </w:rPr>
    </w:lvl>
    <w:lvl w:ilvl="1" w:tplc="366633E4" w:tentative="1">
      <w:start w:val="1"/>
      <w:numFmt w:val="bullet"/>
      <w:lvlText w:val=""/>
      <w:lvlJc w:val="left"/>
      <w:pPr>
        <w:tabs>
          <w:tab w:val="num" w:pos="1440"/>
        </w:tabs>
        <w:ind w:left="1440" w:hanging="360"/>
      </w:pPr>
      <w:rPr>
        <w:rFonts w:ascii="Wingdings" w:hAnsi="Wingdings" w:hint="default"/>
      </w:rPr>
    </w:lvl>
    <w:lvl w:ilvl="2" w:tplc="251646C4" w:tentative="1">
      <w:start w:val="1"/>
      <w:numFmt w:val="bullet"/>
      <w:lvlText w:val=""/>
      <w:lvlJc w:val="left"/>
      <w:pPr>
        <w:tabs>
          <w:tab w:val="num" w:pos="2160"/>
        </w:tabs>
        <w:ind w:left="2160" w:hanging="360"/>
      </w:pPr>
      <w:rPr>
        <w:rFonts w:ascii="Wingdings" w:hAnsi="Wingdings" w:hint="default"/>
      </w:rPr>
    </w:lvl>
    <w:lvl w:ilvl="3" w:tplc="3DEE6092" w:tentative="1">
      <w:start w:val="1"/>
      <w:numFmt w:val="bullet"/>
      <w:lvlText w:val=""/>
      <w:lvlJc w:val="left"/>
      <w:pPr>
        <w:tabs>
          <w:tab w:val="num" w:pos="2880"/>
        </w:tabs>
        <w:ind w:left="2880" w:hanging="360"/>
      </w:pPr>
      <w:rPr>
        <w:rFonts w:ascii="Wingdings" w:hAnsi="Wingdings" w:hint="default"/>
      </w:rPr>
    </w:lvl>
    <w:lvl w:ilvl="4" w:tplc="29E6E40E" w:tentative="1">
      <w:start w:val="1"/>
      <w:numFmt w:val="bullet"/>
      <w:lvlText w:val=""/>
      <w:lvlJc w:val="left"/>
      <w:pPr>
        <w:tabs>
          <w:tab w:val="num" w:pos="3600"/>
        </w:tabs>
        <w:ind w:left="3600" w:hanging="360"/>
      </w:pPr>
      <w:rPr>
        <w:rFonts w:ascii="Wingdings" w:hAnsi="Wingdings" w:hint="default"/>
      </w:rPr>
    </w:lvl>
    <w:lvl w:ilvl="5" w:tplc="9F16B2D4" w:tentative="1">
      <w:start w:val="1"/>
      <w:numFmt w:val="bullet"/>
      <w:lvlText w:val=""/>
      <w:lvlJc w:val="left"/>
      <w:pPr>
        <w:tabs>
          <w:tab w:val="num" w:pos="4320"/>
        </w:tabs>
        <w:ind w:left="4320" w:hanging="360"/>
      </w:pPr>
      <w:rPr>
        <w:rFonts w:ascii="Wingdings" w:hAnsi="Wingdings" w:hint="default"/>
      </w:rPr>
    </w:lvl>
    <w:lvl w:ilvl="6" w:tplc="EEBAE21A" w:tentative="1">
      <w:start w:val="1"/>
      <w:numFmt w:val="bullet"/>
      <w:lvlText w:val=""/>
      <w:lvlJc w:val="left"/>
      <w:pPr>
        <w:tabs>
          <w:tab w:val="num" w:pos="5040"/>
        </w:tabs>
        <w:ind w:left="5040" w:hanging="360"/>
      </w:pPr>
      <w:rPr>
        <w:rFonts w:ascii="Wingdings" w:hAnsi="Wingdings" w:hint="default"/>
      </w:rPr>
    </w:lvl>
    <w:lvl w:ilvl="7" w:tplc="A5FA1C54" w:tentative="1">
      <w:start w:val="1"/>
      <w:numFmt w:val="bullet"/>
      <w:lvlText w:val=""/>
      <w:lvlJc w:val="left"/>
      <w:pPr>
        <w:tabs>
          <w:tab w:val="num" w:pos="5760"/>
        </w:tabs>
        <w:ind w:left="5760" w:hanging="360"/>
      </w:pPr>
      <w:rPr>
        <w:rFonts w:ascii="Wingdings" w:hAnsi="Wingdings" w:hint="default"/>
      </w:rPr>
    </w:lvl>
    <w:lvl w:ilvl="8" w:tplc="2FECF4A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B16B63"/>
    <w:multiLevelType w:val="hybridMultilevel"/>
    <w:tmpl w:val="0CD23F0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F2627F1"/>
    <w:multiLevelType w:val="hybridMultilevel"/>
    <w:tmpl w:val="FF2CFC4E"/>
    <w:lvl w:ilvl="0" w:tplc="CE88EE5A">
      <w:start w:val="1"/>
      <w:numFmt w:val="upperRoman"/>
      <w:lvlText w:val="%1."/>
      <w:lvlJc w:val="right"/>
      <w:pPr>
        <w:tabs>
          <w:tab w:val="num" w:pos="720"/>
        </w:tabs>
        <w:ind w:left="720" w:hanging="360"/>
      </w:pPr>
    </w:lvl>
    <w:lvl w:ilvl="1" w:tplc="8376EBDA" w:tentative="1">
      <w:start w:val="1"/>
      <w:numFmt w:val="upperRoman"/>
      <w:lvlText w:val="%2."/>
      <w:lvlJc w:val="right"/>
      <w:pPr>
        <w:tabs>
          <w:tab w:val="num" w:pos="1440"/>
        </w:tabs>
        <w:ind w:left="1440" w:hanging="360"/>
      </w:pPr>
    </w:lvl>
    <w:lvl w:ilvl="2" w:tplc="B6E2A2AE" w:tentative="1">
      <w:start w:val="1"/>
      <w:numFmt w:val="upperRoman"/>
      <w:lvlText w:val="%3."/>
      <w:lvlJc w:val="right"/>
      <w:pPr>
        <w:tabs>
          <w:tab w:val="num" w:pos="2160"/>
        </w:tabs>
        <w:ind w:left="2160" w:hanging="360"/>
      </w:pPr>
    </w:lvl>
    <w:lvl w:ilvl="3" w:tplc="88FA6EC6" w:tentative="1">
      <w:start w:val="1"/>
      <w:numFmt w:val="upperRoman"/>
      <w:lvlText w:val="%4."/>
      <w:lvlJc w:val="right"/>
      <w:pPr>
        <w:tabs>
          <w:tab w:val="num" w:pos="2880"/>
        </w:tabs>
        <w:ind w:left="2880" w:hanging="360"/>
      </w:pPr>
    </w:lvl>
    <w:lvl w:ilvl="4" w:tplc="1870C956" w:tentative="1">
      <w:start w:val="1"/>
      <w:numFmt w:val="upperRoman"/>
      <w:lvlText w:val="%5."/>
      <w:lvlJc w:val="right"/>
      <w:pPr>
        <w:tabs>
          <w:tab w:val="num" w:pos="3600"/>
        </w:tabs>
        <w:ind w:left="3600" w:hanging="360"/>
      </w:pPr>
    </w:lvl>
    <w:lvl w:ilvl="5" w:tplc="8EBE9752" w:tentative="1">
      <w:start w:val="1"/>
      <w:numFmt w:val="upperRoman"/>
      <w:lvlText w:val="%6."/>
      <w:lvlJc w:val="right"/>
      <w:pPr>
        <w:tabs>
          <w:tab w:val="num" w:pos="4320"/>
        </w:tabs>
        <w:ind w:left="4320" w:hanging="360"/>
      </w:pPr>
    </w:lvl>
    <w:lvl w:ilvl="6" w:tplc="A728288C" w:tentative="1">
      <w:start w:val="1"/>
      <w:numFmt w:val="upperRoman"/>
      <w:lvlText w:val="%7."/>
      <w:lvlJc w:val="right"/>
      <w:pPr>
        <w:tabs>
          <w:tab w:val="num" w:pos="5040"/>
        </w:tabs>
        <w:ind w:left="5040" w:hanging="360"/>
      </w:pPr>
    </w:lvl>
    <w:lvl w:ilvl="7" w:tplc="ED38379E" w:tentative="1">
      <w:start w:val="1"/>
      <w:numFmt w:val="upperRoman"/>
      <w:lvlText w:val="%8."/>
      <w:lvlJc w:val="right"/>
      <w:pPr>
        <w:tabs>
          <w:tab w:val="num" w:pos="5760"/>
        </w:tabs>
        <w:ind w:left="5760" w:hanging="360"/>
      </w:pPr>
    </w:lvl>
    <w:lvl w:ilvl="8" w:tplc="317E39D4" w:tentative="1">
      <w:start w:val="1"/>
      <w:numFmt w:val="upperRoman"/>
      <w:lvlText w:val="%9."/>
      <w:lvlJc w:val="right"/>
      <w:pPr>
        <w:tabs>
          <w:tab w:val="num" w:pos="6480"/>
        </w:tabs>
        <w:ind w:left="6480" w:hanging="360"/>
      </w:pPr>
    </w:lvl>
  </w:abstractNum>
  <w:abstractNum w:abstractNumId="26" w15:restartNumberingAfterBreak="0">
    <w:nsid w:val="4F9133EF"/>
    <w:multiLevelType w:val="hybridMultilevel"/>
    <w:tmpl w:val="17E62576"/>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15:restartNumberingAfterBreak="0">
    <w:nsid w:val="4FF07196"/>
    <w:multiLevelType w:val="hybridMultilevel"/>
    <w:tmpl w:val="899226B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380236B"/>
    <w:multiLevelType w:val="hybridMultilevel"/>
    <w:tmpl w:val="134238BA"/>
    <w:lvl w:ilvl="0" w:tplc="B1904CCE">
      <w:start w:val="1"/>
      <w:numFmt w:val="bullet"/>
      <w:lvlText w:val=""/>
      <w:lvlJc w:val="left"/>
      <w:pPr>
        <w:tabs>
          <w:tab w:val="num" w:pos="720"/>
        </w:tabs>
        <w:ind w:left="720" w:hanging="360"/>
      </w:pPr>
      <w:rPr>
        <w:rFonts w:ascii="Wingdings" w:hAnsi="Wingdings" w:hint="default"/>
      </w:rPr>
    </w:lvl>
    <w:lvl w:ilvl="1" w:tplc="D8408A82" w:tentative="1">
      <w:start w:val="1"/>
      <w:numFmt w:val="bullet"/>
      <w:lvlText w:val=""/>
      <w:lvlJc w:val="left"/>
      <w:pPr>
        <w:tabs>
          <w:tab w:val="num" w:pos="1440"/>
        </w:tabs>
        <w:ind w:left="1440" w:hanging="360"/>
      </w:pPr>
      <w:rPr>
        <w:rFonts w:ascii="Wingdings" w:hAnsi="Wingdings" w:hint="default"/>
      </w:rPr>
    </w:lvl>
    <w:lvl w:ilvl="2" w:tplc="01429924" w:tentative="1">
      <w:start w:val="1"/>
      <w:numFmt w:val="bullet"/>
      <w:lvlText w:val=""/>
      <w:lvlJc w:val="left"/>
      <w:pPr>
        <w:tabs>
          <w:tab w:val="num" w:pos="2160"/>
        </w:tabs>
        <w:ind w:left="2160" w:hanging="360"/>
      </w:pPr>
      <w:rPr>
        <w:rFonts w:ascii="Wingdings" w:hAnsi="Wingdings" w:hint="default"/>
      </w:rPr>
    </w:lvl>
    <w:lvl w:ilvl="3" w:tplc="8DC67E34" w:tentative="1">
      <w:start w:val="1"/>
      <w:numFmt w:val="bullet"/>
      <w:lvlText w:val=""/>
      <w:lvlJc w:val="left"/>
      <w:pPr>
        <w:tabs>
          <w:tab w:val="num" w:pos="2880"/>
        </w:tabs>
        <w:ind w:left="2880" w:hanging="360"/>
      </w:pPr>
      <w:rPr>
        <w:rFonts w:ascii="Wingdings" w:hAnsi="Wingdings" w:hint="default"/>
      </w:rPr>
    </w:lvl>
    <w:lvl w:ilvl="4" w:tplc="271A667A" w:tentative="1">
      <w:start w:val="1"/>
      <w:numFmt w:val="bullet"/>
      <w:lvlText w:val=""/>
      <w:lvlJc w:val="left"/>
      <w:pPr>
        <w:tabs>
          <w:tab w:val="num" w:pos="3600"/>
        </w:tabs>
        <w:ind w:left="3600" w:hanging="360"/>
      </w:pPr>
      <w:rPr>
        <w:rFonts w:ascii="Wingdings" w:hAnsi="Wingdings" w:hint="default"/>
      </w:rPr>
    </w:lvl>
    <w:lvl w:ilvl="5" w:tplc="DEE6A928" w:tentative="1">
      <w:start w:val="1"/>
      <w:numFmt w:val="bullet"/>
      <w:lvlText w:val=""/>
      <w:lvlJc w:val="left"/>
      <w:pPr>
        <w:tabs>
          <w:tab w:val="num" w:pos="4320"/>
        </w:tabs>
        <w:ind w:left="4320" w:hanging="360"/>
      </w:pPr>
      <w:rPr>
        <w:rFonts w:ascii="Wingdings" w:hAnsi="Wingdings" w:hint="default"/>
      </w:rPr>
    </w:lvl>
    <w:lvl w:ilvl="6" w:tplc="0B507FE2" w:tentative="1">
      <w:start w:val="1"/>
      <w:numFmt w:val="bullet"/>
      <w:lvlText w:val=""/>
      <w:lvlJc w:val="left"/>
      <w:pPr>
        <w:tabs>
          <w:tab w:val="num" w:pos="5040"/>
        </w:tabs>
        <w:ind w:left="5040" w:hanging="360"/>
      </w:pPr>
      <w:rPr>
        <w:rFonts w:ascii="Wingdings" w:hAnsi="Wingdings" w:hint="default"/>
      </w:rPr>
    </w:lvl>
    <w:lvl w:ilvl="7" w:tplc="6994BAFA" w:tentative="1">
      <w:start w:val="1"/>
      <w:numFmt w:val="bullet"/>
      <w:lvlText w:val=""/>
      <w:lvlJc w:val="left"/>
      <w:pPr>
        <w:tabs>
          <w:tab w:val="num" w:pos="5760"/>
        </w:tabs>
        <w:ind w:left="5760" w:hanging="360"/>
      </w:pPr>
      <w:rPr>
        <w:rFonts w:ascii="Wingdings" w:hAnsi="Wingdings" w:hint="default"/>
      </w:rPr>
    </w:lvl>
    <w:lvl w:ilvl="8" w:tplc="79D2E6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106057"/>
    <w:multiLevelType w:val="hybridMultilevel"/>
    <w:tmpl w:val="758ABD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D91FD8"/>
    <w:multiLevelType w:val="hybridMultilevel"/>
    <w:tmpl w:val="8C923A40"/>
    <w:lvl w:ilvl="0" w:tplc="C3785F8E">
      <w:start w:val="1"/>
      <w:numFmt w:val="bullet"/>
      <w:lvlText w:val=""/>
      <w:lvlJc w:val="left"/>
      <w:pPr>
        <w:ind w:left="720" w:hanging="360"/>
      </w:pPr>
      <w:rPr>
        <w:rFonts w:ascii="Symbol" w:hAnsi="Symbol"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EC8603C"/>
    <w:multiLevelType w:val="hybridMultilevel"/>
    <w:tmpl w:val="61268D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EE54DC7"/>
    <w:multiLevelType w:val="hybridMultilevel"/>
    <w:tmpl w:val="0BF069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FBF74E1"/>
    <w:multiLevelType w:val="hybridMultilevel"/>
    <w:tmpl w:val="35B4A554"/>
    <w:lvl w:ilvl="0" w:tplc="29D2CEA4">
      <w:start w:val="1"/>
      <w:numFmt w:val="upperRoman"/>
      <w:lvlText w:val="%1."/>
      <w:lvlJc w:val="right"/>
      <w:pPr>
        <w:tabs>
          <w:tab w:val="num" w:pos="720"/>
        </w:tabs>
        <w:ind w:left="720" w:hanging="360"/>
      </w:pPr>
    </w:lvl>
    <w:lvl w:ilvl="1" w:tplc="08C4A786" w:tentative="1">
      <w:start w:val="1"/>
      <w:numFmt w:val="upperRoman"/>
      <w:lvlText w:val="%2."/>
      <w:lvlJc w:val="right"/>
      <w:pPr>
        <w:tabs>
          <w:tab w:val="num" w:pos="1440"/>
        </w:tabs>
        <w:ind w:left="1440" w:hanging="360"/>
      </w:pPr>
    </w:lvl>
    <w:lvl w:ilvl="2" w:tplc="4FECAB0C" w:tentative="1">
      <w:start w:val="1"/>
      <w:numFmt w:val="upperRoman"/>
      <w:lvlText w:val="%3."/>
      <w:lvlJc w:val="right"/>
      <w:pPr>
        <w:tabs>
          <w:tab w:val="num" w:pos="2160"/>
        </w:tabs>
        <w:ind w:left="2160" w:hanging="360"/>
      </w:pPr>
    </w:lvl>
    <w:lvl w:ilvl="3" w:tplc="90A827B4" w:tentative="1">
      <w:start w:val="1"/>
      <w:numFmt w:val="upperRoman"/>
      <w:lvlText w:val="%4."/>
      <w:lvlJc w:val="right"/>
      <w:pPr>
        <w:tabs>
          <w:tab w:val="num" w:pos="2880"/>
        </w:tabs>
        <w:ind w:left="2880" w:hanging="360"/>
      </w:pPr>
    </w:lvl>
    <w:lvl w:ilvl="4" w:tplc="6F86EF5E" w:tentative="1">
      <w:start w:val="1"/>
      <w:numFmt w:val="upperRoman"/>
      <w:lvlText w:val="%5."/>
      <w:lvlJc w:val="right"/>
      <w:pPr>
        <w:tabs>
          <w:tab w:val="num" w:pos="3600"/>
        </w:tabs>
        <w:ind w:left="3600" w:hanging="360"/>
      </w:pPr>
    </w:lvl>
    <w:lvl w:ilvl="5" w:tplc="9418C5DA" w:tentative="1">
      <w:start w:val="1"/>
      <w:numFmt w:val="upperRoman"/>
      <w:lvlText w:val="%6."/>
      <w:lvlJc w:val="right"/>
      <w:pPr>
        <w:tabs>
          <w:tab w:val="num" w:pos="4320"/>
        </w:tabs>
        <w:ind w:left="4320" w:hanging="360"/>
      </w:pPr>
    </w:lvl>
    <w:lvl w:ilvl="6" w:tplc="DA28B91A" w:tentative="1">
      <w:start w:val="1"/>
      <w:numFmt w:val="upperRoman"/>
      <w:lvlText w:val="%7."/>
      <w:lvlJc w:val="right"/>
      <w:pPr>
        <w:tabs>
          <w:tab w:val="num" w:pos="5040"/>
        </w:tabs>
        <w:ind w:left="5040" w:hanging="360"/>
      </w:pPr>
    </w:lvl>
    <w:lvl w:ilvl="7" w:tplc="9D542494" w:tentative="1">
      <w:start w:val="1"/>
      <w:numFmt w:val="upperRoman"/>
      <w:lvlText w:val="%8."/>
      <w:lvlJc w:val="right"/>
      <w:pPr>
        <w:tabs>
          <w:tab w:val="num" w:pos="5760"/>
        </w:tabs>
        <w:ind w:left="5760" w:hanging="360"/>
      </w:pPr>
    </w:lvl>
    <w:lvl w:ilvl="8" w:tplc="C4EE6A74" w:tentative="1">
      <w:start w:val="1"/>
      <w:numFmt w:val="upperRoman"/>
      <w:lvlText w:val="%9."/>
      <w:lvlJc w:val="right"/>
      <w:pPr>
        <w:tabs>
          <w:tab w:val="num" w:pos="6480"/>
        </w:tabs>
        <w:ind w:left="6480" w:hanging="360"/>
      </w:pPr>
    </w:lvl>
  </w:abstractNum>
  <w:abstractNum w:abstractNumId="34" w15:restartNumberingAfterBreak="0">
    <w:nsid w:val="60641CF0"/>
    <w:multiLevelType w:val="hybridMultilevel"/>
    <w:tmpl w:val="D2580890"/>
    <w:lvl w:ilvl="0" w:tplc="0407000B">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5" w15:restartNumberingAfterBreak="0">
    <w:nsid w:val="67EF7E9D"/>
    <w:multiLevelType w:val="hybridMultilevel"/>
    <w:tmpl w:val="1FEAC106"/>
    <w:lvl w:ilvl="0" w:tplc="7DBAE282">
      <w:numFmt w:val="bullet"/>
      <w:lvlText w:val="-"/>
      <w:lvlJc w:val="left"/>
      <w:pPr>
        <w:ind w:left="1494" w:hanging="360"/>
      </w:pPr>
      <w:rPr>
        <w:rFonts w:ascii="Arial" w:eastAsia="Times New Roman" w:hAnsi="Arial" w:hint="default"/>
      </w:rPr>
    </w:lvl>
    <w:lvl w:ilvl="1" w:tplc="04070003" w:tentative="1">
      <w:start w:val="1"/>
      <w:numFmt w:val="bullet"/>
      <w:lvlText w:val="o"/>
      <w:lvlJc w:val="left"/>
      <w:pPr>
        <w:ind w:left="2214" w:hanging="360"/>
      </w:pPr>
      <w:rPr>
        <w:rFonts w:ascii="Courier New" w:hAnsi="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36" w15:restartNumberingAfterBreak="0">
    <w:nsid w:val="69FE71F8"/>
    <w:multiLevelType w:val="hybridMultilevel"/>
    <w:tmpl w:val="F2D45FB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7472D4"/>
    <w:multiLevelType w:val="multilevel"/>
    <w:tmpl w:val="FBF45CB2"/>
    <w:lvl w:ilvl="0">
      <w:start w:val="1"/>
      <w:numFmt w:val="bullet"/>
      <w:lvlText w:val=""/>
      <w:lvlJc w:val="left"/>
      <w:pPr>
        <w:ind w:left="9433"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E1A307C"/>
    <w:multiLevelType w:val="hybridMultilevel"/>
    <w:tmpl w:val="78D04B5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06F20B6"/>
    <w:multiLevelType w:val="hybridMultilevel"/>
    <w:tmpl w:val="A06E22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0EF47A5"/>
    <w:multiLevelType w:val="hybridMultilevel"/>
    <w:tmpl w:val="017A02BC"/>
    <w:lvl w:ilvl="0" w:tplc="0A36F7AA">
      <w:start w:val="1924"/>
      <w:numFmt w:val="bullet"/>
      <w:lvlText w:val="-"/>
      <w:lvlJc w:val="left"/>
      <w:pPr>
        <w:ind w:left="2061" w:hanging="360"/>
      </w:pPr>
      <w:rPr>
        <w:rFonts w:ascii="Arial" w:eastAsia="Times New Roman" w:hAnsi="Arial" w:cs="Arial" w:hint="default"/>
      </w:rPr>
    </w:lvl>
    <w:lvl w:ilvl="1" w:tplc="04070003" w:tentative="1">
      <w:start w:val="1"/>
      <w:numFmt w:val="bullet"/>
      <w:lvlText w:val="o"/>
      <w:lvlJc w:val="left"/>
      <w:pPr>
        <w:ind w:left="2781" w:hanging="360"/>
      </w:pPr>
      <w:rPr>
        <w:rFonts w:ascii="Courier New" w:hAnsi="Courier New" w:cs="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cs="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cs="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41" w15:restartNumberingAfterBreak="0">
    <w:nsid w:val="72B5518B"/>
    <w:multiLevelType w:val="hybridMultilevel"/>
    <w:tmpl w:val="2B547C6A"/>
    <w:lvl w:ilvl="0" w:tplc="0407000B">
      <w:start w:val="1"/>
      <w:numFmt w:val="bullet"/>
      <w:lvlText w:val=""/>
      <w:lvlJc w:val="left"/>
      <w:pPr>
        <w:ind w:left="709" w:hanging="360"/>
      </w:pPr>
      <w:rPr>
        <w:rFonts w:ascii="Wingdings" w:hAnsi="Wingdings"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42" w15:restartNumberingAfterBreak="0">
    <w:nsid w:val="75D07F4C"/>
    <w:multiLevelType w:val="hybridMultilevel"/>
    <w:tmpl w:val="C1BCF8AA"/>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3" w15:restartNumberingAfterBreak="0">
    <w:nsid w:val="76B95721"/>
    <w:multiLevelType w:val="hybridMultilevel"/>
    <w:tmpl w:val="A80EB45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B571A10"/>
    <w:multiLevelType w:val="hybridMultilevel"/>
    <w:tmpl w:val="8B0E2106"/>
    <w:lvl w:ilvl="0" w:tplc="F544EF28">
      <w:start w:val="1"/>
      <w:numFmt w:val="bullet"/>
      <w:lvlText w:val=""/>
      <w:lvlJc w:val="left"/>
      <w:pPr>
        <w:ind w:left="502" w:hanging="360"/>
      </w:pPr>
      <w:rPr>
        <w:rFonts w:ascii="Symbol" w:hAnsi="Symbol" w:hint="default"/>
        <w:color w:val="FF33CC"/>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7554B0"/>
    <w:multiLevelType w:val="hybridMultilevel"/>
    <w:tmpl w:val="0098061C"/>
    <w:lvl w:ilvl="0" w:tplc="5590E904">
      <w:numFmt w:val="bullet"/>
      <w:lvlText w:val=""/>
      <w:lvlJc w:val="left"/>
      <w:pPr>
        <w:ind w:left="1891" w:hanging="360"/>
      </w:pPr>
      <w:rPr>
        <w:rFonts w:ascii="Wingdings" w:eastAsia="Times New Roman" w:hAnsi="Wingdings" w:cs="Arial" w:hint="default"/>
      </w:rPr>
    </w:lvl>
    <w:lvl w:ilvl="1" w:tplc="04070003" w:tentative="1">
      <w:start w:val="1"/>
      <w:numFmt w:val="bullet"/>
      <w:lvlText w:val="o"/>
      <w:lvlJc w:val="left"/>
      <w:pPr>
        <w:ind w:left="2611" w:hanging="360"/>
      </w:pPr>
      <w:rPr>
        <w:rFonts w:ascii="Courier New" w:hAnsi="Courier New" w:cs="Courier New" w:hint="default"/>
      </w:rPr>
    </w:lvl>
    <w:lvl w:ilvl="2" w:tplc="04070005" w:tentative="1">
      <w:start w:val="1"/>
      <w:numFmt w:val="bullet"/>
      <w:lvlText w:val=""/>
      <w:lvlJc w:val="left"/>
      <w:pPr>
        <w:ind w:left="3331" w:hanging="360"/>
      </w:pPr>
      <w:rPr>
        <w:rFonts w:ascii="Wingdings" w:hAnsi="Wingdings" w:hint="default"/>
      </w:rPr>
    </w:lvl>
    <w:lvl w:ilvl="3" w:tplc="04070001" w:tentative="1">
      <w:start w:val="1"/>
      <w:numFmt w:val="bullet"/>
      <w:lvlText w:val=""/>
      <w:lvlJc w:val="left"/>
      <w:pPr>
        <w:ind w:left="4051" w:hanging="360"/>
      </w:pPr>
      <w:rPr>
        <w:rFonts w:ascii="Symbol" w:hAnsi="Symbol" w:hint="default"/>
      </w:rPr>
    </w:lvl>
    <w:lvl w:ilvl="4" w:tplc="04070003" w:tentative="1">
      <w:start w:val="1"/>
      <w:numFmt w:val="bullet"/>
      <w:lvlText w:val="o"/>
      <w:lvlJc w:val="left"/>
      <w:pPr>
        <w:ind w:left="4771" w:hanging="360"/>
      </w:pPr>
      <w:rPr>
        <w:rFonts w:ascii="Courier New" w:hAnsi="Courier New" w:cs="Courier New" w:hint="default"/>
      </w:rPr>
    </w:lvl>
    <w:lvl w:ilvl="5" w:tplc="04070005" w:tentative="1">
      <w:start w:val="1"/>
      <w:numFmt w:val="bullet"/>
      <w:lvlText w:val=""/>
      <w:lvlJc w:val="left"/>
      <w:pPr>
        <w:ind w:left="5491" w:hanging="360"/>
      </w:pPr>
      <w:rPr>
        <w:rFonts w:ascii="Wingdings" w:hAnsi="Wingdings" w:hint="default"/>
      </w:rPr>
    </w:lvl>
    <w:lvl w:ilvl="6" w:tplc="04070001" w:tentative="1">
      <w:start w:val="1"/>
      <w:numFmt w:val="bullet"/>
      <w:lvlText w:val=""/>
      <w:lvlJc w:val="left"/>
      <w:pPr>
        <w:ind w:left="6211" w:hanging="360"/>
      </w:pPr>
      <w:rPr>
        <w:rFonts w:ascii="Symbol" w:hAnsi="Symbol" w:hint="default"/>
      </w:rPr>
    </w:lvl>
    <w:lvl w:ilvl="7" w:tplc="04070003" w:tentative="1">
      <w:start w:val="1"/>
      <w:numFmt w:val="bullet"/>
      <w:lvlText w:val="o"/>
      <w:lvlJc w:val="left"/>
      <w:pPr>
        <w:ind w:left="6931" w:hanging="360"/>
      </w:pPr>
      <w:rPr>
        <w:rFonts w:ascii="Courier New" w:hAnsi="Courier New" w:cs="Courier New" w:hint="default"/>
      </w:rPr>
    </w:lvl>
    <w:lvl w:ilvl="8" w:tplc="04070005" w:tentative="1">
      <w:start w:val="1"/>
      <w:numFmt w:val="bullet"/>
      <w:lvlText w:val=""/>
      <w:lvlJc w:val="left"/>
      <w:pPr>
        <w:ind w:left="7651" w:hanging="360"/>
      </w:pPr>
      <w:rPr>
        <w:rFonts w:ascii="Wingdings" w:hAnsi="Wingdings" w:hint="default"/>
      </w:rPr>
    </w:lvl>
  </w:abstractNum>
  <w:abstractNum w:abstractNumId="46" w15:restartNumberingAfterBreak="0">
    <w:nsid w:val="7E5D0F17"/>
    <w:multiLevelType w:val="multilevel"/>
    <w:tmpl w:val="0A38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786508">
    <w:abstractNumId w:val="36"/>
  </w:num>
  <w:num w:numId="2" w16cid:durableId="1976254516">
    <w:abstractNumId w:val="17"/>
  </w:num>
  <w:num w:numId="3" w16cid:durableId="536042110">
    <w:abstractNumId w:val="34"/>
  </w:num>
  <w:num w:numId="4" w16cid:durableId="1678002602">
    <w:abstractNumId w:val="35"/>
  </w:num>
  <w:num w:numId="5" w16cid:durableId="1405909524">
    <w:abstractNumId w:val="16"/>
  </w:num>
  <w:num w:numId="6" w16cid:durableId="53353617">
    <w:abstractNumId w:val="10"/>
  </w:num>
  <w:num w:numId="7" w16cid:durableId="862742697">
    <w:abstractNumId w:val="19"/>
  </w:num>
  <w:num w:numId="8" w16cid:durableId="2004700190">
    <w:abstractNumId w:val="27"/>
  </w:num>
  <w:num w:numId="9" w16cid:durableId="1389769100">
    <w:abstractNumId w:val="26"/>
  </w:num>
  <w:num w:numId="10" w16cid:durableId="1069964740">
    <w:abstractNumId w:val="9"/>
  </w:num>
  <w:num w:numId="11" w16cid:durableId="494615844">
    <w:abstractNumId w:val="7"/>
  </w:num>
  <w:num w:numId="12" w16cid:durableId="1232156262">
    <w:abstractNumId w:val="6"/>
  </w:num>
  <w:num w:numId="13" w16cid:durableId="383061652">
    <w:abstractNumId w:val="5"/>
  </w:num>
  <w:num w:numId="14" w16cid:durableId="506529746">
    <w:abstractNumId w:val="4"/>
  </w:num>
  <w:num w:numId="15" w16cid:durableId="1483886177">
    <w:abstractNumId w:val="8"/>
  </w:num>
  <w:num w:numId="16" w16cid:durableId="1621496055">
    <w:abstractNumId w:val="3"/>
  </w:num>
  <w:num w:numId="17" w16cid:durableId="1738018863">
    <w:abstractNumId w:val="2"/>
  </w:num>
  <w:num w:numId="18" w16cid:durableId="712119882">
    <w:abstractNumId w:val="1"/>
  </w:num>
  <w:num w:numId="19" w16cid:durableId="1923485804">
    <w:abstractNumId w:val="0"/>
  </w:num>
  <w:num w:numId="20" w16cid:durableId="475031056">
    <w:abstractNumId w:val="43"/>
  </w:num>
  <w:num w:numId="21" w16cid:durableId="820123278">
    <w:abstractNumId w:val="46"/>
  </w:num>
  <w:num w:numId="22" w16cid:durableId="2050181252">
    <w:abstractNumId w:val="22"/>
  </w:num>
  <w:num w:numId="23" w16cid:durableId="1282030934">
    <w:abstractNumId w:val="44"/>
  </w:num>
  <w:num w:numId="24" w16cid:durableId="1743333587">
    <w:abstractNumId w:val="45"/>
  </w:num>
  <w:num w:numId="25" w16cid:durableId="188835298">
    <w:abstractNumId w:val="12"/>
  </w:num>
  <w:num w:numId="26" w16cid:durableId="1534466003">
    <w:abstractNumId w:val="21"/>
  </w:num>
  <w:num w:numId="27" w16cid:durableId="1085881581">
    <w:abstractNumId w:val="28"/>
  </w:num>
  <w:num w:numId="28" w16cid:durableId="389037483">
    <w:abstractNumId w:val="23"/>
  </w:num>
  <w:num w:numId="29" w16cid:durableId="259997667">
    <w:abstractNumId w:val="29"/>
  </w:num>
  <w:num w:numId="30" w16cid:durableId="1176115739">
    <w:abstractNumId w:val="18"/>
  </w:num>
  <w:num w:numId="31" w16cid:durableId="1901936028">
    <w:abstractNumId w:val="25"/>
  </w:num>
  <w:num w:numId="32" w16cid:durableId="1385910316">
    <w:abstractNumId w:val="33"/>
  </w:num>
  <w:num w:numId="33" w16cid:durableId="1906792612">
    <w:abstractNumId w:val="39"/>
  </w:num>
  <w:num w:numId="34" w16cid:durableId="1029379707">
    <w:abstractNumId w:val="42"/>
  </w:num>
  <w:num w:numId="35" w16cid:durableId="1714884543">
    <w:abstractNumId w:val="32"/>
  </w:num>
  <w:num w:numId="36" w16cid:durableId="1328053276">
    <w:abstractNumId w:val="41"/>
  </w:num>
  <w:num w:numId="37" w16cid:durableId="701436393">
    <w:abstractNumId w:val="40"/>
  </w:num>
  <w:num w:numId="38" w16cid:durableId="914364057">
    <w:abstractNumId w:val="31"/>
  </w:num>
  <w:num w:numId="39" w16cid:durableId="467599923">
    <w:abstractNumId w:val="15"/>
  </w:num>
  <w:num w:numId="40" w16cid:durableId="1379207987">
    <w:abstractNumId w:val="37"/>
  </w:num>
  <w:num w:numId="41" w16cid:durableId="1531994815">
    <w:abstractNumId w:val="11"/>
  </w:num>
  <w:num w:numId="42" w16cid:durableId="1751846245">
    <w:abstractNumId w:val="20"/>
  </w:num>
  <w:num w:numId="43" w16cid:durableId="272857733">
    <w:abstractNumId w:val="38"/>
  </w:num>
  <w:num w:numId="44" w16cid:durableId="784349360">
    <w:abstractNumId w:val="30"/>
  </w:num>
  <w:num w:numId="45" w16cid:durableId="1201630878">
    <w:abstractNumId w:val="13"/>
  </w:num>
  <w:num w:numId="46" w16cid:durableId="2111579183">
    <w:abstractNumId w:val="24"/>
  </w:num>
  <w:num w:numId="47" w16cid:durableId="7656154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defaultTabStop w:val="709"/>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07B"/>
    <w:rsid w:val="0000022E"/>
    <w:rsid w:val="000003AD"/>
    <w:rsid w:val="000018AB"/>
    <w:rsid w:val="00001900"/>
    <w:rsid w:val="000025D7"/>
    <w:rsid w:val="00002CB0"/>
    <w:rsid w:val="00003453"/>
    <w:rsid w:val="0000374F"/>
    <w:rsid w:val="00003AD1"/>
    <w:rsid w:val="000049D1"/>
    <w:rsid w:val="00005676"/>
    <w:rsid w:val="00005884"/>
    <w:rsid w:val="00005DB6"/>
    <w:rsid w:val="00006210"/>
    <w:rsid w:val="000067B0"/>
    <w:rsid w:val="00006B75"/>
    <w:rsid w:val="00006D05"/>
    <w:rsid w:val="000074D4"/>
    <w:rsid w:val="000075C5"/>
    <w:rsid w:val="00007F22"/>
    <w:rsid w:val="0001013F"/>
    <w:rsid w:val="00010200"/>
    <w:rsid w:val="00010689"/>
    <w:rsid w:val="0001143C"/>
    <w:rsid w:val="000117E2"/>
    <w:rsid w:val="00011821"/>
    <w:rsid w:val="00011870"/>
    <w:rsid w:val="00011B03"/>
    <w:rsid w:val="000123D4"/>
    <w:rsid w:val="00012553"/>
    <w:rsid w:val="000128E8"/>
    <w:rsid w:val="00012984"/>
    <w:rsid w:val="00012B3C"/>
    <w:rsid w:val="00012BDC"/>
    <w:rsid w:val="0001374B"/>
    <w:rsid w:val="00014412"/>
    <w:rsid w:val="00014B7F"/>
    <w:rsid w:val="0001554F"/>
    <w:rsid w:val="00015607"/>
    <w:rsid w:val="00015D69"/>
    <w:rsid w:val="00016163"/>
    <w:rsid w:val="00017236"/>
    <w:rsid w:val="000173AA"/>
    <w:rsid w:val="00017CCE"/>
    <w:rsid w:val="000206C9"/>
    <w:rsid w:val="00020C6E"/>
    <w:rsid w:val="00020CF7"/>
    <w:rsid w:val="00020DD4"/>
    <w:rsid w:val="0002187F"/>
    <w:rsid w:val="000219C3"/>
    <w:rsid w:val="00021B97"/>
    <w:rsid w:val="0002215D"/>
    <w:rsid w:val="0002272C"/>
    <w:rsid w:val="000227B6"/>
    <w:rsid w:val="00022D7B"/>
    <w:rsid w:val="0002322A"/>
    <w:rsid w:val="0002396E"/>
    <w:rsid w:val="00023E25"/>
    <w:rsid w:val="000244FC"/>
    <w:rsid w:val="00024E1A"/>
    <w:rsid w:val="00025123"/>
    <w:rsid w:val="0002547E"/>
    <w:rsid w:val="0002568D"/>
    <w:rsid w:val="00025C86"/>
    <w:rsid w:val="00025C8F"/>
    <w:rsid w:val="00025F46"/>
    <w:rsid w:val="000268C4"/>
    <w:rsid w:val="00026E1E"/>
    <w:rsid w:val="00026E7C"/>
    <w:rsid w:val="000271B5"/>
    <w:rsid w:val="00030625"/>
    <w:rsid w:val="00031176"/>
    <w:rsid w:val="000311DD"/>
    <w:rsid w:val="00031311"/>
    <w:rsid w:val="00031750"/>
    <w:rsid w:val="00032324"/>
    <w:rsid w:val="000329C5"/>
    <w:rsid w:val="00032BA5"/>
    <w:rsid w:val="00032FF6"/>
    <w:rsid w:val="00033121"/>
    <w:rsid w:val="00033180"/>
    <w:rsid w:val="0003341C"/>
    <w:rsid w:val="00033566"/>
    <w:rsid w:val="000336EC"/>
    <w:rsid w:val="00034449"/>
    <w:rsid w:val="00034EA6"/>
    <w:rsid w:val="00034F38"/>
    <w:rsid w:val="0003584F"/>
    <w:rsid w:val="00035AFC"/>
    <w:rsid w:val="00035C98"/>
    <w:rsid w:val="00035EC7"/>
    <w:rsid w:val="000360BA"/>
    <w:rsid w:val="00036F65"/>
    <w:rsid w:val="00036FED"/>
    <w:rsid w:val="0003769E"/>
    <w:rsid w:val="0003780D"/>
    <w:rsid w:val="0004004F"/>
    <w:rsid w:val="000402A6"/>
    <w:rsid w:val="00040572"/>
    <w:rsid w:val="000407F1"/>
    <w:rsid w:val="00040D85"/>
    <w:rsid w:val="0004109C"/>
    <w:rsid w:val="000416E2"/>
    <w:rsid w:val="00041932"/>
    <w:rsid w:val="00041D22"/>
    <w:rsid w:val="00042B76"/>
    <w:rsid w:val="00043630"/>
    <w:rsid w:val="00043665"/>
    <w:rsid w:val="000437A4"/>
    <w:rsid w:val="000439B9"/>
    <w:rsid w:val="00043AC8"/>
    <w:rsid w:val="00043DA7"/>
    <w:rsid w:val="00044225"/>
    <w:rsid w:val="0004468B"/>
    <w:rsid w:val="00045909"/>
    <w:rsid w:val="00045B3B"/>
    <w:rsid w:val="000460EE"/>
    <w:rsid w:val="000463CB"/>
    <w:rsid w:val="000463E2"/>
    <w:rsid w:val="00046986"/>
    <w:rsid w:val="00046B08"/>
    <w:rsid w:val="00046E1F"/>
    <w:rsid w:val="000471B8"/>
    <w:rsid w:val="00047334"/>
    <w:rsid w:val="0004735A"/>
    <w:rsid w:val="00047578"/>
    <w:rsid w:val="00047656"/>
    <w:rsid w:val="00047981"/>
    <w:rsid w:val="00047BA1"/>
    <w:rsid w:val="00050034"/>
    <w:rsid w:val="00050631"/>
    <w:rsid w:val="00050B6C"/>
    <w:rsid w:val="00050C27"/>
    <w:rsid w:val="000510E4"/>
    <w:rsid w:val="000515BE"/>
    <w:rsid w:val="00051AB9"/>
    <w:rsid w:val="0005245E"/>
    <w:rsid w:val="000525BC"/>
    <w:rsid w:val="000527FE"/>
    <w:rsid w:val="000529EF"/>
    <w:rsid w:val="00052AAE"/>
    <w:rsid w:val="00053097"/>
    <w:rsid w:val="00054325"/>
    <w:rsid w:val="00054864"/>
    <w:rsid w:val="00054E10"/>
    <w:rsid w:val="00055B9F"/>
    <w:rsid w:val="00056222"/>
    <w:rsid w:val="00056661"/>
    <w:rsid w:val="00056757"/>
    <w:rsid w:val="000570C7"/>
    <w:rsid w:val="00057369"/>
    <w:rsid w:val="00057AEA"/>
    <w:rsid w:val="000603AA"/>
    <w:rsid w:val="00060900"/>
    <w:rsid w:val="00061035"/>
    <w:rsid w:val="000611FD"/>
    <w:rsid w:val="00061662"/>
    <w:rsid w:val="00061E10"/>
    <w:rsid w:val="00061F1D"/>
    <w:rsid w:val="000621DD"/>
    <w:rsid w:val="0006237B"/>
    <w:rsid w:val="00062753"/>
    <w:rsid w:val="000643E1"/>
    <w:rsid w:val="000648B2"/>
    <w:rsid w:val="000649A1"/>
    <w:rsid w:val="000649AB"/>
    <w:rsid w:val="00064EFC"/>
    <w:rsid w:val="00065C1E"/>
    <w:rsid w:val="00066594"/>
    <w:rsid w:val="000665E3"/>
    <w:rsid w:val="0006678E"/>
    <w:rsid w:val="000669BD"/>
    <w:rsid w:val="00066B35"/>
    <w:rsid w:val="00066DED"/>
    <w:rsid w:val="00066E57"/>
    <w:rsid w:val="0006744C"/>
    <w:rsid w:val="000675D9"/>
    <w:rsid w:val="00071160"/>
    <w:rsid w:val="00071699"/>
    <w:rsid w:val="0007197A"/>
    <w:rsid w:val="00071BDF"/>
    <w:rsid w:val="00071D1D"/>
    <w:rsid w:val="0007274F"/>
    <w:rsid w:val="000727D8"/>
    <w:rsid w:val="00072A47"/>
    <w:rsid w:val="00072B06"/>
    <w:rsid w:val="0007491A"/>
    <w:rsid w:val="00075349"/>
    <w:rsid w:val="00075A03"/>
    <w:rsid w:val="00075C97"/>
    <w:rsid w:val="000764C7"/>
    <w:rsid w:val="00077DB4"/>
    <w:rsid w:val="00080060"/>
    <w:rsid w:val="0008077B"/>
    <w:rsid w:val="00080F80"/>
    <w:rsid w:val="00081804"/>
    <w:rsid w:val="00081C21"/>
    <w:rsid w:val="00082360"/>
    <w:rsid w:val="00082388"/>
    <w:rsid w:val="000823A0"/>
    <w:rsid w:val="000824BD"/>
    <w:rsid w:val="000824E0"/>
    <w:rsid w:val="00082713"/>
    <w:rsid w:val="00082A57"/>
    <w:rsid w:val="00082C5A"/>
    <w:rsid w:val="00083D48"/>
    <w:rsid w:val="00084439"/>
    <w:rsid w:val="0008443D"/>
    <w:rsid w:val="000845DA"/>
    <w:rsid w:val="00084B9F"/>
    <w:rsid w:val="000856D3"/>
    <w:rsid w:val="00085C9C"/>
    <w:rsid w:val="00085D17"/>
    <w:rsid w:val="00085EE3"/>
    <w:rsid w:val="000864F5"/>
    <w:rsid w:val="0008749C"/>
    <w:rsid w:val="0008753A"/>
    <w:rsid w:val="00087606"/>
    <w:rsid w:val="000877A4"/>
    <w:rsid w:val="000902AC"/>
    <w:rsid w:val="000903BE"/>
    <w:rsid w:val="000908B5"/>
    <w:rsid w:val="0009126F"/>
    <w:rsid w:val="00091433"/>
    <w:rsid w:val="00091743"/>
    <w:rsid w:val="000918AE"/>
    <w:rsid w:val="000918DE"/>
    <w:rsid w:val="00091C88"/>
    <w:rsid w:val="00091D8A"/>
    <w:rsid w:val="00091F2D"/>
    <w:rsid w:val="00092B2B"/>
    <w:rsid w:val="00092B91"/>
    <w:rsid w:val="00092C38"/>
    <w:rsid w:val="00092E15"/>
    <w:rsid w:val="00092EAF"/>
    <w:rsid w:val="00093822"/>
    <w:rsid w:val="00093A8E"/>
    <w:rsid w:val="00093E99"/>
    <w:rsid w:val="000941AC"/>
    <w:rsid w:val="00094F56"/>
    <w:rsid w:val="00095136"/>
    <w:rsid w:val="0009534A"/>
    <w:rsid w:val="0009539C"/>
    <w:rsid w:val="0009598A"/>
    <w:rsid w:val="00095EA9"/>
    <w:rsid w:val="000963EE"/>
    <w:rsid w:val="000966D5"/>
    <w:rsid w:val="0009686A"/>
    <w:rsid w:val="00096ADC"/>
    <w:rsid w:val="0009725B"/>
    <w:rsid w:val="000978BE"/>
    <w:rsid w:val="000979AD"/>
    <w:rsid w:val="00097E40"/>
    <w:rsid w:val="000A0030"/>
    <w:rsid w:val="000A0EBE"/>
    <w:rsid w:val="000A13DF"/>
    <w:rsid w:val="000A13FD"/>
    <w:rsid w:val="000A2140"/>
    <w:rsid w:val="000A270F"/>
    <w:rsid w:val="000A3193"/>
    <w:rsid w:val="000A34B5"/>
    <w:rsid w:val="000A4180"/>
    <w:rsid w:val="000A6011"/>
    <w:rsid w:val="000A6455"/>
    <w:rsid w:val="000A68F0"/>
    <w:rsid w:val="000A6DA2"/>
    <w:rsid w:val="000A6EEB"/>
    <w:rsid w:val="000A6F02"/>
    <w:rsid w:val="000A7262"/>
    <w:rsid w:val="000A7CF6"/>
    <w:rsid w:val="000A7DA9"/>
    <w:rsid w:val="000B029C"/>
    <w:rsid w:val="000B0372"/>
    <w:rsid w:val="000B0590"/>
    <w:rsid w:val="000B063E"/>
    <w:rsid w:val="000B0672"/>
    <w:rsid w:val="000B0BEB"/>
    <w:rsid w:val="000B1758"/>
    <w:rsid w:val="000B194A"/>
    <w:rsid w:val="000B1C3E"/>
    <w:rsid w:val="000B1CA5"/>
    <w:rsid w:val="000B22AF"/>
    <w:rsid w:val="000B24C5"/>
    <w:rsid w:val="000B25A9"/>
    <w:rsid w:val="000B29EE"/>
    <w:rsid w:val="000B31EC"/>
    <w:rsid w:val="000B3817"/>
    <w:rsid w:val="000B39B9"/>
    <w:rsid w:val="000B3AA4"/>
    <w:rsid w:val="000B40ED"/>
    <w:rsid w:val="000B4868"/>
    <w:rsid w:val="000B5348"/>
    <w:rsid w:val="000B5605"/>
    <w:rsid w:val="000B5B55"/>
    <w:rsid w:val="000B5F60"/>
    <w:rsid w:val="000B6788"/>
    <w:rsid w:val="000B6C66"/>
    <w:rsid w:val="000B72B0"/>
    <w:rsid w:val="000B7595"/>
    <w:rsid w:val="000B7E97"/>
    <w:rsid w:val="000C18FB"/>
    <w:rsid w:val="000C2208"/>
    <w:rsid w:val="000C22F1"/>
    <w:rsid w:val="000C240E"/>
    <w:rsid w:val="000C256E"/>
    <w:rsid w:val="000C27F2"/>
    <w:rsid w:val="000C3226"/>
    <w:rsid w:val="000C3369"/>
    <w:rsid w:val="000C3920"/>
    <w:rsid w:val="000C3B63"/>
    <w:rsid w:val="000C3C2E"/>
    <w:rsid w:val="000C43C6"/>
    <w:rsid w:val="000C457A"/>
    <w:rsid w:val="000C4FAC"/>
    <w:rsid w:val="000C511C"/>
    <w:rsid w:val="000C54A9"/>
    <w:rsid w:val="000C5985"/>
    <w:rsid w:val="000C59A4"/>
    <w:rsid w:val="000C5A4A"/>
    <w:rsid w:val="000C5EA9"/>
    <w:rsid w:val="000C60FF"/>
    <w:rsid w:val="000C6133"/>
    <w:rsid w:val="000C6365"/>
    <w:rsid w:val="000C66CB"/>
    <w:rsid w:val="000C6978"/>
    <w:rsid w:val="000C6FBE"/>
    <w:rsid w:val="000C71F4"/>
    <w:rsid w:val="000C74FF"/>
    <w:rsid w:val="000C7AD4"/>
    <w:rsid w:val="000C7BBF"/>
    <w:rsid w:val="000D0CEC"/>
    <w:rsid w:val="000D0D17"/>
    <w:rsid w:val="000D0EAA"/>
    <w:rsid w:val="000D0FE9"/>
    <w:rsid w:val="000D1381"/>
    <w:rsid w:val="000D1759"/>
    <w:rsid w:val="000D184E"/>
    <w:rsid w:val="000D1CD7"/>
    <w:rsid w:val="000D1D4B"/>
    <w:rsid w:val="000D1DF2"/>
    <w:rsid w:val="000D1EC5"/>
    <w:rsid w:val="000D233B"/>
    <w:rsid w:val="000D2C36"/>
    <w:rsid w:val="000D2CBB"/>
    <w:rsid w:val="000D35B8"/>
    <w:rsid w:val="000D3E23"/>
    <w:rsid w:val="000D3F76"/>
    <w:rsid w:val="000D441F"/>
    <w:rsid w:val="000D5017"/>
    <w:rsid w:val="000D5209"/>
    <w:rsid w:val="000D5431"/>
    <w:rsid w:val="000D54EA"/>
    <w:rsid w:val="000D56C6"/>
    <w:rsid w:val="000D6019"/>
    <w:rsid w:val="000D6381"/>
    <w:rsid w:val="000D6FB8"/>
    <w:rsid w:val="000D75F4"/>
    <w:rsid w:val="000E0073"/>
    <w:rsid w:val="000E04F1"/>
    <w:rsid w:val="000E0E99"/>
    <w:rsid w:val="000E1601"/>
    <w:rsid w:val="000E1765"/>
    <w:rsid w:val="000E27C4"/>
    <w:rsid w:val="000E29C2"/>
    <w:rsid w:val="000E2A8F"/>
    <w:rsid w:val="000E2ADF"/>
    <w:rsid w:val="000E2E72"/>
    <w:rsid w:val="000E3150"/>
    <w:rsid w:val="000E3266"/>
    <w:rsid w:val="000E3D94"/>
    <w:rsid w:val="000E3EF8"/>
    <w:rsid w:val="000E402F"/>
    <w:rsid w:val="000E416C"/>
    <w:rsid w:val="000E49ED"/>
    <w:rsid w:val="000E5A78"/>
    <w:rsid w:val="000E6093"/>
    <w:rsid w:val="000E6315"/>
    <w:rsid w:val="000E6566"/>
    <w:rsid w:val="000E68F1"/>
    <w:rsid w:val="000E717F"/>
    <w:rsid w:val="000E7798"/>
    <w:rsid w:val="000E7A8D"/>
    <w:rsid w:val="000E7EDE"/>
    <w:rsid w:val="000F02C9"/>
    <w:rsid w:val="000F0ABB"/>
    <w:rsid w:val="000F0BBA"/>
    <w:rsid w:val="000F1AE4"/>
    <w:rsid w:val="000F1FEB"/>
    <w:rsid w:val="000F1FED"/>
    <w:rsid w:val="000F21B0"/>
    <w:rsid w:val="000F2A5C"/>
    <w:rsid w:val="000F2B16"/>
    <w:rsid w:val="000F2E21"/>
    <w:rsid w:val="000F2EF3"/>
    <w:rsid w:val="000F33F6"/>
    <w:rsid w:val="000F3718"/>
    <w:rsid w:val="000F3976"/>
    <w:rsid w:val="000F3E39"/>
    <w:rsid w:val="000F407F"/>
    <w:rsid w:val="000F4589"/>
    <w:rsid w:val="000F47F3"/>
    <w:rsid w:val="000F4BAE"/>
    <w:rsid w:val="000F4CD3"/>
    <w:rsid w:val="000F4F5E"/>
    <w:rsid w:val="000F5509"/>
    <w:rsid w:val="000F5547"/>
    <w:rsid w:val="000F650F"/>
    <w:rsid w:val="000F6A40"/>
    <w:rsid w:val="000F742C"/>
    <w:rsid w:val="000F7B1E"/>
    <w:rsid w:val="00100842"/>
    <w:rsid w:val="001009A7"/>
    <w:rsid w:val="0010104C"/>
    <w:rsid w:val="00101345"/>
    <w:rsid w:val="001016BC"/>
    <w:rsid w:val="0010174E"/>
    <w:rsid w:val="0010183B"/>
    <w:rsid w:val="001018AF"/>
    <w:rsid w:val="00101A47"/>
    <w:rsid w:val="00102963"/>
    <w:rsid w:val="001029C5"/>
    <w:rsid w:val="00102FBB"/>
    <w:rsid w:val="0010378A"/>
    <w:rsid w:val="00103A34"/>
    <w:rsid w:val="001042CC"/>
    <w:rsid w:val="0010437F"/>
    <w:rsid w:val="00104885"/>
    <w:rsid w:val="001050B5"/>
    <w:rsid w:val="0010531E"/>
    <w:rsid w:val="00105483"/>
    <w:rsid w:val="0010554C"/>
    <w:rsid w:val="00105681"/>
    <w:rsid w:val="00105960"/>
    <w:rsid w:val="001059AE"/>
    <w:rsid w:val="00105AAB"/>
    <w:rsid w:val="00105FD0"/>
    <w:rsid w:val="0010617C"/>
    <w:rsid w:val="00106485"/>
    <w:rsid w:val="00106D51"/>
    <w:rsid w:val="0010729C"/>
    <w:rsid w:val="0011081D"/>
    <w:rsid w:val="00110BD0"/>
    <w:rsid w:val="001118A9"/>
    <w:rsid w:val="001119A2"/>
    <w:rsid w:val="00111ADE"/>
    <w:rsid w:val="00111E4B"/>
    <w:rsid w:val="00112BC7"/>
    <w:rsid w:val="00113517"/>
    <w:rsid w:val="0011472D"/>
    <w:rsid w:val="00114A7B"/>
    <w:rsid w:val="00114AA7"/>
    <w:rsid w:val="00114DC1"/>
    <w:rsid w:val="00115294"/>
    <w:rsid w:val="00115352"/>
    <w:rsid w:val="001153EC"/>
    <w:rsid w:val="0011563B"/>
    <w:rsid w:val="00115B7A"/>
    <w:rsid w:val="001161C7"/>
    <w:rsid w:val="0011633C"/>
    <w:rsid w:val="00116492"/>
    <w:rsid w:val="00116966"/>
    <w:rsid w:val="00117325"/>
    <w:rsid w:val="001174A9"/>
    <w:rsid w:val="00120354"/>
    <w:rsid w:val="0012037C"/>
    <w:rsid w:val="00120AE6"/>
    <w:rsid w:val="0012190F"/>
    <w:rsid w:val="0012196D"/>
    <w:rsid w:val="001219C8"/>
    <w:rsid w:val="00121A4E"/>
    <w:rsid w:val="00121D25"/>
    <w:rsid w:val="00122A75"/>
    <w:rsid w:val="0012300E"/>
    <w:rsid w:val="001231E8"/>
    <w:rsid w:val="00124335"/>
    <w:rsid w:val="00124708"/>
    <w:rsid w:val="00124CA2"/>
    <w:rsid w:val="00124E1C"/>
    <w:rsid w:val="00124F35"/>
    <w:rsid w:val="001254E7"/>
    <w:rsid w:val="0012580A"/>
    <w:rsid w:val="00125F1C"/>
    <w:rsid w:val="001267B3"/>
    <w:rsid w:val="00127C8A"/>
    <w:rsid w:val="00130EA2"/>
    <w:rsid w:val="001313FE"/>
    <w:rsid w:val="00131DBE"/>
    <w:rsid w:val="00131EFD"/>
    <w:rsid w:val="00132BA6"/>
    <w:rsid w:val="00132D70"/>
    <w:rsid w:val="00132DD9"/>
    <w:rsid w:val="00133A16"/>
    <w:rsid w:val="00133C1F"/>
    <w:rsid w:val="00134AE3"/>
    <w:rsid w:val="00134FD4"/>
    <w:rsid w:val="001352D1"/>
    <w:rsid w:val="00135BA8"/>
    <w:rsid w:val="00135E50"/>
    <w:rsid w:val="00136291"/>
    <w:rsid w:val="00136D3F"/>
    <w:rsid w:val="001370F9"/>
    <w:rsid w:val="00137241"/>
    <w:rsid w:val="00137C3D"/>
    <w:rsid w:val="001403CA"/>
    <w:rsid w:val="0014044A"/>
    <w:rsid w:val="0014046F"/>
    <w:rsid w:val="001404B8"/>
    <w:rsid w:val="00140772"/>
    <w:rsid w:val="00140892"/>
    <w:rsid w:val="00140CAE"/>
    <w:rsid w:val="00140CF5"/>
    <w:rsid w:val="00140FC5"/>
    <w:rsid w:val="00141C96"/>
    <w:rsid w:val="00141F22"/>
    <w:rsid w:val="00142042"/>
    <w:rsid w:val="001422A8"/>
    <w:rsid w:val="00142641"/>
    <w:rsid w:val="00142814"/>
    <w:rsid w:val="001435E1"/>
    <w:rsid w:val="0014390C"/>
    <w:rsid w:val="00143D3E"/>
    <w:rsid w:val="001440C6"/>
    <w:rsid w:val="001445DB"/>
    <w:rsid w:val="00144691"/>
    <w:rsid w:val="001447E5"/>
    <w:rsid w:val="00146292"/>
    <w:rsid w:val="00146CAB"/>
    <w:rsid w:val="001470B0"/>
    <w:rsid w:val="00147B60"/>
    <w:rsid w:val="00147E94"/>
    <w:rsid w:val="00150BAC"/>
    <w:rsid w:val="00150DAC"/>
    <w:rsid w:val="00150F3C"/>
    <w:rsid w:val="001510A4"/>
    <w:rsid w:val="00151697"/>
    <w:rsid w:val="00151B6A"/>
    <w:rsid w:val="0015260B"/>
    <w:rsid w:val="00152770"/>
    <w:rsid w:val="001533F7"/>
    <w:rsid w:val="001534FB"/>
    <w:rsid w:val="00153D4B"/>
    <w:rsid w:val="001547E6"/>
    <w:rsid w:val="00154F02"/>
    <w:rsid w:val="001552DA"/>
    <w:rsid w:val="00155CD5"/>
    <w:rsid w:val="00156634"/>
    <w:rsid w:val="00156B68"/>
    <w:rsid w:val="00156F98"/>
    <w:rsid w:val="00157025"/>
    <w:rsid w:val="00157209"/>
    <w:rsid w:val="00157E02"/>
    <w:rsid w:val="00160623"/>
    <w:rsid w:val="00160845"/>
    <w:rsid w:val="0016123B"/>
    <w:rsid w:val="00161867"/>
    <w:rsid w:val="001624E3"/>
    <w:rsid w:val="00162743"/>
    <w:rsid w:val="00162D4D"/>
    <w:rsid w:val="00163BF7"/>
    <w:rsid w:val="00163F4D"/>
    <w:rsid w:val="00164F58"/>
    <w:rsid w:val="001652E4"/>
    <w:rsid w:val="00165970"/>
    <w:rsid w:val="001659EB"/>
    <w:rsid w:val="00165E71"/>
    <w:rsid w:val="001668A2"/>
    <w:rsid w:val="00166F77"/>
    <w:rsid w:val="001671D6"/>
    <w:rsid w:val="00167440"/>
    <w:rsid w:val="00167AD8"/>
    <w:rsid w:val="00170573"/>
    <w:rsid w:val="00170697"/>
    <w:rsid w:val="00170A2E"/>
    <w:rsid w:val="00170B33"/>
    <w:rsid w:val="00170F47"/>
    <w:rsid w:val="00170FE7"/>
    <w:rsid w:val="0017132B"/>
    <w:rsid w:val="00171BA8"/>
    <w:rsid w:val="00171CA8"/>
    <w:rsid w:val="00171E6F"/>
    <w:rsid w:val="00171F0D"/>
    <w:rsid w:val="00172EA1"/>
    <w:rsid w:val="0017350B"/>
    <w:rsid w:val="00173564"/>
    <w:rsid w:val="001738A1"/>
    <w:rsid w:val="00173972"/>
    <w:rsid w:val="00173BCE"/>
    <w:rsid w:val="00173C29"/>
    <w:rsid w:val="00174236"/>
    <w:rsid w:val="00174924"/>
    <w:rsid w:val="001751A4"/>
    <w:rsid w:val="00175416"/>
    <w:rsid w:val="001763CD"/>
    <w:rsid w:val="001765FE"/>
    <w:rsid w:val="00176D39"/>
    <w:rsid w:val="00176F21"/>
    <w:rsid w:val="00177132"/>
    <w:rsid w:val="001774F1"/>
    <w:rsid w:val="00177B08"/>
    <w:rsid w:val="00177DBF"/>
    <w:rsid w:val="00180D90"/>
    <w:rsid w:val="00180FF8"/>
    <w:rsid w:val="00181682"/>
    <w:rsid w:val="00181A3F"/>
    <w:rsid w:val="00181FBE"/>
    <w:rsid w:val="00182066"/>
    <w:rsid w:val="00182157"/>
    <w:rsid w:val="0018218B"/>
    <w:rsid w:val="001828D1"/>
    <w:rsid w:val="00182A32"/>
    <w:rsid w:val="00183364"/>
    <w:rsid w:val="00183EEC"/>
    <w:rsid w:val="00184FBF"/>
    <w:rsid w:val="0018547E"/>
    <w:rsid w:val="00185733"/>
    <w:rsid w:val="00185BEB"/>
    <w:rsid w:val="00185D06"/>
    <w:rsid w:val="00185E8E"/>
    <w:rsid w:val="001862C0"/>
    <w:rsid w:val="00186FFE"/>
    <w:rsid w:val="001876BC"/>
    <w:rsid w:val="001876DB"/>
    <w:rsid w:val="0019079C"/>
    <w:rsid w:val="0019135A"/>
    <w:rsid w:val="0019183C"/>
    <w:rsid w:val="00191C11"/>
    <w:rsid w:val="00193179"/>
    <w:rsid w:val="00194492"/>
    <w:rsid w:val="0019479F"/>
    <w:rsid w:val="0019497E"/>
    <w:rsid w:val="00194CF4"/>
    <w:rsid w:val="001954B7"/>
    <w:rsid w:val="001954F8"/>
    <w:rsid w:val="00195787"/>
    <w:rsid w:val="00195D00"/>
    <w:rsid w:val="00195F5D"/>
    <w:rsid w:val="001960DC"/>
    <w:rsid w:val="00196119"/>
    <w:rsid w:val="001963C6"/>
    <w:rsid w:val="00197072"/>
    <w:rsid w:val="001973E2"/>
    <w:rsid w:val="00197BB7"/>
    <w:rsid w:val="001A046A"/>
    <w:rsid w:val="001A05A1"/>
    <w:rsid w:val="001A1926"/>
    <w:rsid w:val="001A1C20"/>
    <w:rsid w:val="001A2476"/>
    <w:rsid w:val="001A2879"/>
    <w:rsid w:val="001A28CA"/>
    <w:rsid w:val="001A2F38"/>
    <w:rsid w:val="001A2FCF"/>
    <w:rsid w:val="001A3309"/>
    <w:rsid w:val="001A335F"/>
    <w:rsid w:val="001A34E2"/>
    <w:rsid w:val="001A3743"/>
    <w:rsid w:val="001A3BDE"/>
    <w:rsid w:val="001A421C"/>
    <w:rsid w:val="001A4986"/>
    <w:rsid w:val="001A4DB6"/>
    <w:rsid w:val="001A4E43"/>
    <w:rsid w:val="001A53AB"/>
    <w:rsid w:val="001A5625"/>
    <w:rsid w:val="001A5852"/>
    <w:rsid w:val="001A5B2F"/>
    <w:rsid w:val="001A5C1D"/>
    <w:rsid w:val="001A5C60"/>
    <w:rsid w:val="001A5D2C"/>
    <w:rsid w:val="001A5EE4"/>
    <w:rsid w:val="001A651B"/>
    <w:rsid w:val="001A6555"/>
    <w:rsid w:val="001A6F6A"/>
    <w:rsid w:val="001A6FE5"/>
    <w:rsid w:val="001A7011"/>
    <w:rsid w:val="001A7626"/>
    <w:rsid w:val="001A773C"/>
    <w:rsid w:val="001A7842"/>
    <w:rsid w:val="001B03A8"/>
    <w:rsid w:val="001B0A92"/>
    <w:rsid w:val="001B0BBA"/>
    <w:rsid w:val="001B0D04"/>
    <w:rsid w:val="001B1685"/>
    <w:rsid w:val="001B1F54"/>
    <w:rsid w:val="001B212E"/>
    <w:rsid w:val="001B39C9"/>
    <w:rsid w:val="001B3DE0"/>
    <w:rsid w:val="001B3E3C"/>
    <w:rsid w:val="001B4635"/>
    <w:rsid w:val="001B54A5"/>
    <w:rsid w:val="001B5832"/>
    <w:rsid w:val="001B5864"/>
    <w:rsid w:val="001B5A0B"/>
    <w:rsid w:val="001B5B33"/>
    <w:rsid w:val="001B5D0F"/>
    <w:rsid w:val="001B5FA2"/>
    <w:rsid w:val="001B5FC1"/>
    <w:rsid w:val="001B60FC"/>
    <w:rsid w:val="001B6CAB"/>
    <w:rsid w:val="001B6CBB"/>
    <w:rsid w:val="001B7213"/>
    <w:rsid w:val="001B75B5"/>
    <w:rsid w:val="001B77BF"/>
    <w:rsid w:val="001B7A6C"/>
    <w:rsid w:val="001C0F28"/>
    <w:rsid w:val="001C2500"/>
    <w:rsid w:val="001C260F"/>
    <w:rsid w:val="001C2679"/>
    <w:rsid w:val="001C284D"/>
    <w:rsid w:val="001C3CFD"/>
    <w:rsid w:val="001C4F77"/>
    <w:rsid w:val="001C50AF"/>
    <w:rsid w:val="001C51DD"/>
    <w:rsid w:val="001C577D"/>
    <w:rsid w:val="001C5BF5"/>
    <w:rsid w:val="001C5D02"/>
    <w:rsid w:val="001C652A"/>
    <w:rsid w:val="001C6DCA"/>
    <w:rsid w:val="001C7009"/>
    <w:rsid w:val="001C7133"/>
    <w:rsid w:val="001C7C1C"/>
    <w:rsid w:val="001C7E80"/>
    <w:rsid w:val="001C7F5C"/>
    <w:rsid w:val="001D0426"/>
    <w:rsid w:val="001D067F"/>
    <w:rsid w:val="001D0A15"/>
    <w:rsid w:val="001D10C3"/>
    <w:rsid w:val="001D11D8"/>
    <w:rsid w:val="001D19EB"/>
    <w:rsid w:val="001D2116"/>
    <w:rsid w:val="001D213E"/>
    <w:rsid w:val="001D2805"/>
    <w:rsid w:val="001D2DC6"/>
    <w:rsid w:val="001D332A"/>
    <w:rsid w:val="001D3A2E"/>
    <w:rsid w:val="001D4575"/>
    <w:rsid w:val="001D48A2"/>
    <w:rsid w:val="001D511E"/>
    <w:rsid w:val="001D5133"/>
    <w:rsid w:val="001D56DF"/>
    <w:rsid w:val="001D5BAE"/>
    <w:rsid w:val="001D5D50"/>
    <w:rsid w:val="001D5F74"/>
    <w:rsid w:val="001D626D"/>
    <w:rsid w:val="001D68F1"/>
    <w:rsid w:val="001D6E35"/>
    <w:rsid w:val="001D70D1"/>
    <w:rsid w:val="001D7189"/>
    <w:rsid w:val="001D7551"/>
    <w:rsid w:val="001D76C5"/>
    <w:rsid w:val="001D79A0"/>
    <w:rsid w:val="001E01B2"/>
    <w:rsid w:val="001E0211"/>
    <w:rsid w:val="001E07F1"/>
    <w:rsid w:val="001E0ACD"/>
    <w:rsid w:val="001E1C57"/>
    <w:rsid w:val="001E1FD9"/>
    <w:rsid w:val="001E21DF"/>
    <w:rsid w:val="001E25F0"/>
    <w:rsid w:val="001E2907"/>
    <w:rsid w:val="001E3115"/>
    <w:rsid w:val="001E4261"/>
    <w:rsid w:val="001E45BD"/>
    <w:rsid w:val="001E467C"/>
    <w:rsid w:val="001E5661"/>
    <w:rsid w:val="001E5BCB"/>
    <w:rsid w:val="001E5C96"/>
    <w:rsid w:val="001E61B1"/>
    <w:rsid w:val="001E656C"/>
    <w:rsid w:val="001E6858"/>
    <w:rsid w:val="001E693C"/>
    <w:rsid w:val="001E697C"/>
    <w:rsid w:val="001E74C2"/>
    <w:rsid w:val="001E7EE9"/>
    <w:rsid w:val="001E7F9C"/>
    <w:rsid w:val="001E7FA7"/>
    <w:rsid w:val="001F0BD4"/>
    <w:rsid w:val="001F1CCD"/>
    <w:rsid w:val="001F29A5"/>
    <w:rsid w:val="001F29DB"/>
    <w:rsid w:val="001F32B0"/>
    <w:rsid w:val="001F3574"/>
    <w:rsid w:val="001F3722"/>
    <w:rsid w:val="001F3C06"/>
    <w:rsid w:val="001F3EF3"/>
    <w:rsid w:val="001F4493"/>
    <w:rsid w:val="001F4BA1"/>
    <w:rsid w:val="001F51D0"/>
    <w:rsid w:val="001F5A76"/>
    <w:rsid w:val="001F612A"/>
    <w:rsid w:val="001F665D"/>
    <w:rsid w:val="001F6819"/>
    <w:rsid w:val="001F6B4A"/>
    <w:rsid w:val="001F6CD0"/>
    <w:rsid w:val="001F6E27"/>
    <w:rsid w:val="001F6F01"/>
    <w:rsid w:val="001F6F47"/>
    <w:rsid w:val="001F6FBD"/>
    <w:rsid w:val="001F71EB"/>
    <w:rsid w:val="001F7739"/>
    <w:rsid w:val="001F7CF7"/>
    <w:rsid w:val="001F7DAE"/>
    <w:rsid w:val="001F7F41"/>
    <w:rsid w:val="002001CD"/>
    <w:rsid w:val="002011ED"/>
    <w:rsid w:val="00201341"/>
    <w:rsid w:val="0020168C"/>
    <w:rsid w:val="00201A1A"/>
    <w:rsid w:val="00201B65"/>
    <w:rsid w:val="00201CCA"/>
    <w:rsid w:val="002020EA"/>
    <w:rsid w:val="002029CE"/>
    <w:rsid w:val="00202C08"/>
    <w:rsid w:val="002033E5"/>
    <w:rsid w:val="002039DB"/>
    <w:rsid w:val="00203A68"/>
    <w:rsid w:val="00203F4E"/>
    <w:rsid w:val="00203FD6"/>
    <w:rsid w:val="00204102"/>
    <w:rsid w:val="00204A7D"/>
    <w:rsid w:val="00204D09"/>
    <w:rsid w:val="002053C4"/>
    <w:rsid w:val="002058AA"/>
    <w:rsid w:val="00205C4A"/>
    <w:rsid w:val="00206321"/>
    <w:rsid w:val="00206348"/>
    <w:rsid w:val="00206426"/>
    <w:rsid w:val="0020656B"/>
    <w:rsid w:val="002068DE"/>
    <w:rsid w:val="00206DE6"/>
    <w:rsid w:val="00207057"/>
    <w:rsid w:val="00207892"/>
    <w:rsid w:val="00207F60"/>
    <w:rsid w:val="002101B2"/>
    <w:rsid w:val="002106DB"/>
    <w:rsid w:val="0021087D"/>
    <w:rsid w:val="00211C4E"/>
    <w:rsid w:val="00211C5F"/>
    <w:rsid w:val="0021214E"/>
    <w:rsid w:val="002129F8"/>
    <w:rsid w:val="00212AD7"/>
    <w:rsid w:val="00212B45"/>
    <w:rsid w:val="002130F3"/>
    <w:rsid w:val="00213A12"/>
    <w:rsid w:val="00213A77"/>
    <w:rsid w:val="00213B8D"/>
    <w:rsid w:val="002148A0"/>
    <w:rsid w:val="00214B79"/>
    <w:rsid w:val="00214F06"/>
    <w:rsid w:val="002152AD"/>
    <w:rsid w:val="00215A1B"/>
    <w:rsid w:val="0021646F"/>
    <w:rsid w:val="002164E6"/>
    <w:rsid w:val="00216678"/>
    <w:rsid w:val="00217224"/>
    <w:rsid w:val="00217EEB"/>
    <w:rsid w:val="00217F6C"/>
    <w:rsid w:val="00220223"/>
    <w:rsid w:val="00220346"/>
    <w:rsid w:val="002208EB"/>
    <w:rsid w:val="00220988"/>
    <w:rsid w:val="00220C1E"/>
    <w:rsid w:val="00221DF6"/>
    <w:rsid w:val="002220AB"/>
    <w:rsid w:val="00222647"/>
    <w:rsid w:val="00222C37"/>
    <w:rsid w:val="00223313"/>
    <w:rsid w:val="00223421"/>
    <w:rsid w:val="00223901"/>
    <w:rsid w:val="00223D8E"/>
    <w:rsid w:val="002240CF"/>
    <w:rsid w:val="00224167"/>
    <w:rsid w:val="002244C1"/>
    <w:rsid w:val="002246AD"/>
    <w:rsid w:val="00224D15"/>
    <w:rsid w:val="00224E4E"/>
    <w:rsid w:val="00224E65"/>
    <w:rsid w:val="0022555B"/>
    <w:rsid w:val="002259E6"/>
    <w:rsid w:val="00225D58"/>
    <w:rsid w:val="00225D7A"/>
    <w:rsid w:val="00226B74"/>
    <w:rsid w:val="00226DEE"/>
    <w:rsid w:val="0022757A"/>
    <w:rsid w:val="0022790F"/>
    <w:rsid w:val="00227A76"/>
    <w:rsid w:val="00227DCC"/>
    <w:rsid w:val="002301BF"/>
    <w:rsid w:val="002304DA"/>
    <w:rsid w:val="00230557"/>
    <w:rsid w:val="0023082B"/>
    <w:rsid w:val="002309B4"/>
    <w:rsid w:val="002317AC"/>
    <w:rsid w:val="00232013"/>
    <w:rsid w:val="0023276F"/>
    <w:rsid w:val="00233983"/>
    <w:rsid w:val="00233B07"/>
    <w:rsid w:val="00233CB9"/>
    <w:rsid w:val="00233F66"/>
    <w:rsid w:val="00233FE6"/>
    <w:rsid w:val="002343BF"/>
    <w:rsid w:val="002348BD"/>
    <w:rsid w:val="00235126"/>
    <w:rsid w:val="00235269"/>
    <w:rsid w:val="00235F81"/>
    <w:rsid w:val="0023604F"/>
    <w:rsid w:val="0023616C"/>
    <w:rsid w:val="00236978"/>
    <w:rsid w:val="0023758F"/>
    <w:rsid w:val="00237AB9"/>
    <w:rsid w:val="00237DC4"/>
    <w:rsid w:val="002400DD"/>
    <w:rsid w:val="002405F7"/>
    <w:rsid w:val="002415DE"/>
    <w:rsid w:val="002419F5"/>
    <w:rsid w:val="00241D4C"/>
    <w:rsid w:val="00241FBC"/>
    <w:rsid w:val="00242BE7"/>
    <w:rsid w:val="00242D9D"/>
    <w:rsid w:val="002430CD"/>
    <w:rsid w:val="00243370"/>
    <w:rsid w:val="00243F68"/>
    <w:rsid w:val="00243F98"/>
    <w:rsid w:val="002444CC"/>
    <w:rsid w:val="0024469A"/>
    <w:rsid w:val="00244B97"/>
    <w:rsid w:val="00245CB2"/>
    <w:rsid w:val="0024628C"/>
    <w:rsid w:val="002462DE"/>
    <w:rsid w:val="002465D0"/>
    <w:rsid w:val="00246AC2"/>
    <w:rsid w:val="0024733B"/>
    <w:rsid w:val="00247830"/>
    <w:rsid w:val="00247848"/>
    <w:rsid w:val="00247AD4"/>
    <w:rsid w:val="00247E71"/>
    <w:rsid w:val="00250DB9"/>
    <w:rsid w:val="0025107F"/>
    <w:rsid w:val="0025152F"/>
    <w:rsid w:val="00252492"/>
    <w:rsid w:val="002524B4"/>
    <w:rsid w:val="002529FE"/>
    <w:rsid w:val="00253408"/>
    <w:rsid w:val="00253900"/>
    <w:rsid w:val="00253C0F"/>
    <w:rsid w:val="00253FD7"/>
    <w:rsid w:val="002543B4"/>
    <w:rsid w:val="00254990"/>
    <w:rsid w:val="002549BF"/>
    <w:rsid w:val="00254BD8"/>
    <w:rsid w:val="00255292"/>
    <w:rsid w:val="00255961"/>
    <w:rsid w:val="00255AA4"/>
    <w:rsid w:val="002560EF"/>
    <w:rsid w:val="002566A6"/>
    <w:rsid w:val="00256DB2"/>
    <w:rsid w:val="00257013"/>
    <w:rsid w:val="002570E3"/>
    <w:rsid w:val="002575BB"/>
    <w:rsid w:val="0026191B"/>
    <w:rsid w:val="002626E0"/>
    <w:rsid w:val="00262DEA"/>
    <w:rsid w:val="0026315B"/>
    <w:rsid w:val="00263E68"/>
    <w:rsid w:val="002649B0"/>
    <w:rsid w:val="00264AA3"/>
    <w:rsid w:val="00264ADA"/>
    <w:rsid w:val="00265384"/>
    <w:rsid w:val="0026652A"/>
    <w:rsid w:val="002666EA"/>
    <w:rsid w:val="00266930"/>
    <w:rsid w:val="002669B4"/>
    <w:rsid w:val="00266A86"/>
    <w:rsid w:val="00267090"/>
    <w:rsid w:val="002679DA"/>
    <w:rsid w:val="00267FC0"/>
    <w:rsid w:val="0027127C"/>
    <w:rsid w:val="002716EF"/>
    <w:rsid w:val="00271989"/>
    <w:rsid w:val="00271BA8"/>
    <w:rsid w:val="00271BBC"/>
    <w:rsid w:val="00272394"/>
    <w:rsid w:val="00272651"/>
    <w:rsid w:val="002729C5"/>
    <w:rsid w:val="00272DA7"/>
    <w:rsid w:val="002733EA"/>
    <w:rsid w:val="0027342E"/>
    <w:rsid w:val="00273563"/>
    <w:rsid w:val="002737EE"/>
    <w:rsid w:val="00274F8E"/>
    <w:rsid w:val="0027575A"/>
    <w:rsid w:val="002757A4"/>
    <w:rsid w:val="0027598B"/>
    <w:rsid w:val="002759BD"/>
    <w:rsid w:val="00276304"/>
    <w:rsid w:val="00276410"/>
    <w:rsid w:val="002767CC"/>
    <w:rsid w:val="002767F9"/>
    <w:rsid w:val="00276A89"/>
    <w:rsid w:val="00276B20"/>
    <w:rsid w:val="00276C38"/>
    <w:rsid w:val="0027729E"/>
    <w:rsid w:val="00277D66"/>
    <w:rsid w:val="00277E5A"/>
    <w:rsid w:val="00280217"/>
    <w:rsid w:val="0028026F"/>
    <w:rsid w:val="00280D3A"/>
    <w:rsid w:val="00280F00"/>
    <w:rsid w:val="00281085"/>
    <w:rsid w:val="00281561"/>
    <w:rsid w:val="00281BFF"/>
    <w:rsid w:val="00281F4D"/>
    <w:rsid w:val="0028231E"/>
    <w:rsid w:val="00282D52"/>
    <w:rsid w:val="00283580"/>
    <w:rsid w:val="0028381A"/>
    <w:rsid w:val="00283B2B"/>
    <w:rsid w:val="00284B86"/>
    <w:rsid w:val="00285E7F"/>
    <w:rsid w:val="00286CAE"/>
    <w:rsid w:val="00286D16"/>
    <w:rsid w:val="00287300"/>
    <w:rsid w:val="002873DC"/>
    <w:rsid w:val="002874AF"/>
    <w:rsid w:val="00287C03"/>
    <w:rsid w:val="00290027"/>
    <w:rsid w:val="002903F0"/>
    <w:rsid w:val="002906EA"/>
    <w:rsid w:val="00290796"/>
    <w:rsid w:val="002909B0"/>
    <w:rsid w:val="00290A29"/>
    <w:rsid w:val="002915A9"/>
    <w:rsid w:val="002919A4"/>
    <w:rsid w:val="00291B1B"/>
    <w:rsid w:val="00292522"/>
    <w:rsid w:val="00292808"/>
    <w:rsid w:val="002928AE"/>
    <w:rsid w:val="00292935"/>
    <w:rsid w:val="00293189"/>
    <w:rsid w:val="002935A1"/>
    <w:rsid w:val="002935C1"/>
    <w:rsid w:val="00293641"/>
    <w:rsid w:val="0029397C"/>
    <w:rsid w:val="0029415F"/>
    <w:rsid w:val="00294168"/>
    <w:rsid w:val="0029424E"/>
    <w:rsid w:val="00294615"/>
    <w:rsid w:val="002947EC"/>
    <w:rsid w:val="00294D86"/>
    <w:rsid w:val="00294EB0"/>
    <w:rsid w:val="00294EC5"/>
    <w:rsid w:val="00294FC2"/>
    <w:rsid w:val="00295C30"/>
    <w:rsid w:val="00296132"/>
    <w:rsid w:val="002964E4"/>
    <w:rsid w:val="002967AF"/>
    <w:rsid w:val="00296A44"/>
    <w:rsid w:val="00296B25"/>
    <w:rsid w:val="002975AA"/>
    <w:rsid w:val="0029765B"/>
    <w:rsid w:val="002979F5"/>
    <w:rsid w:val="00297E66"/>
    <w:rsid w:val="002A02E7"/>
    <w:rsid w:val="002A081B"/>
    <w:rsid w:val="002A1E75"/>
    <w:rsid w:val="002A2264"/>
    <w:rsid w:val="002A333B"/>
    <w:rsid w:val="002A34C8"/>
    <w:rsid w:val="002A34EF"/>
    <w:rsid w:val="002A3CE7"/>
    <w:rsid w:val="002A5BFD"/>
    <w:rsid w:val="002A6466"/>
    <w:rsid w:val="002A6636"/>
    <w:rsid w:val="002A66D8"/>
    <w:rsid w:val="002A739A"/>
    <w:rsid w:val="002A7AC9"/>
    <w:rsid w:val="002A7AE7"/>
    <w:rsid w:val="002A7D55"/>
    <w:rsid w:val="002A7E17"/>
    <w:rsid w:val="002A7ED7"/>
    <w:rsid w:val="002B001C"/>
    <w:rsid w:val="002B039D"/>
    <w:rsid w:val="002B040B"/>
    <w:rsid w:val="002B0787"/>
    <w:rsid w:val="002B0D0A"/>
    <w:rsid w:val="002B0D7B"/>
    <w:rsid w:val="002B1112"/>
    <w:rsid w:val="002B14A1"/>
    <w:rsid w:val="002B18AC"/>
    <w:rsid w:val="002B2047"/>
    <w:rsid w:val="002B253A"/>
    <w:rsid w:val="002B2762"/>
    <w:rsid w:val="002B2A6A"/>
    <w:rsid w:val="002B3641"/>
    <w:rsid w:val="002B3B7C"/>
    <w:rsid w:val="002B3CF6"/>
    <w:rsid w:val="002B4D56"/>
    <w:rsid w:val="002B4FEA"/>
    <w:rsid w:val="002B6167"/>
    <w:rsid w:val="002B6685"/>
    <w:rsid w:val="002B6BF0"/>
    <w:rsid w:val="002B73F7"/>
    <w:rsid w:val="002B7C88"/>
    <w:rsid w:val="002C0415"/>
    <w:rsid w:val="002C07B1"/>
    <w:rsid w:val="002C0AF0"/>
    <w:rsid w:val="002C0B9B"/>
    <w:rsid w:val="002C14CF"/>
    <w:rsid w:val="002C194D"/>
    <w:rsid w:val="002C1A6C"/>
    <w:rsid w:val="002C1B1E"/>
    <w:rsid w:val="002C3917"/>
    <w:rsid w:val="002C3973"/>
    <w:rsid w:val="002C3975"/>
    <w:rsid w:val="002C39E1"/>
    <w:rsid w:val="002C3B32"/>
    <w:rsid w:val="002C4706"/>
    <w:rsid w:val="002C4EDE"/>
    <w:rsid w:val="002C5306"/>
    <w:rsid w:val="002C5C92"/>
    <w:rsid w:val="002C65B2"/>
    <w:rsid w:val="002C6912"/>
    <w:rsid w:val="002C6F39"/>
    <w:rsid w:val="002C729C"/>
    <w:rsid w:val="002C736E"/>
    <w:rsid w:val="002C7C49"/>
    <w:rsid w:val="002C7FE0"/>
    <w:rsid w:val="002D0044"/>
    <w:rsid w:val="002D00D7"/>
    <w:rsid w:val="002D0593"/>
    <w:rsid w:val="002D0681"/>
    <w:rsid w:val="002D0B8E"/>
    <w:rsid w:val="002D0DC8"/>
    <w:rsid w:val="002D1452"/>
    <w:rsid w:val="002D1738"/>
    <w:rsid w:val="002D19EF"/>
    <w:rsid w:val="002D1F4C"/>
    <w:rsid w:val="002D2009"/>
    <w:rsid w:val="002D2345"/>
    <w:rsid w:val="002D2766"/>
    <w:rsid w:val="002D2786"/>
    <w:rsid w:val="002D2EDA"/>
    <w:rsid w:val="002D3482"/>
    <w:rsid w:val="002D3F01"/>
    <w:rsid w:val="002D44D2"/>
    <w:rsid w:val="002D4730"/>
    <w:rsid w:val="002D4908"/>
    <w:rsid w:val="002D497F"/>
    <w:rsid w:val="002D4B45"/>
    <w:rsid w:val="002D4D6F"/>
    <w:rsid w:val="002D502F"/>
    <w:rsid w:val="002D54E4"/>
    <w:rsid w:val="002D59D4"/>
    <w:rsid w:val="002D6A23"/>
    <w:rsid w:val="002D73AD"/>
    <w:rsid w:val="002D7486"/>
    <w:rsid w:val="002D7489"/>
    <w:rsid w:val="002E0AA3"/>
    <w:rsid w:val="002E0FE3"/>
    <w:rsid w:val="002E1221"/>
    <w:rsid w:val="002E131B"/>
    <w:rsid w:val="002E16B5"/>
    <w:rsid w:val="002E1EF9"/>
    <w:rsid w:val="002E273E"/>
    <w:rsid w:val="002E278B"/>
    <w:rsid w:val="002E2ED0"/>
    <w:rsid w:val="002E2ED1"/>
    <w:rsid w:val="002E353D"/>
    <w:rsid w:val="002E385A"/>
    <w:rsid w:val="002E418B"/>
    <w:rsid w:val="002E4E39"/>
    <w:rsid w:val="002E5263"/>
    <w:rsid w:val="002E57E8"/>
    <w:rsid w:val="002E5CE5"/>
    <w:rsid w:val="002E5D6D"/>
    <w:rsid w:val="002E5F23"/>
    <w:rsid w:val="002E6A09"/>
    <w:rsid w:val="002E7DF3"/>
    <w:rsid w:val="002F00B9"/>
    <w:rsid w:val="002F0622"/>
    <w:rsid w:val="002F09CD"/>
    <w:rsid w:val="002F0A94"/>
    <w:rsid w:val="002F0BDE"/>
    <w:rsid w:val="002F1285"/>
    <w:rsid w:val="002F1519"/>
    <w:rsid w:val="002F1825"/>
    <w:rsid w:val="002F1D71"/>
    <w:rsid w:val="002F1FD3"/>
    <w:rsid w:val="002F2D8C"/>
    <w:rsid w:val="002F383F"/>
    <w:rsid w:val="002F3B8F"/>
    <w:rsid w:val="002F43CB"/>
    <w:rsid w:val="002F4AF7"/>
    <w:rsid w:val="002F6CCE"/>
    <w:rsid w:val="002F7430"/>
    <w:rsid w:val="002F7623"/>
    <w:rsid w:val="002F7A0B"/>
    <w:rsid w:val="003002AC"/>
    <w:rsid w:val="003004D2"/>
    <w:rsid w:val="003005E1"/>
    <w:rsid w:val="00300FD9"/>
    <w:rsid w:val="003015E6"/>
    <w:rsid w:val="00301957"/>
    <w:rsid w:val="00302265"/>
    <w:rsid w:val="003023FD"/>
    <w:rsid w:val="003026BC"/>
    <w:rsid w:val="0030292C"/>
    <w:rsid w:val="00302C42"/>
    <w:rsid w:val="00303055"/>
    <w:rsid w:val="0030338E"/>
    <w:rsid w:val="0030350C"/>
    <w:rsid w:val="00303516"/>
    <w:rsid w:val="00303795"/>
    <w:rsid w:val="00304420"/>
    <w:rsid w:val="003044A3"/>
    <w:rsid w:val="0030499D"/>
    <w:rsid w:val="00304BEB"/>
    <w:rsid w:val="00304E13"/>
    <w:rsid w:val="00304E8C"/>
    <w:rsid w:val="003065B9"/>
    <w:rsid w:val="003068E9"/>
    <w:rsid w:val="00306C78"/>
    <w:rsid w:val="00306CB6"/>
    <w:rsid w:val="00306E44"/>
    <w:rsid w:val="00307267"/>
    <w:rsid w:val="00307573"/>
    <w:rsid w:val="00307EF3"/>
    <w:rsid w:val="0031023B"/>
    <w:rsid w:val="00310FA2"/>
    <w:rsid w:val="003116F6"/>
    <w:rsid w:val="00311946"/>
    <w:rsid w:val="00311D20"/>
    <w:rsid w:val="00311EE4"/>
    <w:rsid w:val="00311F53"/>
    <w:rsid w:val="00311FCF"/>
    <w:rsid w:val="0031224E"/>
    <w:rsid w:val="003123BB"/>
    <w:rsid w:val="003129AC"/>
    <w:rsid w:val="00312F53"/>
    <w:rsid w:val="003130C8"/>
    <w:rsid w:val="003136B0"/>
    <w:rsid w:val="00313CC1"/>
    <w:rsid w:val="00313DE5"/>
    <w:rsid w:val="00313EF9"/>
    <w:rsid w:val="003140FF"/>
    <w:rsid w:val="003141EC"/>
    <w:rsid w:val="0031447B"/>
    <w:rsid w:val="0031483C"/>
    <w:rsid w:val="003150B0"/>
    <w:rsid w:val="00316DBC"/>
    <w:rsid w:val="00316FB6"/>
    <w:rsid w:val="00316FBA"/>
    <w:rsid w:val="003170F3"/>
    <w:rsid w:val="00317200"/>
    <w:rsid w:val="00317A67"/>
    <w:rsid w:val="00320087"/>
    <w:rsid w:val="003203D7"/>
    <w:rsid w:val="0032049B"/>
    <w:rsid w:val="00320A09"/>
    <w:rsid w:val="0032103E"/>
    <w:rsid w:val="00321348"/>
    <w:rsid w:val="00321349"/>
    <w:rsid w:val="0032157B"/>
    <w:rsid w:val="003217CF"/>
    <w:rsid w:val="003218A1"/>
    <w:rsid w:val="00321B1F"/>
    <w:rsid w:val="003221BE"/>
    <w:rsid w:val="003231E4"/>
    <w:rsid w:val="00323357"/>
    <w:rsid w:val="00323370"/>
    <w:rsid w:val="003238D2"/>
    <w:rsid w:val="00323EC9"/>
    <w:rsid w:val="003259FD"/>
    <w:rsid w:val="00325BEA"/>
    <w:rsid w:val="003261D6"/>
    <w:rsid w:val="00327A90"/>
    <w:rsid w:val="003303D0"/>
    <w:rsid w:val="003306D4"/>
    <w:rsid w:val="003306EB"/>
    <w:rsid w:val="00330AA6"/>
    <w:rsid w:val="0033141D"/>
    <w:rsid w:val="00331855"/>
    <w:rsid w:val="00331B50"/>
    <w:rsid w:val="00331C29"/>
    <w:rsid w:val="00331F12"/>
    <w:rsid w:val="00331F1B"/>
    <w:rsid w:val="003325B8"/>
    <w:rsid w:val="003326B8"/>
    <w:rsid w:val="00332A2F"/>
    <w:rsid w:val="00332C4E"/>
    <w:rsid w:val="00332D69"/>
    <w:rsid w:val="00333515"/>
    <w:rsid w:val="00333980"/>
    <w:rsid w:val="00333D34"/>
    <w:rsid w:val="00334151"/>
    <w:rsid w:val="00334256"/>
    <w:rsid w:val="00334808"/>
    <w:rsid w:val="00334BAC"/>
    <w:rsid w:val="00334CD7"/>
    <w:rsid w:val="003357EA"/>
    <w:rsid w:val="003359B7"/>
    <w:rsid w:val="00336760"/>
    <w:rsid w:val="00336E1E"/>
    <w:rsid w:val="00336F6A"/>
    <w:rsid w:val="0033741E"/>
    <w:rsid w:val="00337849"/>
    <w:rsid w:val="00337872"/>
    <w:rsid w:val="0034029C"/>
    <w:rsid w:val="00340634"/>
    <w:rsid w:val="00340CD8"/>
    <w:rsid w:val="003410F6"/>
    <w:rsid w:val="00341347"/>
    <w:rsid w:val="003415FA"/>
    <w:rsid w:val="003419D7"/>
    <w:rsid w:val="0034208D"/>
    <w:rsid w:val="00342700"/>
    <w:rsid w:val="00342F44"/>
    <w:rsid w:val="0034337A"/>
    <w:rsid w:val="003433AF"/>
    <w:rsid w:val="003437AD"/>
    <w:rsid w:val="00343C1A"/>
    <w:rsid w:val="00343CD1"/>
    <w:rsid w:val="00344042"/>
    <w:rsid w:val="0034459A"/>
    <w:rsid w:val="003448E5"/>
    <w:rsid w:val="003449F7"/>
    <w:rsid w:val="00344F19"/>
    <w:rsid w:val="00345011"/>
    <w:rsid w:val="003451CB"/>
    <w:rsid w:val="00345321"/>
    <w:rsid w:val="00345BE7"/>
    <w:rsid w:val="00345D59"/>
    <w:rsid w:val="0034643F"/>
    <w:rsid w:val="00346A43"/>
    <w:rsid w:val="00346CCB"/>
    <w:rsid w:val="00346CE1"/>
    <w:rsid w:val="0034717E"/>
    <w:rsid w:val="00347199"/>
    <w:rsid w:val="00347234"/>
    <w:rsid w:val="0034744D"/>
    <w:rsid w:val="00347471"/>
    <w:rsid w:val="00347A82"/>
    <w:rsid w:val="00347DE7"/>
    <w:rsid w:val="00350023"/>
    <w:rsid w:val="003504BC"/>
    <w:rsid w:val="00350851"/>
    <w:rsid w:val="00350919"/>
    <w:rsid w:val="00350E76"/>
    <w:rsid w:val="00351188"/>
    <w:rsid w:val="003514A8"/>
    <w:rsid w:val="0035192E"/>
    <w:rsid w:val="00351AF6"/>
    <w:rsid w:val="00351D92"/>
    <w:rsid w:val="00351DEC"/>
    <w:rsid w:val="003520CB"/>
    <w:rsid w:val="003521C1"/>
    <w:rsid w:val="00352625"/>
    <w:rsid w:val="003528A4"/>
    <w:rsid w:val="00352E22"/>
    <w:rsid w:val="00353250"/>
    <w:rsid w:val="003537B5"/>
    <w:rsid w:val="00353DDF"/>
    <w:rsid w:val="0035456A"/>
    <w:rsid w:val="00354E14"/>
    <w:rsid w:val="00355905"/>
    <w:rsid w:val="00355C8F"/>
    <w:rsid w:val="00355DAE"/>
    <w:rsid w:val="00355E64"/>
    <w:rsid w:val="00356240"/>
    <w:rsid w:val="003570ED"/>
    <w:rsid w:val="003574F8"/>
    <w:rsid w:val="003575B4"/>
    <w:rsid w:val="00357912"/>
    <w:rsid w:val="00357A4F"/>
    <w:rsid w:val="00360529"/>
    <w:rsid w:val="00361050"/>
    <w:rsid w:val="00361584"/>
    <w:rsid w:val="00363AEE"/>
    <w:rsid w:val="00363BEA"/>
    <w:rsid w:val="003641CB"/>
    <w:rsid w:val="003642CF"/>
    <w:rsid w:val="0036469E"/>
    <w:rsid w:val="00364756"/>
    <w:rsid w:val="00364830"/>
    <w:rsid w:val="00364843"/>
    <w:rsid w:val="003648EE"/>
    <w:rsid w:val="00364D2F"/>
    <w:rsid w:val="00364EC8"/>
    <w:rsid w:val="00365632"/>
    <w:rsid w:val="003656AE"/>
    <w:rsid w:val="0036573E"/>
    <w:rsid w:val="00365B75"/>
    <w:rsid w:val="003667CE"/>
    <w:rsid w:val="00366C90"/>
    <w:rsid w:val="003676F2"/>
    <w:rsid w:val="003720CE"/>
    <w:rsid w:val="00372189"/>
    <w:rsid w:val="00372349"/>
    <w:rsid w:val="0037234B"/>
    <w:rsid w:val="00372365"/>
    <w:rsid w:val="003730B0"/>
    <w:rsid w:val="00373861"/>
    <w:rsid w:val="003741CA"/>
    <w:rsid w:val="00374B63"/>
    <w:rsid w:val="003750CE"/>
    <w:rsid w:val="003753EA"/>
    <w:rsid w:val="00375DD1"/>
    <w:rsid w:val="00376056"/>
    <w:rsid w:val="00376EDB"/>
    <w:rsid w:val="003775FF"/>
    <w:rsid w:val="00377729"/>
    <w:rsid w:val="0037787C"/>
    <w:rsid w:val="00377BCB"/>
    <w:rsid w:val="00377C0F"/>
    <w:rsid w:val="003805AD"/>
    <w:rsid w:val="00380761"/>
    <w:rsid w:val="003807D4"/>
    <w:rsid w:val="003809B5"/>
    <w:rsid w:val="00380B80"/>
    <w:rsid w:val="00381018"/>
    <w:rsid w:val="00381B1D"/>
    <w:rsid w:val="00381EDD"/>
    <w:rsid w:val="00382027"/>
    <w:rsid w:val="00382092"/>
    <w:rsid w:val="00382ED6"/>
    <w:rsid w:val="003833E3"/>
    <w:rsid w:val="00383F92"/>
    <w:rsid w:val="003840B5"/>
    <w:rsid w:val="00384769"/>
    <w:rsid w:val="00384E4C"/>
    <w:rsid w:val="003857B1"/>
    <w:rsid w:val="00385872"/>
    <w:rsid w:val="00385CA5"/>
    <w:rsid w:val="00385FE4"/>
    <w:rsid w:val="00386D4A"/>
    <w:rsid w:val="00386F15"/>
    <w:rsid w:val="00390221"/>
    <w:rsid w:val="0039028C"/>
    <w:rsid w:val="0039069E"/>
    <w:rsid w:val="00390B0E"/>
    <w:rsid w:val="00390C00"/>
    <w:rsid w:val="00390D60"/>
    <w:rsid w:val="00390F3E"/>
    <w:rsid w:val="00390FC8"/>
    <w:rsid w:val="00390FDE"/>
    <w:rsid w:val="00391339"/>
    <w:rsid w:val="00391F14"/>
    <w:rsid w:val="003921F1"/>
    <w:rsid w:val="003924AB"/>
    <w:rsid w:val="00392852"/>
    <w:rsid w:val="00392A01"/>
    <w:rsid w:val="00392FA4"/>
    <w:rsid w:val="00393561"/>
    <w:rsid w:val="00393B5E"/>
    <w:rsid w:val="003941A3"/>
    <w:rsid w:val="00395252"/>
    <w:rsid w:val="003952F6"/>
    <w:rsid w:val="003952FE"/>
    <w:rsid w:val="00395DFB"/>
    <w:rsid w:val="00396063"/>
    <w:rsid w:val="00396204"/>
    <w:rsid w:val="00396417"/>
    <w:rsid w:val="00396986"/>
    <w:rsid w:val="00396EDB"/>
    <w:rsid w:val="00397DB1"/>
    <w:rsid w:val="003A04C7"/>
    <w:rsid w:val="003A0989"/>
    <w:rsid w:val="003A0F11"/>
    <w:rsid w:val="003A16EC"/>
    <w:rsid w:val="003A1BBF"/>
    <w:rsid w:val="003A284A"/>
    <w:rsid w:val="003A2C53"/>
    <w:rsid w:val="003A31FC"/>
    <w:rsid w:val="003A3257"/>
    <w:rsid w:val="003A3877"/>
    <w:rsid w:val="003A3929"/>
    <w:rsid w:val="003A3B56"/>
    <w:rsid w:val="003A3D0A"/>
    <w:rsid w:val="003A3EE0"/>
    <w:rsid w:val="003A4465"/>
    <w:rsid w:val="003A46C9"/>
    <w:rsid w:val="003A511E"/>
    <w:rsid w:val="003A55EE"/>
    <w:rsid w:val="003A6359"/>
    <w:rsid w:val="003A63C1"/>
    <w:rsid w:val="003A6942"/>
    <w:rsid w:val="003A6F9F"/>
    <w:rsid w:val="003A70F2"/>
    <w:rsid w:val="003A7AB1"/>
    <w:rsid w:val="003B0D6A"/>
    <w:rsid w:val="003B0DA6"/>
    <w:rsid w:val="003B1047"/>
    <w:rsid w:val="003B1353"/>
    <w:rsid w:val="003B26ED"/>
    <w:rsid w:val="003B2898"/>
    <w:rsid w:val="003B2E20"/>
    <w:rsid w:val="003B2ECF"/>
    <w:rsid w:val="003B3C0E"/>
    <w:rsid w:val="003B3C46"/>
    <w:rsid w:val="003B4142"/>
    <w:rsid w:val="003B4850"/>
    <w:rsid w:val="003B4E83"/>
    <w:rsid w:val="003B551E"/>
    <w:rsid w:val="003B552B"/>
    <w:rsid w:val="003B56DA"/>
    <w:rsid w:val="003B5CB7"/>
    <w:rsid w:val="003B61BF"/>
    <w:rsid w:val="003B67B5"/>
    <w:rsid w:val="003B6B97"/>
    <w:rsid w:val="003B6E28"/>
    <w:rsid w:val="003B6E6A"/>
    <w:rsid w:val="003B711A"/>
    <w:rsid w:val="003B71E7"/>
    <w:rsid w:val="003B7395"/>
    <w:rsid w:val="003B76AD"/>
    <w:rsid w:val="003B7703"/>
    <w:rsid w:val="003B79C5"/>
    <w:rsid w:val="003B7A09"/>
    <w:rsid w:val="003C08CB"/>
    <w:rsid w:val="003C0DC7"/>
    <w:rsid w:val="003C12D9"/>
    <w:rsid w:val="003C1B82"/>
    <w:rsid w:val="003C1FE4"/>
    <w:rsid w:val="003C208E"/>
    <w:rsid w:val="003C2648"/>
    <w:rsid w:val="003C2722"/>
    <w:rsid w:val="003C2E1A"/>
    <w:rsid w:val="003C2FA5"/>
    <w:rsid w:val="003C3620"/>
    <w:rsid w:val="003C37E1"/>
    <w:rsid w:val="003C3898"/>
    <w:rsid w:val="003C38C9"/>
    <w:rsid w:val="003C405C"/>
    <w:rsid w:val="003C44CD"/>
    <w:rsid w:val="003C45E3"/>
    <w:rsid w:val="003C521D"/>
    <w:rsid w:val="003C63F8"/>
    <w:rsid w:val="003C6632"/>
    <w:rsid w:val="003C7106"/>
    <w:rsid w:val="003C712F"/>
    <w:rsid w:val="003C730B"/>
    <w:rsid w:val="003C7534"/>
    <w:rsid w:val="003C79BF"/>
    <w:rsid w:val="003C7F1A"/>
    <w:rsid w:val="003D004C"/>
    <w:rsid w:val="003D024C"/>
    <w:rsid w:val="003D02A9"/>
    <w:rsid w:val="003D0A15"/>
    <w:rsid w:val="003D1A47"/>
    <w:rsid w:val="003D201D"/>
    <w:rsid w:val="003D218B"/>
    <w:rsid w:val="003D273D"/>
    <w:rsid w:val="003D290D"/>
    <w:rsid w:val="003D2D1E"/>
    <w:rsid w:val="003D31EB"/>
    <w:rsid w:val="003D3252"/>
    <w:rsid w:val="003D32E1"/>
    <w:rsid w:val="003D37C3"/>
    <w:rsid w:val="003D4365"/>
    <w:rsid w:val="003D48F4"/>
    <w:rsid w:val="003D4CE2"/>
    <w:rsid w:val="003D503A"/>
    <w:rsid w:val="003D5993"/>
    <w:rsid w:val="003D607B"/>
    <w:rsid w:val="003D6227"/>
    <w:rsid w:val="003D6849"/>
    <w:rsid w:val="003D70FB"/>
    <w:rsid w:val="003D71D5"/>
    <w:rsid w:val="003D728F"/>
    <w:rsid w:val="003D72E3"/>
    <w:rsid w:val="003D72FD"/>
    <w:rsid w:val="003D7479"/>
    <w:rsid w:val="003D74F0"/>
    <w:rsid w:val="003D75B6"/>
    <w:rsid w:val="003E0326"/>
    <w:rsid w:val="003E0878"/>
    <w:rsid w:val="003E0E75"/>
    <w:rsid w:val="003E1387"/>
    <w:rsid w:val="003E15C6"/>
    <w:rsid w:val="003E1846"/>
    <w:rsid w:val="003E1865"/>
    <w:rsid w:val="003E1FBC"/>
    <w:rsid w:val="003E2309"/>
    <w:rsid w:val="003E2836"/>
    <w:rsid w:val="003E340C"/>
    <w:rsid w:val="003E42F2"/>
    <w:rsid w:val="003E4584"/>
    <w:rsid w:val="003E4B8A"/>
    <w:rsid w:val="003E4C65"/>
    <w:rsid w:val="003E59A1"/>
    <w:rsid w:val="003E5F2F"/>
    <w:rsid w:val="003E656F"/>
    <w:rsid w:val="003E688F"/>
    <w:rsid w:val="003E6B98"/>
    <w:rsid w:val="003E6C80"/>
    <w:rsid w:val="003E72EA"/>
    <w:rsid w:val="003E75D6"/>
    <w:rsid w:val="003E78C4"/>
    <w:rsid w:val="003E7F63"/>
    <w:rsid w:val="003F04C4"/>
    <w:rsid w:val="003F0DDF"/>
    <w:rsid w:val="003F0E4E"/>
    <w:rsid w:val="003F13BF"/>
    <w:rsid w:val="003F165A"/>
    <w:rsid w:val="003F184E"/>
    <w:rsid w:val="003F1919"/>
    <w:rsid w:val="003F1C9F"/>
    <w:rsid w:val="003F1E9F"/>
    <w:rsid w:val="003F24C0"/>
    <w:rsid w:val="003F25DF"/>
    <w:rsid w:val="003F2F58"/>
    <w:rsid w:val="003F3BC5"/>
    <w:rsid w:val="003F3C97"/>
    <w:rsid w:val="003F3D9C"/>
    <w:rsid w:val="003F467F"/>
    <w:rsid w:val="003F49B0"/>
    <w:rsid w:val="003F4BE2"/>
    <w:rsid w:val="003F56BA"/>
    <w:rsid w:val="003F592A"/>
    <w:rsid w:val="003F5EE4"/>
    <w:rsid w:val="003F62E8"/>
    <w:rsid w:val="003F6B30"/>
    <w:rsid w:val="003F6CBC"/>
    <w:rsid w:val="003F6CD6"/>
    <w:rsid w:val="003F739C"/>
    <w:rsid w:val="003F7414"/>
    <w:rsid w:val="003F79DC"/>
    <w:rsid w:val="003F7E5E"/>
    <w:rsid w:val="003F7F5E"/>
    <w:rsid w:val="004008C2"/>
    <w:rsid w:val="00400F97"/>
    <w:rsid w:val="00401C30"/>
    <w:rsid w:val="00401E2B"/>
    <w:rsid w:val="00403CDF"/>
    <w:rsid w:val="00404BA7"/>
    <w:rsid w:val="004051A1"/>
    <w:rsid w:val="00405949"/>
    <w:rsid w:val="00405E5B"/>
    <w:rsid w:val="00405EEA"/>
    <w:rsid w:val="00406233"/>
    <w:rsid w:val="0040639B"/>
    <w:rsid w:val="00406983"/>
    <w:rsid w:val="00406AE1"/>
    <w:rsid w:val="00406CF3"/>
    <w:rsid w:val="00406F2A"/>
    <w:rsid w:val="00407AB7"/>
    <w:rsid w:val="00407BCB"/>
    <w:rsid w:val="00407CDA"/>
    <w:rsid w:val="0041026A"/>
    <w:rsid w:val="0041034E"/>
    <w:rsid w:val="00410554"/>
    <w:rsid w:val="004105B8"/>
    <w:rsid w:val="00410BFA"/>
    <w:rsid w:val="00411393"/>
    <w:rsid w:val="004125B1"/>
    <w:rsid w:val="004125C2"/>
    <w:rsid w:val="0041263B"/>
    <w:rsid w:val="00413112"/>
    <w:rsid w:val="004133E3"/>
    <w:rsid w:val="004138D7"/>
    <w:rsid w:val="00413A35"/>
    <w:rsid w:val="00413AA5"/>
    <w:rsid w:val="00413F1E"/>
    <w:rsid w:val="00413F6A"/>
    <w:rsid w:val="00414073"/>
    <w:rsid w:val="0041407C"/>
    <w:rsid w:val="00414106"/>
    <w:rsid w:val="00414338"/>
    <w:rsid w:val="00414A3D"/>
    <w:rsid w:val="00415573"/>
    <w:rsid w:val="004158B9"/>
    <w:rsid w:val="00415BA6"/>
    <w:rsid w:val="00415D0A"/>
    <w:rsid w:val="00415EAA"/>
    <w:rsid w:val="00415FBF"/>
    <w:rsid w:val="00416ADE"/>
    <w:rsid w:val="00416F49"/>
    <w:rsid w:val="0041710B"/>
    <w:rsid w:val="00417376"/>
    <w:rsid w:val="0041745C"/>
    <w:rsid w:val="00417661"/>
    <w:rsid w:val="00417869"/>
    <w:rsid w:val="004179E8"/>
    <w:rsid w:val="00417E75"/>
    <w:rsid w:val="004218F3"/>
    <w:rsid w:val="00421BDE"/>
    <w:rsid w:val="00421D91"/>
    <w:rsid w:val="00422109"/>
    <w:rsid w:val="0042218C"/>
    <w:rsid w:val="004232B9"/>
    <w:rsid w:val="004232CF"/>
    <w:rsid w:val="0042337B"/>
    <w:rsid w:val="00423675"/>
    <w:rsid w:val="00423F4A"/>
    <w:rsid w:val="0042434E"/>
    <w:rsid w:val="0042461B"/>
    <w:rsid w:val="00424752"/>
    <w:rsid w:val="00424990"/>
    <w:rsid w:val="00425127"/>
    <w:rsid w:val="00425598"/>
    <w:rsid w:val="00425727"/>
    <w:rsid w:val="00425A50"/>
    <w:rsid w:val="00425C25"/>
    <w:rsid w:val="0042604D"/>
    <w:rsid w:val="00426847"/>
    <w:rsid w:val="00426870"/>
    <w:rsid w:val="00426ADB"/>
    <w:rsid w:val="00426F10"/>
    <w:rsid w:val="00426FDC"/>
    <w:rsid w:val="004271A8"/>
    <w:rsid w:val="004274AD"/>
    <w:rsid w:val="0042751D"/>
    <w:rsid w:val="00427935"/>
    <w:rsid w:val="00430128"/>
    <w:rsid w:val="004302FF"/>
    <w:rsid w:val="004305BD"/>
    <w:rsid w:val="00430721"/>
    <w:rsid w:val="004307A0"/>
    <w:rsid w:val="00430D61"/>
    <w:rsid w:val="004310EC"/>
    <w:rsid w:val="00431C70"/>
    <w:rsid w:val="00431F34"/>
    <w:rsid w:val="00432515"/>
    <w:rsid w:val="00432CB9"/>
    <w:rsid w:val="00433478"/>
    <w:rsid w:val="004339DB"/>
    <w:rsid w:val="00434355"/>
    <w:rsid w:val="0043438F"/>
    <w:rsid w:val="004347FC"/>
    <w:rsid w:val="004348C6"/>
    <w:rsid w:val="00434F70"/>
    <w:rsid w:val="00436037"/>
    <w:rsid w:val="004361AB"/>
    <w:rsid w:val="0043662D"/>
    <w:rsid w:val="00436D8B"/>
    <w:rsid w:val="0043729A"/>
    <w:rsid w:val="004409AD"/>
    <w:rsid w:val="00440AC7"/>
    <w:rsid w:val="00441A2B"/>
    <w:rsid w:val="00441C1B"/>
    <w:rsid w:val="00441C7E"/>
    <w:rsid w:val="00442BFA"/>
    <w:rsid w:val="0044324F"/>
    <w:rsid w:val="004434F2"/>
    <w:rsid w:val="0044357D"/>
    <w:rsid w:val="00443AF4"/>
    <w:rsid w:val="00443FD8"/>
    <w:rsid w:val="0044435F"/>
    <w:rsid w:val="00444E1B"/>
    <w:rsid w:val="00444EF7"/>
    <w:rsid w:val="004455CA"/>
    <w:rsid w:val="00445B10"/>
    <w:rsid w:val="00445BDA"/>
    <w:rsid w:val="004462B0"/>
    <w:rsid w:val="0044632E"/>
    <w:rsid w:val="00446A67"/>
    <w:rsid w:val="004473E1"/>
    <w:rsid w:val="00447544"/>
    <w:rsid w:val="00450759"/>
    <w:rsid w:val="00450955"/>
    <w:rsid w:val="00450A88"/>
    <w:rsid w:val="00450C4F"/>
    <w:rsid w:val="00450F65"/>
    <w:rsid w:val="004513BE"/>
    <w:rsid w:val="00451CDF"/>
    <w:rsid w:val="00451D29"/>
    <w:rsid w:val="00451FB2"/>
    <w:rsid w:val="00452327"/>
    <w:rsid w:val="004523C7"/>
    <w:rsid w:val="00452BF9"/>
    <w:rsid w:val="004531CE"/>
    <w:rsid w:val="0045320F"/>
    <w:rsid w:val="004539D2"/>
    <w:rsid w:val="00453BAA"/>
    <w:rsid w:val="00453DC2"/>
    <w:rsid w:val="00453F49"/>
    <w:rsid w:val="0045416D"/>
    <w:rsid w:val="004541E9"/>
    <w:rsid w:val="004546A4"/>
    <w:rsid w:val="004554A1"/>
    <w:rsid w:val="004554D1"/>
    <w:rsid w:val="00455A17"/>
    <w:rsid w:val="0045690E"/>
    <w:rsid w:val="0046005A"/>
    <w:rsid w:val="004603D8"/>
    <w:rsid w:val="00460864"/>
    <w:rsid w:val="00460923"/>
    <w:rsid w:val="00460CE9"/>
    <w:rsid w:val="00460DFD"/>
    <w:rsid w:val="00460FF7"/>
    <w:rsid w:val="004610B6"/>
    <w:rsid w:val="004612F8"/>
    <w:rsid w:val="00461516"/>
    <w:rsid w:val="00461C4B"/>
    <w:rsid w:val="00461D29"/>
    <w:rsid w:val="00461FBF"/>
    <w:rsid w:val="00462417"/>
    <w:rsid w:val="00462455"/>
    <w:rsid w:val="00462CF0"/>
    <w:rsid w:val="00462FC1"/>
    <w:rsid w:val="0046306A"/>
    <w:rsid w:val="0046331C"/>
    <w:rsid w:val="00463F60"/>
    <w:rsid w:val="004641A2"/>
    <w:rsid w:val="00464A1C"/>
    <w:rsid w:val="00464AE0"/>
    <w:rsid w:val="0046517E"/>
    <w:rsid w:val="00465B83"/>
    <w:rsid w:val="00465B8E"/>
    <w:rsid w:val="00465BEF"/>
    <w:rsid w:val="00465C9B"/>
    <w:rsid w:val="00465F51"/>
    <w:rsid w:val="0046641E"/>
    <w:rsid w:val="00466F15"/>
    <w:rsid w:val="00467BA3"/>
    <w:rsid w:val="00467EAB"/>
    <w:rsid w:val="004701B4"/>
    <w:rsid w:val="004702DA"/>
    <w:rsid w:val="004713EB"/>
    <w:rsid w:val="004716E0"/>
    <w:rsid w:val="004723C8"/>
    <w:rsid w:val="004727D5"/>
    <w:rsid w:val="0047287F"/>
    <w:rsid w:val="004732E5"/>
    <w:rsid w:val="0047344F"/>
    <w:rsid w:val="0047386C"/>
    <w:rsid w:val="00473921"/>
    <w:rsid w:val="004739D0"/>
    <w:rsid w:val="00473FEA"/>
    <w:rsid w:val="0047477C"/>
    <w:rsid w:val="00474CA0"/>
    <w:rsid w:val="0047509A"/>
    <w:rsid w:val="00475419"/>
    <w:rsid w:val="00475553"/>
    <w:rsid w:val="00476756"/>
    <w:rsid w:val="00476ED7"/>
    <w:rsid w:val="004777DB"/>
    <w:rsid w:val="00477C53"/>
    <w:rsid w:val="00480118"/>
    <w:rsid w:val="00480304"/>
    <w:rsid w:val="00480310"/>
    <w:rsid w:val="0048089D"/>
    <w:rsid w:val="004808AF"/>
    <w:rsid w:val="0048121D"/>
    <w:rsid w:val="004816A5"/>
    <w:rsid w:val="0048180A"/>
    <w:rsid w:val="004818DC"/>
    <w:rsid w:val="0048194E"/>
    <w:rsid w:val="0048342B"/>
    <w:rsid w:val="00483C40"/>
    <w:rsid w:val="00483C81"/>
    <w:rsid w:val="004842DE"/>
    <w:rsid w:val="00484753"/>
    <w:rsid w:val="0048478F"/>
    <w:rsid w:val="00484B4D"/>
    <w:rsid w:val="00484E5B"/>
    <w:rsid w:val="00484E83"/>
    <w:rsid w:val="0048550F"/>
    <w:rsid w:val="004855F8"/>
    <w:rsid w:val="00485D49"/>
    <w:rsid w:val="00485D79"/>
    <w:rsid w:val="00485F85"/>
    <w:rsid w:val="00485FC9"/>
    <w:rsid w:val="00486161"/>
    <w:rsid w:val="004861D5"/>
    <w:rsid w:val="004862AF"/>
    <w:rsid w:val="004866BC"/>
    <w:rsid w:val="0048736E"/>
    <w:rsid w:val="0048740F"/>
    <w:rsid w:val="00490615"/>
    <w:rsid w:val="004906B4"/>
    <w:rsid w:val="004909CE"/>
    <w:rsid w:val="00490A49"/>
    <w:rsid w:val="0049219A"/>
    <w:rsid w:val="004922A3"/>
    <w:rsid w:val="004922A9"/>
    <w:rsid w:val="004923F4"/>
    <w:rsid w:val="0049280D"/>
    <w:rsid w:val="00492AA4"/>
    <w:rsid w:val="00492C45"/>
    <w:rsid w:val="0049319B"/>
    <w:rsid w:val="00493A4D"/>
    <w:rsid w:val="00493C25"/>
    <w:rsid w:val="004944C3"/>
    <w:rsid w:val="00495596"/>
    <w:rsid w:val="0049580B"/>
    <w:rsid w:val="00495E9D"/>
    <w:rsid w:val="00495F88"/>
    <w:rsid w:val="004969A2"/>
    <w:rsid w:val="004973AE"/>
    <w:rsid w:val="0049745F"/>
    <w:rsid w:val="00497850"/>
    <w:rsid w:val="00497861"/>
    <w:rsid w:val="00497FD3"/>
    <w:rsid w:val="004A0583"/>
    <w:rsid w:val="004A0F63"/>
    <w:rsid w:val="004A1775"/>
    <w:rsid w:val="004A2529"/>
    <w:rsid w:val="004A29A1"/>
    <w:rsid w:val="004A2A33"/>
    <w:rsid w:val="004A2AFC"/>
    <w:rsid w:val="004A2B41"/>
    <w:rsid w:val="004A32D2"/>
    <w:rsid w:val="004A3918"/>
    <w:rsid w:val="004A3FFB"/>
    <w:rsid w:val="004A4644"/>
    <w:rsid w:val="004A51DA"/>
    <w:rsid w:val="004A64C1"/>
    <w:rsid w:val="004A6ACD"/>
    <w:rsid w:val="004A7205"/>
    <w:rsid w:val="004A732C"/>
    <w:rsid w:val="004A73A3"/>
    <w:rsid w:val="004A79A5"/>
    <w:rsid w:val="004A7C0E"/>
    <w:rsid w:val="004B09CA"/>
    <w:rsid w:val="004B0A51"/>
    <w:rsid w:val="004B0E39"/>
    <w:rsid w:val="004B1350"/>
    <w:rsid w:val="004B1EAB"/>
    <w:rsid w:val="004B2103"/>
    <w:rsid w:val="004B22BD"/>
    <w:rsid w:val="004B2797"/>
    <w:rsid w:val="004B369D"/>
    <w:rsid w:val="004B3B6A"/>
    <w:rsid w:val="004B4022"/>
    <w:rsid w:val="004B4497"/>
    <w:rsid w:val="004B507E"/>
    <w:rsid w:val="004B57B6"/>
    <w:rsid w:val="004B5F41"/>
    <w:rsid w:val="004B6025"/>
    <w:rsid w:val="004B6323"/>
    <w:rsid w:val="004B65E2"/>
    <w:rsid w:val="004B6C2F"/>
    <w:rsid w:val="004B7018"/>
    <w:rsid w:val="004B7408"/>
    <w:rsid w:val="004B75A8"/>
    <w:rsid w:val="004C00E8"/>
    <w:rsid w:val="004C079E"/>
    <w:rsid w:val="004C0876"/>
    <w:rsid w:val="004C13C8"/>
    <w:rsid w:val="004C13D5"/>
    <w:rsid w:val="004C1BDD"/>
    <w:rsid w:val="004C234E"/>
    <w:rsid w:val="004C24A2"/>
    <w:rsid w:val="004C2B6F"/>
    <w:rsid w:val="004C3DB4"/>
    <w:rsid w:val="004C42FB"/>
    <w:rsid w:val="004C450D"/>
    <w:rsid w:val="004C4776"/>
    <w:rsid w:val="004C52F0"/>
    <w:rsid w:val="004C5AF2"/>
    <w:rsid w:val="004C5DE6"/>
    <w:rsid w:val="004C5FC7"/>
    <w:rsid w:val="004C657A"/>
    <w:rsid w:val="004C6C69"/>
    <w:rsid w:val="004C70A4"/>
    <w:rsid w:val="004C76C7"/>
    <w:rsid w:val="004C7963"/>
    <w:rsid w:val="004C7C81"/>
    <w:rsid w:val="004C7DA9"/>
    <w:rsid w:val="004C7DD4"/>
    <w:rsid w:val="004D0265"/>
    <w:rsid w:val="004D10AA"/>
    <w:rsid w:val="004D1685"/>
    <w:rsid w:val="004D18E7"/>
    <w:rsid w:val="004D224D"/>
    <w:rsid w:val="004D22F3"/>
    <w:rsid w:val="004D243F"/>
    <w:rsid w:val="004D2452"/>
    <w:rsid w:val="004D2A94"/>
    <w:rsid w:val="004D3167"/>
    <w:rsid w:val="004D3480"/>
    <w:rsid w:val="004D3E4C"/>
    <w:rsid w:val="004D408A"/>
    <w:rsid w:val="004D6F3B"/>
    <w:rsid w:val="004D706A"/>
    <w:rsid w:val="004D71C8"/>
    <w:rsid w:val="004D78A2"/>
    <w:rsid w:val="004D79E2"/>
    <w:rsid w:val="004D7DF3"/>
    <w:rsid w:val="004E037F"/>
    <w:rsid w:val="004E0C02"/>
    <w:rsid w:val="004E16B8"/>
    <w:rsid w:val="004E1D88"/>
    <w:rsid w:val="004E209D"/>
    <w:rsid w:val="004E3FCE"/>
    <w:rsid w:val="004E4DCB"/>
    <w:rsid w:val="004E4E04"/>
    <w:rsid w:val="004E5545"/>
    <w:rsid w:val="004E5648"/>
    <w:rsid w:val="004E58FD"/>
    <w:rsid w:val="004E5A84"/>
    <w:rsid w:val="004E6170"/>
    <w:rsid w:val="004E6185"/>
    <w:rsid w:val="004E6503"/>
    <w:rsid w:val="004E6723"/>
    <w:rsid w:val="004E6831"/>
    <w:rsid w:val="004E69DE"/>
    <w:rsid w:val="004E7280"/>
    <w:rsid w:val="004E777A"/>
    <w:rsid w:val="004E7DF9"/>
    <w:rsid w:val="004E7F31"/>
    <w:rsid w:val="004F01C9"/>
    <w:rsid w:val="004F0D35"/>
    <w:rsid w:val="004F0E6C"/>
    <w:rsid w:val="004F0F53"/>
    <w:rsid w:val="004F108C"/>
    <w:rsid w:val="004F15D2"/>
    <w:rsid w:val="004F214B"/>
    <w:rsid w:val="004F23F4"/>
    <w:rsid w:val="004F2971"/>
    <w:rsid w:val="004F2A8A"/>
    <w:rsid w:val="004F2CB8"/>
    <w:rsid w:val="004F2FDA"/>
    <w:rsid w:val="004F2FE9"/>
    <w:rsid w:val="004F301A"/>
    <w:rsid w:val="004F37C9"/>
    <w:rsid w:val="004F3969"/>
    <w:rsid w:val="004F3DEF"/>
    <w:rsid w:val="004F3F79"/>
    <w:rsid w:val="004F3FE4"/>
    <w:rsid w:val="004F42B0"/>
    <w:rsid w:val="004F4665"/>
    <w:rsid w:val="004F47EA"/>
    <w:rsid w:val="004F4879"/>
    <w:rsid w:val="004F49B6"/>
    <w:rsid w:val="004F5295"/>
    <w:rsid w:val="004F5484"/>
    <w:rsid w:val="004F5FE9"/>
    <w:rsid w:val="004F6013"/>
    <w:rsid w:val="004F65E5"/>
    <w:rsid w:val="004F7069"/>
    <w:rsid w:val="004F708C"/>
    <w:rsid w:val="004F71BC"/>
    <w:rsid w:val="004F7962"/>
    <w:rsid w:val="004F7F15"/>
    <w:rsid w:val="0050093E"/>
    <w:rsid w:val="005011A7"/>
    <w:rsid w:val="0050132D"/>
    <w:rsid w:val="00501F8F"/>
    <w:rsid w:val="00501FCB"/>
    <w:rsid w:val="005026B8"/>
    <w:rsid w:val="0050280F"/>
    <w:rsid w:val="0050287C"/>
    <w:rsid w:val="00502A0F"/>
    <w:rsid w:val="00502B0C"/>
    <w:rsid w:val="00502EB9"/>
    <w:rsid w:val="00503693"/>
    <w:rsid w:val="0050372B"/>
    <w:rsid w:val="00503730"/>
    <w:rsid w:val="0050382A"/>
    <w:rsid w:val="00503FD0"/>
    <w:rsid w:val="0050408A"/>
    <w:rsid w:val="0050457C"/>
    <w:rsid w:val="0050484E"/>
    <w:rsid w:val="00504EC1"/>
    <w:rsid w:val="00504EC8"/>
    <w:rsid w:val="00505868"/>
    <w:rsid w:val="0050649A"/>
    <w:rsid w:val="00506FC6"/>
    <w:rsid w:val="0050716E"/>
    <w:rsid w:val="00507D4B"/>
    <w:rsid w:val="00507E68"/>
    <w:rsid w:val="005101F2"/>
    <w:rsid w:val="0051077F"/>
    <w:rsid w:val="00510F0C"/>
    <w:rsid w:val="005118AA"/>
    <w:rsid w:val="00511F4B"/>
    <w:rsid w:val="0051200F"/>
    <w:rsid w:val="00512105"/>
    <w:rsid w:val="00512302"/>
    <w:rsid w:val="00512A14"/>
    <w:rsid w:val="00512CE7"/>
    <w:rsid w:val="00513706"/>
    <w:rsid w:val="005137B6"/>
    <w:rsid w:val="00514BF3"/>
    <w:rsid w:val="00514D7A"/>
    <w:rsid w:val="00514E82"/>
    <w:rsid w:val="00515F98"/>
    <w:rsid w:val="005160E2"/>
    <w:rsid w:val="00516394"/>
    <w:rsid w:val="00516725"/>
    <w:rsid w:val="00517426"/>
    <w:rsid w:val="00520806"/>
    <w:rsid w:val="00520E2E"/>
    <w:rsid w:val="00521289"/>
    <w:rsid w:val="005214AF"/>
    <w:rsid w:val="00521521"/>
    <w:rsid w:val="00521956"/>
    <w:rsid w:val="00521E1F"/>
    <w:rsid w:val="00521F45"/>
    <w:rsid w:val="00522082"/>
    <w:rsid w:val="00522195"/>
    <w:rsid w:val="005221FE"/>
    <w:rsid w:val="00522394"/>
    <w:rsid w:val="0052245E"/>
    <w:rsid w:val="00522548"/>
    <w:rsid w:val="00522A2F"/>
    <w:rsid w:val="005236E1"/>
    <w:rsid w:val="0052416E"/>
    <w:rsid w:val="005242FE"/>
    <w:rsid w:val="00524394"/>
    <w:rsid w:val="00524F80"/>
    <w:rsid w:val="00525B0D"/>
    <w:rsid w:val="00525D35"/>
    <w:rsid w:val="00525E0D"/>
    <w:rsid w:val="00526680"/>
    <w:rsid w:val="00526FF1"/>
    <w:rsid w:val="0052716A"/>
    <w:rsid w:val="0052776D"/>
    <w:rsid w:val="0052784D"/>
    <w:rsid w:val="00530FAF"/>
    <w:rsid w:val="0053186E"/>
    <w:rsid w:val="00532A0F"/>
    <w:rsid w:val="00532BD0"/>
    <w:rsid w:val="00532F57"/>
    <w:rsid w:val="005338AE"/>
    <w:rsid w:val="00533A4F"/>
    <w:rsid w:val="00533A9E"/>
    <w:rsid w:val="00533B55"/>
    <w:rsid w:val="005341DB"/>
    <w:rsid w:val="0053441A"/>
    <w:rsid w:val="005346B0"/>
    <w:rsid w:val="00534718"/>
    <w:rsid w:val="0053473A"/>
    <w:rsid w:val="00534E36"/>
    <w:rsid w:val="0053640F"/>
    <w:rsid w:val="00536614"/>
    <w:rsid w:val="0053755C"/>
    <w:rsid w:val="0053778B"/>
    <w:rsid w:val="00537BEA"/>
    <w:rsid w:val="00537D26"/>
    <w:rsid w:val="00537E67"/>
    <w:rsid w:val="00537F9C"/>
    <w:rsid w:val="00540098"/>
    <w:rsid w:val="0054027C"/>
    <w:rsid w:val="00540993"/>
    <w:rsid w:val="00540F55"/>
    <w:rsid w:val="0054103F"/>
    <w:rsid w:val="00542A87"/>
    <w:rsid w:val="00542C76"/>
    <w:rsid w:val="0054303E"/>
    <w:rsid w:val="0054332C"/>
    <w:rsid w:val="00543A6D"/>
    <w:rsid w:val="0054476F"/>
    <w:rsid w:val="00544854"/>
    <w:rsid w:val="005460C2"/>
    <w:rsid w:val="00546327"/>
    <w:rsid w:val="005475D4"/>
    <w:rsid w:val="005477AF"/>
    <w:rsid w:val="00547D28"/>
    <w:rsid w:val="00550933"/>
    <w:rsid w:val="00550B27"/>
    <w:rsid w:val="00550DDC"/>
    <w:rsid w:val="00550F4E"/>
    <w:rsid w:val="005514C3"/>
    <w:rsid w:val="00551E6A"/>
    <w:rsid w:val="0055261A"/>
    <w:rsid w:val="00552BB3"/>
    <w:rsid w:val="00552F82"/>
    <w:rsid w:val="00553360"/>
    <w:rsid w:val="0055399A"/>
    <w:rsid w:val="00553B2B"/>
    <w:rsid w:val="00555463"/>
    <w:rsid w:val="00555A46"/>
    <w:rsid w:val="00555C8E"/>
    <w:rsid w:val="0055658F"/>
    <w:rsid w:val="005566A7"/>
    <w:rsid w:val="005568D5"/>
    <w:rsid w:val="00556ECC"/>
    <w:rsid w:val="00560257"/>
    <w:rsid w:val="005606EB"/>
    <w:rsid w:val="00560A6B"/>
    <w:rsid w:val="00561A5A"/>
    <w:rsid w:val="00561A98"/>
    <w:rsid w:val="00561B65"/>
    <w:rsid w:val="00561C6D"/>
    <w:rsid w:val="005620FC"/>
    <w:rsid w:val="00562447"/>
    <w:rsid w:val="0056282F"/>
    <w:rsid w:val="00562A2F"/>
    <w:rsid w:val="00564151"/>
    <w:rsid w:val="005648A0"/>
    <w:rsid w:val="0056491F"/>
    <w:rsid w:val="00564EE2"/>
    <w:rsid w:val="00564FD8"/>
    <w:rsid w:val="00565480"/>
    <w:rsid w:val="005654CC"/>
    <w:rsid w:val="005657E9"/>
    <w:rsid w:val="00565811"/>
    <w:rsid w:val="005658BF"/>
    <w:rsid w:val="0056593A"/>
    <w:rsid w:val="00566170"/>
    <w:rsid w:val="005662C8"/>
    <w:rsid w:val="00566876"/>
    <w:rsid w:val="00566A6F"/>
    <w:rsid w:val="0056700A"/>
    <w:rsid w:val="00567BA3"/>
    <w:rsid w:val="00567BDB"/>
    <w:rsid w:val="0057016A"/>
    <w:rsid w:val="005709C4"/>
    <w:rsid w:val="005719D7"/>
    <w:rsid w:val="00571A38"/>
    <w:rsid w:val="00571CBC"/>
    <w:rsid w:val="005724C7"/>
    <w:rsid w:val="005724CC"/>
    <w:rsid w:val="00572506"/>
    <w:rsid w:val="0057276C"/>
    <w:rsid w:val="00572C4C"/>
    <w:rsid w:val="00573F80"/>
    <w:rsid w:val="0057464E"/>
    <w:rsid w:val="005752F6"/>
    <w:rsid w:val="005756A5"/>
    <w:rsid w:val="005759B6"/>
    <w:rsid w:val="00575A30"/>
    <w:rsid w:val="00575E5E"/>
    <w:rsid w:val="00575E69"/>
    <w:rsid w:val="00575EC9"/>
    <w:rsid w:val="005761AA"/>
    <w:rsid w:val="0057633F"/>
    <w:rsid w:val="0057700E"/>
    <w:rsid w:val="005802C4"/>
    <w:rsid w:val="005809A0"/>
    <w:rsid w:val="00580C46"/>
    <w:rsid w:val="00580DFB"/>
    <w:rsid w:val="005811BB"/>
    <w:rsid w:val="00581331"/>
    <w:rsid w:val="005819F8"/>
    <w:rsid w:val="00581E04"/>
    <w:rsid w:val="005821C8"/>
    <w:rsid w:val="005825A4"/>
    <w:rsid w:val="005828D8"/>
    <w:rsid w:val="00582F0C"/>
    <w:rsid w:val="00583061"/>
    <w:rsid w:val="0058364C"/>
    <w:rsid w:val="005843F2"/>
    <w:rsid w:val="005846BC"/>
    <w:rsid w:val="005847F8"/>
    <w:rsid w:val="00584B47"/>
    <w:rsid w:val="00585000"/>
    <w:rsid w:val="00585161"/>
    <w:rsid w:val="005851AD"/>
    <w:rsid w:val="0058527E"/>
    <w:rsid w:val="00585E47"/>
    <w:rsid w:val="00586148"/>
    <w:rsid w:val="00586409"/>
    <w:rsid w:val="005868B7"/>
    <w:rsid w:val="00586C52"/>
    <w:rsid w:val="00587185"/>
    <w:rsid w:val="0058725A"/>
    <w:rsid w:val="00587A31"/>
    <w:rsid w:val="00590879"/>
    <w:rsid w:val="005908B4"/>
    <w:rsid w:val="00590D81"/>
    <w:rsid w:val="00590E2A"/>
    <w:rsid w:val="00592803"/>
    <w:rsid w:val="00592F6D"/>
    <w:rsid w:val="00593339"/>
    <w:rsid w:val="005935F5"/>
    <w:rsid w:val="00593E14"/>
    <w:rsid w:val="005945D1"/>
    <w:rsid w:val="00594782"/>
    <w:rsid w:val="005947AE"/>
    <w:rsid w:val="00594D39"/>
    <w:rsid w:val="00594D3A"/>
    <w:rsid w:val="00595365"/>
    <w:rsid w:val="00595994"/>
    <w:rsid w:val="00595AB1"/>
    <w:rsid w:val="00595C47"/>
    <w:rsid w:val="00596159"/>
    <w:rsid w:val="00596188"/>
    <w:rsid w:val="005961B4"/>
    <w:rsid w:val="005968DE"/>
    <w:rsid w:val="00596BB1"/>
    <w:rsid w:val="00596C06"/>
    <w:rsid w:val="00596D1D"/>
    <w:rsid w:val="00597262"/>
    <w:rsid w:val="0059751D"/>
    <w:rsid w:val="005977C3"/>
    <w:rsid w:val="00597C2E"/>
    <w:rsid w:val="005A01D1"/>
    <w:rsid w:val="005A0392"/>
    <w:rsid w:val="005A0477"/>
    <w:rsid w:val="005A1B5E"/>
    <w:rsid w:val="005A1BCA"/>
    <w:rsid w:val="005A1F3D"/>
    <w:rsid w:val="005A2516"/>
    <w:rsid w:val="005A3968"/>
    <w:rsid w:val="005A3C8B"/>
    <w:rsid w:val="005A3F1C"/>
    <w:rsid w:val="005A4294"/>
    <w:rsid w:val="005A48E4"/>
    <w:rsid w:val="005A4CE0"/>
    <w:rsid w:val="005A54C6"/>
    <w:rsid w:val="005A5E1F"/>
    <w:rsid w:val="005A72CB"/>
    <w:rsid w:val="005A72D3"/>
    <w:rsid w:val="005B09BB"/>
    <w:rsid w:val="005B1B94"/>
    <w:rsid w:val="005B1CC3"/>
    <w:rsid w:val="005B1D18"/>
    <w:rsid w:val="005B1F56"/>
    <w:rsid w:val="005B2325"/>
    <w:rsid w:val="005B237A"/>
    <w:rsid w:val="005B253F"/>
    <w:rsid w:val="005B25B5"/>
    <w:rsid w:val="005B2612"/>
    <w:rsid w:val="005B28AE"/>
    <w:rsid w:val="005B2C20"/>
    <w:rsid w:val="005B2D0E"/>
    <w:rsid w:val="005B2E7C"/>
    <w:rsid w:val="005B3039"/>
    <w:rsid w:val="005B3853"/>
    <w:rsid w:val="005B3899"/>
    <w:rsid w:val="005B3FB4"/>
    <w:rsid w:val="005B46FF"/>
    <w:rsid w:val="005B51B0"/>
    <w:rsid w:val="005B5597"/>
    <w:rsid w:val="005B5B2B"/>
    <w:rsid w:val="005B5F91"/>
    <w:rsid w:val="005B6D08"/>
    <w:rsid w:val="005B6E75"/>
    <w:rsid w:val="005B6EFB"/>
    <w:rsid w:val="005B707D"/>
    <w:rsid w:val="005B7285"/>
    <w:rsid w:val="005B77DF"/>
    <w:rsid w:val="005C0197"/>
    <w:rsid w:val="005C0E57"/>
    <w:rsid w:val="005C0E68"/>
    <w:rsid w:val="005C1B38"/>
    <w:rsid w:val="005C1F06"/>
    <w:rsid w:val="005C2290"/>
    <w:rsid w:val="005C22EB"/>
    <w:rsid w:val="005C24BF"/>
    <w:rsid w:val="005C2847"/>
    <w:rsid w:val="005C2858"/>
    <w:rsid w:val="005C2BF5"/>
    <w:rsid w:val="005C2C65"/>
    <w:rsid w:val="005C2ECB"/>
    <w:rsid w:val="005C3319"/>
    <w:rsid w:val="005C3538"/>
    <w:rsid w:val="005C3883"/>
    <w:rsid w:val="005C39AA"/>
    <w:rsid w:val="005C45D1"/>
    <w:rsid w:val="005C46F0"/>
    <w:rsid w:val="005C47D8"/>
    <w:rsid w:val="005C48B2"/>
    <w:rsid w:val="005C4DA8"/>
    <w:rsid w:val="005C52FE"/>
    <w:rsid w:val="005C53D4"/>
    <w:rsid w:val="005C56B4"/>
    <w:rsid w:val="005C5802"/>
    <w:rsid w:val="005C583A"/>
    <w:rsid w:val="005C5A26"/>
    <w:rsid w:val="005C5AF7"/>
    <w:rsid w:val="005C5B26"/>
    <w:rsid w:val="005C6091"/>
    <w:rsid w:val="005C650B"/>
    <w:rsid w:val="005C6B09"/>
    <w:rsid w:val="005C6F7F"/>
    <w:rsid w:val="005C7500"/>
    <w:rsid w:val="005C75F7"/>
    <w:rsid w:val="005D0DE5"/>
    <w:rsid w:val="005D1327"/>
    <w:rsid w:val="005D1397"/>
    <w:rsid w:val="005D156D"/>
    <w:rsid w:val="005D170C"/>
    <w:rsid w:val="005D1C5C"/>
    <w:rsid w:val="005D1C6E"/>
    <w:rsid w:val="005D2000"/>
    <w:rsid w:val="005D25D3"/>
    <w:rsid w:val="005D2D4B"/>
    <w:rsid w:val="005D2E04"/>
    <w:rsid w:val="005D3174"/>
    <w:rsid w:val="005D32DE"/>
    <w:rsid w:val="005D39CC"/>
    <w:rsid w:val="005D3A5B"/>
    <w:rsid w:val="005D573B"/>
    <w:rsid w:val="005D5C81"/>
    <w:rsid w:val="005D6090"/>
    <w:rsid w:val="005D6202"/>
    <w:rsid w:val="005D62B5"/>
    <w:rsid w:val="005D658F"/>
    <w:rsid w:val="005D7A92"/>
    <w:rsid w:val="005D7FB0"/>
    <w:rsid w:val="005E0406"/>
    <w:rsid w:val="005E0B4D"/>
    <w:rsid w:val="005E0C9F"/>
    <w:rsid w:val="005E1485"/>
    <w:rsid w:val="005E1C75"/>
    <w:rsid w:val="005E1D51"/>
    <w:rsid w:val="005E1DE1"/>
    <w:rsid w:val="005E1FF2"/>
    <w:rsid w:val="005E20C0"/>
    <w:rsid w:val="005E22BE"/>
    <w:rsid w:val="005E29B0"/>
    <w:rsid w:val="005E2DBA"/>
    <w:rsid w:val="005E3035"/>
    <w:rsid w:val="005E323D"/>
    <w:rsid w:val="005E3501"/>
    <w:rsid w:val="005E3524"/>
    <w:rsid w:val="005E3565"/>
    <w:rsid w:val="005E3A0E"/>
    <w:rsid w:val="005E3A3A"/>
    <w:rsid w:val="005E3F73"/>
    <w:rsid w:val="005E45E7"/>
    <w:rsid w:val="005E495A"/>
    <w:rsid w:val="005E4EB7"/>
    <w:rsid w:val="005E50E6"/>
    <w:rsid w:val="005E5126"/>
    <w:rsid w:val="005E5B10"/>
    <w:rsid w:val="005E5C08"/>
    <w:rsid w:val="005E6589"/>
    <w:rsid w:val="005E6945"/>
    <w:rsid w:val="005E6AF0"/>
    <w:rsid w:val="005E6DCD"/>
    <w:rsid w:val="005E73D3"/>
    <w:rsid w:val="005E73FE"/>
    <w:rsid w:val="005E7400"/>
    <w:rsid w:val="005E7651"/>
    <w:rsid w:val="005E7EC2"/>
    <w:rsid w:val="005F0636"/>
    <w:rsid w:val="005F073C"/>
    <w:rsid w:val="005F1499"/>
    <w:rsid w:val="005F187E"/>
    <w:rsid w:val="005F1996"/>
    <w:rsid w:val="005F1ACD"/>
    <w:rsid w:val="005F1D69"/>
    <w:rsid w:val="005F236F"/>
    <w:rsid w:val="005F2CD5"/>
    <w:rsid w:val="005F3A0D"/>
    <w:rsid w:val="005F4D78"/>
    <w:rsid w:val="005F5269"/>
    <w:rsid w:val="005F52DC"/>
    <w:rsid w:val="005F55E0"/>
    <w:rsid w:val="005F7B51"/>
    <w:rsid w:val="00600A63"/>
    <w:rsid w:val="00601304"/>
    <w:rsid w:val="006028B5"/>
    <w:rsid w:val="00602BFB"/>
    <w:rsid w:val="006030A0"/>
    <w:rsid w:val="00603614"/>
    <w:rsid w:val="00603666"/>
    <w:rsid w:val="00603E05"/>
    <w:rsid w:val="00603EE3"/>
    <w:rsid w:val="00603F04"/>
    <w:rsid w:val="00604258"/>
    <w:rsid w:val="006043E0"/>
    <w:rsid w:val="00604423"/>
    <w:rsid w:val="00604F8E"/>
    <w:rsid w:val="00605A24"/>
    <w:rsid w:val="00605AAF"/>
    <w:rsid w:val="00606CAE"/>
    <w:rsid w:val="006100C3"/>
    <w:rsid w:val="0061044B"/>
    <w:rsid w:val="00610B3F"/>
    <w:rsid w:val="00610D34"/>
    <w:rsid w:val="00610D89"/>
    <w:rsid w:val="0061105C"/>
    <w:rsid w:val="006110A5"/>
    <w:rsid w:val="006110F5"/>
    <w:rsid w:val="006115C8"/>
    <w:rsid w:val="00612038"/>
    <w:rsid w:val="00612210"/>
    <w:rsid w:val="0061238B"/>
    <w:rsid w:val="00612440"/>
    <w:rsid w:val="006127DC"/>
    <w:rsid w:val="0061286A"/>
    <w:rsid w:val="00612D57"/>
    <w:rsid w:val="00612D9D"/>
    <w:rsid w:val="00612F01"/>
    <w:rsid w:val="00613999"/>
    <w:rsid w:val="006139E4"/>
    <w:rsid w:val="00613B02"/>
    <w:rsid w:val="00613E13"/>
    <w:rsid w:val="00614484"/>
    <w:rsid w:val="00615391"/>
    <w:rsid w:val="006154B9"/>
    <w:rsid w:val="0061557B"/>
    <w:rsid w:val="00615639"/>
    <w:rsid w:val="00615DA7"/>
    <w:rsid w:val="00615E9B"/>
    <w:rsid w:val="0061675B"/>
    <w:rsid w:val="00616D5F"/>
    <w:rsid w:val="0061756F"/>
    <w:rsid w:val="00617BDA"/>
    <w:rsid w:val="00617BF4"/>
    <w:rsid w:val="006201FF"/>
    <w:rsid w:val="00620FF6"/>
    <w:rsid w:val="006211F5"/>
    <w:rsid w:val="006217CC"/>
    <w:rsid w:val="00621956"/>
    <w:rsid w:val="00621CBF"/>
    <w:rsid w:val="006220C4"/>
    <w:rsid w:val="006224DB"/>
    <w:rsid w:val="00622622"/>
    <w:rsid w:val="006227FD"/>
    <w:rsid w:val="006230FE"/>
    <w:rsid w:val="00623129"/>
    <w:rsid w:val="00623929"/>
    <w:rsid w:val="00623D6E"/>
    <w:rsid w:val="006240DC"/>
    <w:rsid w:val="00624662"/>
    <w:rsid w:val="006246C1"/>
    <w:rsid w:val="00624731"/>
    <w:rsid w:val="00624935"/>
    <w:rsid w:val="00624C31"/>
    <w:rsid w:val="00625794"/>
    <w:rsid w:val="00625A8A"/>
    <w:rsid w:val="006263BB"/>
    <w:rsid w:val="006276BD"/>
    <w:rsid w:val="006279C9"/>
    <w:rsid w:val="00627BD5"/>
    <w:rsid w:val="00627D50"/>
    <w:rsid w:val="0063010D"/>
    <w:rsid w:val="00630AA1"/>
    <w:rsid w:val="00630D10"/>
    <w:rsid w:val="00631C47"/>
    <w:rsid w:val="006322D5"/>
    <w:rsid w:val="00632FED"/>
    <w:rsid w:val="0063312F"/>
    <w:rsid w:val="0063353C"/>
    <w:rsid w:val="0063381A"/>
    <w:rsid w:val="0063385E"/>
    <w:rsid w:val="00633B55"/>
    <w:rsid w:val="00633F20"/>
    <w:rsid w:val="0063448B"/>
    <w:rsid w:val="0063489C"/>
    <w:rsid w:val="00634A0B"/>
    <w:rsid w:val="00635181"/>
    <w:rsid w:val="00635553"/>
    <w:rsid w:val="006355F1"/>
    <w:rsid w:val="0063566E"/>
    <w:rsid w:val="00635A0B"/>
    <w:rsid w:val="00635A5D"/>
    <w:rsid w:val="00635F69"/>
    <w:rsid w:val="00636A13"/>
    <w:rsid w:val="00636E40"/>
    <w:rsid w:val="00636FB9"/>
    <w:rsid w:val="00637325"/>
    <w:rsid w:val="006376C7"/>
    <w:rsid w:val="00637F42"/>
    <w:rsid w:val="00641A95"/>
    <w:rsid w:val="00641B4D"/>
    <w:rsid w:val="00641D02"/>
    <w:rsid w:val="00641E06"/>
    <w:rsid w:val="00642427"/>
    <w:rsid w:val="006426A6"/>
    <w:rsid w:val="006427A9"/>
    <w:rsid w:val="00642A87"/>
    <w:rsid w:val="00642B0D"/>
    <w:rsid w:val="00642C3D"/>
    <w:rsid w:val="006430C6"/>
    <w:rsid w:val="006432D8"/>
    <w:rsid w:val="006432DC"/>
    <w:rsid w:val="00643AA1"/>
    <w:rsid w:val="0064412D"/>
    <w:rsid w:val="0064437D"/>
    <w:rsid w:val="00644765"/>
    <w:rsid w:val="006448AB"/>
    <w:rsid w:val="00644ACC"/>
    <w:rsid w:val="00644CF2"/>
    <w:rsid w:val="00644DA0"/>
    <w:rsid w:val="0064505C"/>
    <w:rsid w:val="006450B8"/>
    <w:rsid w:val="00645531"/>
    <w:rsid w:val="006471A0"/>
    <w:rsid w:val="0064734E"/>
    <w:rsid w:val="006508EB"/>
    <w:rsid w:val="00650C53"/>
    <w:rsid w:val="006514F6"/>
    <w:rsid w:val="00651749"/>
    <w:rsid w:val="00651F49"/>
    <w:rsid w:val="006520E8"/>
    <w:rsid w:val="00652125"/>
    <w:rsid w:val="00652FA5"/>
    <w:rsid w:val="00653B00"/>
    <w:rsid w:val="00653C10"/>
    <w:rsid w:val="00653C89"/>
    <w:rsid w:val="00653CC4"/>
    <w:rsid w:val="00653DCF"/>
    <w:rsid w:val="0065453A"/>
    <w:rsid w:val="006548C7"/>
    <w:rsid w:val="00654CCC"/>
    <w:rsid w:val="00654D88"/>
    <w:rsid w:val="0065602D"/>
    <w:rsid w:val="006563DF"/>
    <w:rsid w:val="0065718E"/>
    <w:rsid w:val="00657575"/>
    <w:rsid w:val="006578ED"/>
    <w:rsid w:val="00657D19"/>
    <w:rsid w:val="006603AA"/>
    <w:rsid w:val="00660D18"/>
    <w:rsid w:val="0066107F"/>
    <w:rsid w:val="0066195C"/>
    <w:rsid w:val="006619ED"/>
    <w:rsid w:val="00661D25"/>
    <w:rsid w:val="0066217A"/>
    <w:rsid w:val="00663320"/>
    <w:rsid w:val="00663677"/>
    <w:rsid w:val="0066441B"/>
    <w:rsid w:val="00664658"/>
    <w:rsid w:val="00664E5D"/>
    <w:rsid w:val="00664F1D"/>
    <w:rsid w:val="0066557C"/>
    <w:rsid w:val="006659CC"/>
    <w:rsid w:val="00666360"/>
    <w:rsid w:val="00666BEE"/>
    <w:rsid w:val="00666E5A"/>
    <w:rsid w:val="00670D07"/>
    <w:rsid w:val="006718B5"/>
    <w:rsid w:val="00671D58"/>
    <w:rsid w:val="00671DCA"/>
    <w:rsid w:val="00672936"/>
    <w:rsid w:val="00672E80"/>
    <w:rsid w:val="006732FB"/>
    <w:rsid w:val="00673BE9"/>
    <w:rsid w:val="00673C3B"/>
    <w:rsid w:val="00673CD6"/>
    <w:rsid w:val="00674202"/>
    <w:rsid w:val="0067440D"/>
    <w:rsid w:val="00674A1B"/>
    <w:rsid w:val="00675051"/>
    <w:rsid w:val="006750D6"/>
    <w:rsid w:val="006754AC"/>
    <w:rsid w:val="00675BD7"/>
    <w:rsid w:val="00675EC2"/>
    <w:rsid w:val="00676BFB"/>
    <w:rsid w:val="00677267"/>
    <w:rsid w:val="0067783E"/>
    <w:rsid w:val="00677C44"/>
    <w:rsid w:val="00677EEC"/>
    <w:rsid w:val="006800CA"/>
    <w:rsid w:val="00680887"/>
    <w:rsid w:val="00680DEA"/>
    <w:rsid w:val="00681111"/>
    <w:rsid w:val="006813C9"/>
    <w:rsid w:val="0068150A"/>
    <w:rsid w:val="00681AE6"/>
    <w:rsid w:val="00682726"/>
    <w:rsid w:val="00682C1B"/>
    <w:rsid w:val="00682D5E"/>
    <w:rsid w:val="00682FDB"/>
    <w:rsid w:val="006836EE"/>
    <w:rsid w:val="00684CC7"/>
    <w:rsid w:val="006850E3"/>
    <w:rsid w:val="006858C4"/>
    <w:rsid w:val="006861FA"/>
    <w:rsid w:val="006872E3"/>
    <w:rsid w:val="00687331"/>
    <w:rsid w:val="00687474"/>
    <w:rsid w:val="0068769A"/>
    <w:rsid w:val="00687C7C"/>
    <w:rsid w:val="00690553"/>
    <w:rsid w:val="00690F77"/>
    <w:rsid w:val="0069119F"/>
    <w:rsid w:val="00691967"/>
    <w:rsid w:val="00691ADD"/>
    <w:rsid w:val="006925DE"/>
    <w:rsid w:val="006926FA"/>
    <w:rsid w:val="0069293E"/>
    <w:rsid w:val="00692A1B"/>
    <w:rsid w:val="006931F3"/>
    <w:rsid w:val="00693211"/>
    <w:rsid w:val="00693778"/>
    <w:rsid w:val="00694432"/>
    <w:rsid w:val="00694A97"/>
    <w:rsid w:val="00695085"/>
    <w:rsid w:val="00695FE2"/>
    <w:rsid w:val="006969AD"/>
    <w:rsid w:val="00696B12"/>
    <w:rsid w:val="00696B5A"/>
    <w:rsid w:val="00696D5E"/>
    <w:rsid w:val="00696F21"/>
    <w:rsid w:val="006A0DBD"/>
    <w:rsid w:val="006A16C9"/>
    <w:rsid w:val="006A1926"/>
    <w:rsid w:val="006A215E"/>
    <w:rsid w:val="006A2452"/>
    <w:rsid w:val="006A299A"/>
    <w:rsid w:val="006A2D10"/>
    <w:rsid w:val="006A2D9C"/>
    <w:rsid w:val="006A30E8"/>
    <w:rsid w:val="006A4E61"/>
    <w:rsid w:val="006A5A6E"/>
    <w:rsid w:val="006A6908"/>
    <w:rsid w:val="006A6F16"/>
    <w:rsid w:val="006A725E"/>
    <w:rsid w:val="006A742D"/>
    <w:rsid w:val="006A7D7D"/>
    <w:rsid w:val="006B02EC"/>
    <w:rsid w:val="006B0863"/>
    <w:rsid w:val="006B0947"/>
    <w:rsid w:val="006B0958"/>
    <w:rsid w:val="006B09B3"/>
    <w:rsid w:val="006B0A39"/>
    <w:rsid w:val="006B0BC1"/>
    <w:rsid w:val="006B0C5B"/>
    <w:rsid w:val="006B0D17"/>
    <w:rsid w:val="006B2378"/>
    <w:rsid w:val="006B272A"/>
    <w:rsid w:val="006B3007"/>
    <w:rsid w:val="006B36F5"/>
    <w:rsid w:val="006B3E85"/>
    <w:rsid w:val="006B478E"/>
    <w:rsid w:val="006B487D"/>
    <w:rsid w:val="006B4888"/>
    <w:rsid w:val="006B4930"/>
    <w:rsid w:val="006B5950"/>
    <w:rsid w:val="006B5CD0"/>
    <w:rsid w:val="006B6571"/>
    <w:rsid w:val="006B669D"/>
    <w:rsid w:val="006B6929"/>
    <w:rsid w:val="006B6ED4"/>
    <w:rsid w:val="006B781A"/>
    <w:rsid w:val="006B7AB3"/>
    <w:rsid w:val="006C024C"/>
    <w:rsid w:val="006C05BD"/>
    <w:rsid w:val="006C05C2"/>
    <w:rsid w:val="006C0637"/>
    <w:rsid w:val="006C0873"/>
    <w:rsid w:val="006C0C1D"/>
    <w:rsid w:val="006C1054"/>
    <w:rsid w:val="006C15D5"/>
    <w:rsid w:val="006C1AB2"/>
    <w:rsid w:val="006C2F40"/>
    <w:rsid w:val="006C3042"/>
    <w:rsid w:val="006C384E"/>
    <w:rsid w:val="006C39FE"/>
    <w:rsid w:val="006C3F92"/>
    <w:rsid w:val="006C4E04"/>
    <w:rsid w:val="006C53F9"/>
    <w:rsid w:val="006C5A76"/>
    <w:rsid w:val="006C60D6"/>
    <w:rsid w:val="006C6302"/>
    <w:rsid w:val="006C6849"/>
    <w:rsid w:val="006C6F36"/>
    <w:rsid w:val="006C73DE"/>
    <w:rsid w:val="006C770E"/>
    <w:rsid w:val="006D002A"/>
    <w:rsid w:val="006D0499"/>
    <w:rsid w:val="006D1545"/>
    <w:rsid w:val="006D1905"/>
    <w:rsid w:val="006D1AC3"/>
    <w:rsid w:val="006D2534"/>
    <w:rsid w:val="006D2537"/>
    <w:rsid w:val="006D2B24"/>
    <w:rsid w:val="006D2D3C"/>
    <w:rsid w:val="006D33BC"/>
    <w:rsid w:val="006D3652"/>
    <w:rsid w:val="006D3969"/>
    <w:rsid w:val="006D3BE2"/>
    <w:rsid w:val="006D4156"/>
    <w:rsid w:val="006D4783"/>
    <w:rsid w:val="006D4845"/>
    <w:rsid w:val="006D4C3F"/>
    <w:rsid w:val="006D4E05"/>
    <w:rsid w:val="006D4FBC"/>
    <w:rsid w:val="006D52AF"/>
    <w:rsid w:val="006D579C"/>
    <w:rsid w:val="006D612F"/>
    <w:rsid w:val="006D6F3E"/>
    <w:rsid w:val="006D75C5"/>
    <w:rsid w:val="006D7A99"/>
    <w:rsid w:val="006D7AB0"/>
    <w:rsid w:val="006D7CB4"/>
    <w:rsid w:val="006D7CC1"/>
    <w:rsid w:val="006D7ECB"/>
    <w:rsid w:val="006E01E3"/>
    <w:rsid w:val="006E02B5"/>
    <w:rsid w:val="006E0334"/>
    <w:rsid w:val="006E0553"/>
    <w:rsid w:val="006E05D3"/>
    <w:rsid w:val="006E068C"/>
    <w:rsid w:val="006E07F1"/>
    <w:rsid w:val="006E10A8"/>
    <w:rsid w:val="006E13D1"/>
    <w:rsid w:val="006E1532"/>
    <w:rsid w:val="006E1FB5"/>
    <w:rsid w:val="006E2261"/>
    <w:rsid w:val="006E2FCE"/>
    <w:rsid w:val="006E3AB6"/>
    <w:rsid w:val="006E3BF6"/>
    <w:rsid w:val="006E3D3C"/>
    <w:rsid w:val="006E57A8"/>
    <w:rsid w:val="006E5802"/>
    <w:rsid w:val="006E5A92"/>
    <w:rsid w:val="006E625F"/>
    <w:rsid w:val="006E79D4"/>
    <w:rsid w:val="006F03FA"/>
    <w:rsid w:val="006F05DA"/>
    <w:rsid w:val="006F0F6B"/>
    <w:rsid w:val="006F11AF"/>
    <w:rsid w:val="006F12B8"/>
    <w:rsid w:val="006F1784"/>
    <w:rsid w:val="006F19B4"/>
    <w:rsid w:val="006F1B62"/>
    <w:rsid w:val="006F2244"/>
    <w:rsid w:val="006F26E5"/>
    <w:rsid w:val="006F2787"/>
    <w:rsid w:val="006F2A1E"/>
    <w:rsid w:val="006F2FA6"/>
    <w:rsid w:val="006F32B2"/>
    <w:rsid w:val="006F384E"/>
    <w:rsid w:val="006F3995"/>
    <w:rsid w:val="006F498B"/>
    <w:rsid w:val="006F4B9E"/>
    <w:rsid w:val="006F4D7D"/>
    <w:rsid w:val="006F6086"/>
    <w:rsid w:val="006F6F16"/>
    <w:rsid w:val="006F7819"/>
    <w:rsid w:val="007000DB"/>
    <w:rsid w:val="00700754"/>
    <w:rsid w:val="00700FE4"/>
    <w:rsid w:val="0070125F"/>
    <w:rsid w:val="00701E5E"/>
    <w:rsid w:val="00702283"/>
    <w:rsid w:val="007023EE"/>
    <w:rsid w:val="007037BE"/>
    <w:rsid w:val="007038FE"/>
    <w:rsid w:val="007039A3"/>
    <w:rsid w:val="00703A6A"/>
    <w:rsid w:val="00704072"/>
    <w:rsid w:val="00704160"/>
    <w:rsid w:val="00704B78"/>
    <w:rsid w:val="00704CCB"/>
    <w:rsid w:val="00704F5D"/>
    <w:rsid w:val="007053F5"/>
    <w:rsid w:val="00705522"/>
    <w:rsid w:val="00705672"/>
    <w:rsid w:val="00705A59"/>
    <w:rsid w:val="00705CEE"/>
    <w:rsid w:val="00705F24"/>
    <w:rsid w:val="00706558"/>
    <w:rsid w:val="00707A59"/>
    <w:rsid w:val="00710D05"/>
    <w:rsid w:val="00710F65"/>
    <w:rsid w:val="00711352"/>
    <w:rsid w:val="00711B59"/>
    <w:rsid w:val="00711F31"/>
    <w:rsid w:val="00711F9A"/>
    <w:rsid w:val="00712338"/>
    <w:rsid w:val="007126FC"/>
    <w:rsid w:val="00712B01"/>
    <w:rsid w:val="00712D28"/>
    <w:rsid w:val="00712D2A"/>
    <w:rsid w:val="00713433"/>
    <w:rsid w:val="00713A45"/>
    <w:rsid w:val="00713E23"/>
    <w:rsid w:val="00713F31"/>
    <w:rsid w:val="00714C29"/>
    <w:rsid w:val="00714CF6"/>
    <w:rsid w:val="00715571"/>
    <w:rsid w:val="00715A4A"/>
    <w:rsid w:val="00715E1D"/>
    <w:rsid w:val="00716071"/>
    <w:rsid w:val="00716E38"/>
    <w:rsid w:val="0071719A"/>
    <w:rsid w:val="00717351"/>
    <w:rsid w:val="0071761B"/>
    <w:rsid w:val="007176E8"/>
    <w:rsid w:val="00717A5F"/>
    <w:rsid w:val="00717BC1"/>
    <w:rsid w:val="0072047C"/>
    <w:rsid w:val="00720950"/>
    <w:rsid w:val="007209B6"/>
    <w:rsid w:val="00720B38"/>
    <w:rsid w:val="00720D8F"/>
    <w:rsid w:val="0072143F"/>
    <w:rsid w:val="00721674"/>
    <w:rsid w:val="00721684"/>
    <w:rsid w:val="00721FF2"/>
    <w:rsid w:val="00722064"/>
    <w:rsid w:val="007223E9"/>
    <w:rsid w:val="007227FA"/>
    <w:rsid w:val="00722E13"/>
    <w:rsid w:val="00723583"/>
    <w:rsid w:val="00723A87"/>
    <w:rsid w:val="0072401B"/>
    <w:rsid w:val="007240C6"/>
    <w:rsid w:val="007242D2"/>
    <w:rsid w:val="007257E2"/>
    <w:rsid w:val="00726D01"/>
    <w:rsid w:val="0072700B"/>
    <w:rsid w:val="007271F2"/>
    <w:rsid w:val="00727543"/>
    <w:rsid w:val="00727582"/>
    <w:rsid w:val="00727719"/>
    <w:rsid w:val="00727908"/>
    <w:rsid w:val="00727A9D"/>
    <w:rsid w:val="00727D23"/>
    <w:rsid w:val="00727F8B"/>
    <w:rsid w:val="007302DC"/>
    <w:rsid w:val="00730315"/>
    <w:rsid w:val="00730467"/>
    <w:rsid w:val="0073076D"/>
    <w:rsid w:val="0073093F"/>
    <w:rsid w:val="00730D17"/>
    <w:rsid w:val="00731136"/>
    <w:rsid w:val="00731153"/>
    <w:rsid w:val="007312EE"/>
    <w:rsid w:val="00731329"/>
    <w:rsid w:val="007313F4"/>
    <w:rsid w:val="0073141A"/>
    <w:rsid w:val="00731830"/>
    <w:rsid w:val="00731F9C"/>
    <w:rsid w:val="007325A2"/>
    <w:rsid w:val="00732BF2"/>
    <w:rsid w:val="0073325D"/>
    <w:rsid w:val="0073352A"/>
    <w:rsid w:val="00733609"/>
    <w:rsid w:val="00733EB0"/>
    <w:rsid w:val="0073448E"/>
    <w:rsid w:val="0073473B"/>
    <w:rsid w:val="00734796"/>
    <w:rsid w:val="00734AA8"/>
    <w:rsid w:val="00734EA6"/>
    <w:rsid w:val="00734FD3"/>
    <w:rsid w:val="0073504D"/>
    <w:rsid w:val="007358B0"/>
    <w:rsid w:val="00736690"/>
    <w:rsid w:val="00737117"/>
    <w:rsid w:val="00737538"/>
    <w:rsid w:val="0073754A"/>
    <w:rsid w:val="00737DC4"/>
    <w:rsid w:val="007400A5"/>
    <w:rsid w:val="00740349"/>
    <w:rsid w:val="00740AFA"/>
    <w:rsid w:val="0074104C"/>
    <w:rsid w:val="007416E0"/>
    <w:rsid w:val="00741922"/>
    <w:rsid w:val="00741F44"/>
    <w:rsid w:val="007427C6"/>
    <w:rsid w:val="007428DB"/>
    <w:rsid w:val="007428DF"/>
    <w:rsid w:val="007429BD"/>
    <w:rsid w:val="00743202"/>
    <w:rsid w:val="00743AD5"/>
    <w:rsid w:val="00743D86"/>
    <w:rsid w:val="007440F9"/>
    <w:rsid w:val="007443D8"/>
    <w:rsid w:val="00744A53"/>
    <w:rsid w:val="00744A69"/>
    <w:rsid w:val="00745877"/>
    <w:rsid w:val="00745F4F"/>
    <w:rsid w:val="007470DE"/>
    <w:rsid w:val="007479C4"/>
    <w:rsid w:val="00747B4A"/>
    <w:rsid w:val="00747ED9"/>
    <w:rsid w:val="00750141"/>
    <w:rsid w:val="0075031B"/>
    <w:rsid w:val="0075070E"/>
    <w:rsid w:val="00750C49"/>
    <w:rsid w:val="00750DB1"/>
    <w:rsid w:val="00750E03"/>
    <w:rsid w:val="00750FBD"/>
    <w:rsid w:val="00751022"/>
    <w:rsid w:val="0075128C"/>
    <w:rsid w:val="0075152F"/>
    <w:rsid w:val="00751A35"/>
    <w:rsid w:val="00752406"/>
    <w:rsid w:val="007526EF"/>
    <w:rsid w:val="00753062"/>
    <w:rsid w:val="0075313E"/>
    <w:rsid w:val="00753441"/>
    <w:rsid w:val="00753DF0"/>
    <w:rsid w:val="007540FE"/>
    <w:rsid w:val="0075455B"/>
    <w:rsid w:val="00754B67"/>
    <w:rsid w:val="0075561F"/>
    <w:rsid w:val="00756155"/>
    <w:rsid w:val="007564B7"/>
    <w:rsid w:val="00756965"/>
    <w:rsid w:val="00756D8A"/>
    <w:rsid w:val="0075716E"/>
    <w:rsid w:val="007571F2"/>
    <w:rsid w:val="00757431"/>
    <w:rsid w:val="00757BBB"/>
    <w:rsid w:val="00761374"/>
    <w:rsid w:val="007615B6"/>
    <w:rsid w:val="007621B9"/>
    <w:rsid w:val="00763066"/>
    <w:rsid w:val="0076358A"/>
    <w:rsid w:val="0076434D"/>
    <w:rsid w:val="007649DD"/>
    <w:rsid w:val="00764BA7"/>
    <w:rsid w:val="00764CE1"/>
    <w:rsid w:val="00764F45"/>
    <w:rsid w:val="0076544A"/>
    <w:rsid w:val="00765500"/>
    <w:rsid w:val="0076589D"/>
    <w:rsid w:val="007658E6"/>
    <w:rsid w:val="0076607D"/>
    <w:rsid w:val="0076620E"/>
    <w:rsid w:val="007662C4"/>
    <w:rsid w:val="007665D3"/>
    <w:rsid w:val="00767ABE"/>
    <w:rsid w:val="00767F63"/>
    <w:rsid w:val="00770ECF"/>
    <w:rsid w:val="00770FFC"/>
    <w:rsid w:val="0077263F"/>
    <w:rsid w:val="007727EF"/>
    <w:rsid w:val="00772E55"/>
    <w:rsid w:val="0077335B"/>
    <w:rsid w:val="007739B4"/>
    <w:rsid w:val="00773C5E"/>
    <w:rsid w:val="00773F04"/>
    <w:rsid w:val="007742E1"/>
    <w:rsid w:val="00774424"/>
    <w:rsid w:val="00774448"/>
    <w:rsid w:val="0077458E"/>
    <w:rsid w:val="00774B02"/>
    <w:rsid w:val="00775630"/>
    <w:rsid w:val="00775C24"/>
    <w:rsid w:val="00775CC1"/>
    <w:rsid w:val="007764F6"/>
    <w:rsid w:val="00776657"/>
    <w:rsid w:val="00776746"/>
    <w:rsid w:val="00776D76"/>
    <w:rsid w:val="0077790F"/>
    <w:rsid w:val="00777D74"/>
    <w:rsid w:val="00780206"/>
    <w:rsid w:val="00780AD8"/>
    <w:rsid w:val="00780FFB"/>
    <w:rsid w:val="007813E0"/>
    <w:rsid w:val="007819EF"/>
    <w:rsid w:val="00781D50"/>
    <w:rsid w:val="00781DCB"/>
    <w:rsid w:val="00782BDD"/>
    <w:rsid w:val="00782E10"/>
    <w:rsid w:val="00782EE1"/>
    <w:rsid w:val="0078336F"/>
    <w:rsid w:val="00783714"/>
    <w:rsid w:val="0078379D"/>
    <w:rsid w:val="00783B54"/>
    <w:rsid w:val="00783CA9"/>
    <w:rsid w:val="0078410F"/>
    <w:rsid w:val="0078467A"/>
    <w:rsid w:val="007846D9"/>
    <w:rsid w:val="007854C7"/>
    <w:rsid w:val="00785738"/>
    <w:rsid w:val="007868A8"/>
    <w:rsid w:val="00786BD9"/>
    <w:rsid w:val="00786F86"/>
    <w:rsid w:val="00786FA4"/>
    <w:rsid w:val="00787E7D"/>
    <w:rsid w:val="0079021C"/>
    <w:rsid w:val="00790C71"/>
    <w:rsid w:val="0079101C"/>
    <w:rsid w:val="0079126A"/>
    <w:rsid w:val="00791BFB"/>
    <w:rsid w:val="00792B13"/>
    <w:rsid w:val="00792F49"/>
    <w:rsid w:val="0079341C"/>
    <w:rsid w:val="00793A61"/>
    <w:rsid w:val="00793B8A"/>
    <w:rsid w:val="00794544"/>
    <w:rsid w:val="00794A2D"/>
    <w:rsid w:val="00794E26"/>
    <w:rsid w:val="007953E8"/>
    <w:rsid w:val="00795A9B"/>
    <w:rsid w:val="00795B93"/>
    <w:rsid w:val="00795BD0"/>
    <w:rsid w:val="00795F27"/>
    <w:rsid w:val="0079661F"/>
    <w:rsid w:val="007969C7"/>
    <w:rsid w:val="00796B49"/>
    <w:rsid w:val="007970BD"/>
    <w:rsid w:val="00797278"/>
    <w:rsid w:val="007973CB"/>
    <w:rsid w:val="0079747A"/>
    <w:rsid w:val="007979E0"/>
    <w:rsid w:val="00797A9B"/>
    <w:rsid w:val="00797B13"/>
    <w:rsid w:val="00797D5A"/>
    <w:rsid w:val="007A003D"/>
    <w:rsid w:val="007A06CE"/>
    <w:rsid w:val="007A0B31"/>
    <w:rsid w:val="007A166C"/>
    <w:rsid w:val="007A1835"/>
    <w:rsid w:val="007A1927"/>
    <w:rsid w:val="007A282E"/>
    <w:rsid w:val="007A2C5E"/>
    <w:rsid w:val="007A2FCA"/>
    <w:rsid w:val="007A344C"/>
    <w:rsid w:val="007A3AEF"/>
    <w:rsid w:val="007A3EC1"/>
    <w:rsid w:val="007A418F"/>
    <w:rsid w:val="007A4336"/>
    <w:rsid w:val="007A4491"/>
    <w:rsid w:val="007A4632"/>
    <w:rsid w:val="007A4691"/>
    <w:rsid w:val="007A4A8F"/>
    <w:rsid w:val="007A4E3E"/>
    <w:rsid w:val="007A50D8"/>
    <w:rsid w:val="007A54B9"/>
    <w:rsid w:val="007A551A"/>
    <w:rsid w:val="007A582E"/>
    <w:rsid w:val="007A5FA9"/>
    <w:rsid w:val="007A626D"/>
    <w:rsid w:val="007A6436"/>
    <w:rsid w:val="007A6F0F"/>
    <w:rsid w:val="007A71BC"/>
    <w:rsid w:val="007A773C"/>
    <w:rsid w:val="007B07E6"/>
    <w:rsid w:val="007B0D65"/>
    <w:rsid w:val="007B14D2"/>
    <w:rsid w:val="007B19CD"/>
    <w:rsid w:val="007B1E5A"/>
    <w:rsid w:val="007B2518"/>
    <w:rsid w:val="007B3030"/>
    <w:rsid w:val="007B3BD8"/>
    <w:rsid w:val="007B4148"/>
    <w:rsid w:val="007B429D"/>
    <w:rsid w:val="007B4304"/>
    <w:rsid w:val="007B4322"/>
    <w:rsid w:val="007B480F"/>
    <w:rsid w:val="007B48E5"/>
    <w:rsid w:val="007B4919"/>
    <w:rsid w:val="007B4AB6"/>
    <w:rsid w:val="007B4D4E"/>
    <w:rsid w:val="007B5631"/>
    <w:rsid w:val="007B59B6"/>
    <w:rsid w:val="007B5AC7"/>
    <w:rsid w:val="007B5F3F"/>
    <w:rsid w:val="007B67B3"/>
    <w:rsid w:val="007B6B86"/>
    <w:rsid w:val="007B6C96"/>
    <w:rsid w:val="007B7194"/>
    <w:rsid w:val="007B732F"/>
    <w:rsid w:val="007B764D"/>
    <w:rsid w:val="007B790A"/>
    <w:rsid w:val="007C0126"/>
    <w:rsid w:val="007C0935"/>
    <w:rsid w:val="007C1958"/>
    <w:rsid w:val="007C1B34"/>
    <w:rsid w:val="007C1B44"/>
    <w:rsid w:val="007C2362"/>
    <w:rsid w:val="007C2A6C"/>
    <w:rsid w:val="007C2B20"/>
    <w:rsid w:val="007C2C50"/>
    <w:rsid w:val="007C30B4"/>
    <w:rsid w:val="007C3AFF"/>
    <w:rsid w:val="007C3CAE"/>
    <w:rsid w:val="007C3FA3"/>
    <w:rsid w:val="007C453F"/>
    <w:rsid w:val="007C4EC8"/>
    <w:rsid w:val="007C5666"/>
    <w:rsid w:val="007C5759"/>
    <w:rsid w:val="007C5D24"/>
    <w:rsid w:val="007C6199"/>
    <w:rsid w:val="007C6DE3"/>
    <w:rsid w:val="007C7322"/>
    <w:rsid w:val="007C7608"/>
    <w:rsid w:val="007C79A8"/>
    <w:rsid w:val="007C7ED2"/>
    <w:rsid w:val="007C7FA3"/>
    <w:rsid w:val="007D0790"/>
    <w:rsid w:val="007D11A7"/>
    <w:rsid w:val="007D1428"/>
    <w:rsid w:val="007D1BFE"/>
    <w:rsid w:val="007D1CB8"/>
    <w:rsid w:val="007D22DF"/>
    <w:rsid w:val="007D2708"/>
    <w:rsid w:val="007D2ECA"/>
    <w:rsid w:val="007D31BF"/>
    <w:rsid w:val="007D3303"/>
    <w:rsid w:val="007D34CB"/>
    <w:rsid w:val="007D390C"/>
    <w:rsid w:val="007D3B97"/>
    <w:rsid w:val="007D4061"/>
    <w:rsid w:val="007D42CE"/>
    <w:rsid w:val="007D4301"/>
    <w:rsid w:val="007D439D"/>
    <w:rsid w:val="007D447F"/>
    <w:rsid w:val="007D4620"/>
    <w:rsid w:val="007D481E"/>
    <w:rsid w:val="007D4971"/>
    <w:rsid w:val="007D4A9C"/>
    <w:rsid w:val="007D5285"/>
    <w:rsid w:val="007D5313"/>
    <w:rsid w:val="007D53BF"/>
    <w:rsid w:val="007D54CA"/>
    <w:rsid w:val="007D5A5E"/>
    <w:rsid w:val="007D5D8A"/>
    <w:rsid w:val="007D5F64"/>
    <w:rsid w:val="007D604F"/>
    <w:rsid w:val="007D63DF"/>
    <w:rsid w:val="007D67A8"/>
    <w:rsid w:val="007D686E"/>
    <w:rsid w:val="007D6C6A"/>
    <w:rsid w:val="007D7133"/>
    <w:rsid w:val="007D7293"/>
    <w:rsid w:val="007D7410"/>
    <w:rsid w:val="007D799B"/>
    <w:rsid w:val="007D7A0B"/>
    <w:rsid w:val="007E05DC"/>
    <w:rsid w:val="007E05FB"/>
    <w:rsid w:val="007E1194"/>
    <w:rsid w:val="007E1E7F"/>
    <w:rsid w:val="007E239D"/>
    <w:rsid w:val="007E3574"/>
    <w:rsid w:val="007E393D"/>
    <w:rsid w:val="007E4079"/>
    <w:rsid w:val="007E55B2"/>
    <w:rsid w:val="007E55D8"/>
    <w:rsid w:val="007E5718"/>
    <w:rsid w:val="007E5A5D"/>
    <w:rsid w:val="007E6162"/>
    <w:rsid w:val="007E6666"/>
    <w:rsid w:val="007E7195"/>
    <w:rsid w:val="007E782B"/>
    <w:rsid w:val="007E7C31"/>
    <w:rsid w:val="007F02FF"/>
    <w:rsid w:val="007F04EC"/>
    <w:rsid w:val="007F08DA"/>
    <w:rsid w:val="007F0BDF"/>
    <w:rsid w:val="007F1756"/>
    <w:rsid w:val="007F1D97"/>
    <w:rsid w:val="007F274D"/>
    <w:rsid w:val="007F3229"/>
    <w:rsid w:val="007F344A"/>
    <w:rsid w:val="007F3AB9"/>
    <w:rsid w:val="007F3B33"/>
    <w:rsid w:val="007F3D27"/>
    <w:rsid w:val="007F4F07"/>
    <w:rsid w:val="007F534C"/>
    <w:rsid w:val="007F581B"/>
    <w:rsid w:val="007F5DD2"/>
    <w:rsid w:val="007F7005"/>
    <w:rsid w:val="007F7452"/>
    <w:rsid w:val="007F7639"/>
    <w:rsid w:val="007F7963"/>
    <w:rsid w:val="00800EBC"/>
    <w:rsid w:val="00801742"/>
    <w:rsid w:val="00801EE8"/>
    <w:rsid w:val="0080207B"/>
    <w:rsid w:val="00802ACD"/>
    <w:rsid w:val="00802B3D"/>
    <w:rsid w:val="00802D6E"/>
    <w:rsid w:val="008038A1"/>
    <w:rsid w:val="00803B47"/>
    <w:rsid w:val="008040D0"/>
    <w:rsid w:val="00804404"/>
    <w:rsid w:val="0080460A"/>
    <w:rsid w:val="0080484C"/>
    <w:rsid w:val="0080491C"/>
    <w:rsid w:val="0080514B"/>
    <w:rsid w:val="008063B6"/>
    <w:rsid w:val="008069BB"/>
    <w:rsid w:val="008076E2"/>
    <w:rsid w:val="00807741"/>
    <w:rsid w:val="00807AF7"/>
    <w:rsid w:val="00807B41"/>
    <w:rsid w:val="00807C5C"/>
    <w:rsid w:val="00810B37"/>
    <w:rsid w:val="00810C13"/>
    <w:rsid w:val="0081112A"/>
    <w:rsid w:val="008111E9"/>
    <w:rsid w:val="00811E0A"/>
    <w:rsid w:val="00812196"/>
    <w:rsid w:val="00812586"/>
    <w:rsid w:val="00812661"/>
    <w:rsid w:val="00812C0A"/>
    <w:rsid w:val="008131F5"/>
    <w:rsid w:val="0081366C"/>
    <w:rsid w:val="0081373D"/>
    <w:rsid w:val="008137F9"/>
    <w:rsid w:val="008139E1"/>
    <w:rsid w:val="00813F2B"/>
    <w:rsid w:val="008145ED"/>
    <w:rsid w:val="00814779"/>
    <w:rsid w:val="00814C8E"/>
    <w:rsid w:val="008152F9"/>
    <w:rsid w:val="00815C15"/>
    <w:rsid w:val="00815C91"/>
    <w:rsid w:val="00816088"/>
    <w:rsid w:val="00816A9A"/>
    <w:rsid w:val="008173BD"/>
    <w:rsid w:val="00820BCC"/>
    <w:rsid w:val="00821946"/>
    <w:rsid w:val="00822473"/>
    <w:rsid w:val="00822E69"/>
    <w:rsid w:val="00823DC7"/>
    <w:rsid w:val="008250F5"/>
    <w:rsid w:val="00825175"/>
    <w:rsid w:val="00825418"/>
    <w:rsid w:val="0082541F"/>
    <w:rsid w:val="00825759"/>
    <w:rsid w:val="00825CCD"/>
    <w:rsid w:val="008260E1"/>
    <w:rsid w:val="00826AB0"/>
    <w:rsid w:val="00826E8E"/>
    <w:rsid w:val="0082749F"/>
    <w:rsid w:val="0082763E"/>
    <w:rsid w:val="008276F9"/>
    <w:rsid w:val="00830089"/>
    <w:rsid w:val="00830576"/>
    <w:rsid w:val="00830870"/>
    <w:rsid w:val="00830D75"/>
    <w:rsid w:val="008318E5"/>
    <w:rsid w:val="0083199A"/>
    <w:rsid w:val="008319F5"/>
    <w:rsid w:val="00831B30"/>
    <w:rsid w:val="00831B70"/>
    <w:rsid w:val="00832474"/>
    <w:rsid w:val="008325D5"/>
    <w:rsid w:val="008332AA"/>
    <w:rsid w:val="00834190"/>
    <w:rsid w:val="00834819"/>
    <w:rsid w:val="00835450"/>
    <w:rsid w:val="0083592C"/>
    <w:rsid w:val="008360CA"/>
    <w:rsid w:val="00836B20"/>
    <w:rsid w:val="00836C4C"/>
    <w:rsid w:val="008371DD"/>
    <w:rsid w:val="0083740B"/>
    <w:rsid w:val="008377DA"/>
    <w:rsid w:val="00837C9B"/>
    <w:rsid w:val="0084027A"/>
    <w:rsid w:val="008402F3"/>
    <w:rsid w:val="008403FE"/>
    <w:rsid w:val="008407A0"/>
    <w:rsid w:val="00841583"/>
    <w:rsid w:val="0084175C"/>
    <w:rsid w:val="00841AF8"/>
    <w:rsid w:val="00842511"/>
    <w:rsid w:val="00842D83"/>
    <w:rsid w:val="0084309A"/>
    <w:rsid w:val="00843134"/>
    <w:rsid w:val="0084374D"/>
    <w:rsid w:val="00843784"/>
    <w:rsid w:val="00843979"/>
    <w:rsid w:val="00843D31"/>
    <w:rsid w:val="00843F99"/>
    <w:rsid w:val="008444C1"/>
    <w:rsid w:val="008447A6"/>
    <w:rsid w:val="0084496D"/>
    <w:rsid w:val="00844C25"/>
    <w:rsid w:val="00845008"/>
    <w:rsid w:val="008451AE"/>
    <w:rsid w:val="00846081"/>
    <w:rsid w:val="00846A3A"/>
    <w:rsid w:val="00847675"/>
    <w:rsid w:val="00847849"/>
    <w:rsid w:val="00847ED4"/>
    <w:rsid w:val="00847F5A"/>
    <w:rsid w:val="008501E4"/>
    <w:rsid w:val="008505D4"/>
    <w:rsid w:val="00850826"/>
    <w:rsid w:val="00850B89"/>
    <w:rsid w:val="00850F1B"/>
    <w:rsid w:val="00851023"/>
    <w:rsid w:val="00851187"/>
    <w:rsid w:val="008511AA"/>
    <w:rsid w:val="008513FB"/>
    <w:rsid w:val="008516C2"/>
    <w:rsid w:val="00851ACB"/>
    <w:rsid w:val="00851E72"/>
    <w:rsid w:val="008528F9"/>
    <w:rsid w:val="008530AF"/>
    <w:rsid w:val="00853723"/>
    <w:rsid w:val="008537DA"/>
    <w:rsid w:val="00853BC1"/>
    <w:rsid w:val="00854289"/>
    <w:rsid w:val="0085487F"/>
    <w:rsid w:val="008548BC"/>
    <w:rsid w:val="008549EB"/>
    <w:rsid w:val="00855178"/>
    <w:rsid w:val="00855981"/>
    <w:rsid w:val="00855B10"/>
    <w:rsid w:val="00855C8E"/>
    <w:rsid w:val="00855CD4"/>
    <w:rsid w:val="0085659C"/>
    <w:rsid w:val="00857197"/>
    <w:rsid w:val="00860169"/>
    <w:rsid w:val="0086063E"/>
    <w:rsid w:val="00860CBC"/>
    <w:rsid w:val="00860CE6"/>
    <w:rsid w:val="00861234"/>
    <w:rsid w:val="008614CC"/>
    <w:rsid w:val="0086245D"/>
    <w:rsid w:val="0086289B"/>
    <w:rsid w:val="00862E29"/>
    <w:rsid w:val="00863431"/>
    <w:rsid w:val="008636E1"/>
    <w:rsid w:val="00863E8F"/>
    <w:rsid w:val="00863FB7"/>
    <w:rsid w:val="00863FC5"/>
    <w:rsid w:val="00864432"/>
    <w:rsid w:val="00864A86"/>
    <w:rsid w:val="00865E11"/>
    <w:rsid w:val="008667FC"/>
    <w:rsid w:val="00866EB3"/>
    <w:rsid w:val="00867112"/>
    <w:rsid w:val="00867516"/>
    <w:rsid w:val="008677D1"/>
    <w:rsid w:val="00867DD6"/>
    <w:rsid w:val="00870032"/>
    <w:rsid w:val="008703B0"/>
    <w:rsid w:val="00870851"/>
    <w:rsid w:val="00870F34"/>
    <w:rsid w:val="00871417"/>
    <w:rsid w:val="00872892"/>
    <w:rsid w:val="00872990"/>
    <w:rsid w:val="00873A67"/>
    <w:rsid w:val="008743CA"/>
    <w:rsid w:val="008748BB"/>
    <w:rsid w:val="00874BB0"/>
    <w:rsid w:val="008756E6"/>
    <w:rsid w:val="00875D76"/>
    <w:rsid w:val="0087610A"/>
    <w:rsid w:val="008764F3"/>
    <w:rsid w:val="008765D0"/>
    <w:rsid w:val="00876878"/>
    <w:rsid w:val="00876943"/>
    <w:rsid w:val="00876AA2"/>
    <w:rsid w:val="008773E8"/>
    <w:rsid w:val="0087750F"/>
    <w:rsid w:val="00877B5D"/>
    <w:rsid w:val="008809C1"/>
    <w:rsid w:val="00880B15"/>
    <w:rsid w:val="00880D16"/>
    <w:rsid w:val="00880DAD"/>
    <w:rsid w:val="00880E06"/>
    <w:rsid w:val="00880E0F"/>
    <w:rsid w:val="00881005"/>
    <w:rsid w:val="0088111B"/>
    <w:rsid w:val="0088125A"/>
    <w:rsid w:val="00881568"/>
    <w:rsid w:val="008818B2"/>
    <w:rsid w:val="00881F72"/>
    <w:rsid w:val="00881FC0"/>
    <w:rsid w:val="00882324"/>
    <w:rsid w:val="008823B6"/>
    <w:rsid w:val="008826F1"/>
    <w:rsid w:val="00882754"/>
    <w:rsid w:val="00882EFE"/>
    <w:rsid w:val="00883340"/>
    <w:rsid w:val="00883C4F"/>
    <w:rsid w:val="008851FC"/>
    <w:rsid w:val="00885D6B"/>
    <w:rsid w:val="00886317"/>
    <w:rsid w:val="0088635C"/>
    <w:rsid w:val="008869A2"/>
    <w:rsid w:val="00886C81"/>
    <w:rsid w:val="00886D7B"/>
    <w:rsid w:val="00886DE7"/>
    <w:rsid w:val="00887692"/>
    <w:rsid w:val="008876AB"/>
    <w:rsid w:val="00887C91"/>
    <w:rsid w:val="008901F7"/>
    <w:rsid w:val="0089043C"/>
    <w:rsid w:val="00890633"/>
    <w:rsid w:val="00890D15"/>
    <w:rsid w:val="00891076"/>
    <w:rsid w:val="00891567"/>
    <w:rsid w:val="00891AA5"/>
    <w:rsid w:val="00891B08"/>
    <w:rsid w:val="00891EB3"/>
    <w:rsid w:val="00892130"/>
    <w:rsid w:val="00892322"/>
    <w:rsid w:val="00892863"/>
    <w:rsid w:val="00892E72"/>
    <w:rsid w:val="00892EDD"/>
    <w:rsid w:val="00893358"/>
    <w:rsid w:val="00893D11"/>
    <w:rsid w:val="00893D71"/>
    <w:rsid w:val="00894B21"/>
    <w:rsid w:val="00894F69"/>
    <w:rsid w:val="008953D2"/>
    <w:rsid w:val="008957A4"/>
    <w:rsid w:val="008957B9"/>
    <w:rsid w:val="0089605D"/>
    <w:rsid w:val="00896289"/>
    <w:rsid w:val="008963E2"/>
    <w:rsid w:val="00896FC1"/>
    <w:rsid w:val="00897992"/>
    <w:rsid w:val="00897B5E"/>
    <w:rsid w:val="008A1ACD"/>
    <w:rsid w:val="008A1C47"/>
    <w:rsid w:val="008A233C"/>
    <w:rsid w:val="008A237B"/>
    <w:rsid w:val="008A25AA"/>
    <w:rsid w:val="008A27A0"/>
    <w:rsid w:val="008A28DD"/>
    <w:rsid w:val="008A2A15"/>
    <w:rsid w:val="008A303F"/>
    <w:rsid w:val="008A31B9"/>
    <w:rsid w:val="008A3E23"/>
    <w:rsid w:val="008A49BB"/>
    <w:rsid w:val="008A4B78"/>
    <w:rsid w:val="008A4E76"/>
    <w:rsid w:val="008A4E8F"/>
    <w:rsid w:val="008A4EE0"/>
    <w:rsid w:val="008A5122"/>
    <w:rsid w:val="008A55C4"/>
    <w:rsid w:val="008A58BF"/>
    <w:rsid w:val="008A626E"/>
    <w:rsid w:val="008A6644"/>
    <w:rsid w:val="008A7140"/>
    <w:rsid w:val="008A7A39"/>
    <w:rsid w:val="008A7D9B"/>
    <w:rsid w:val="008B077E"/>
    <w:rsid w:val="008B09EB"/>
    <w:rsid w:val="008B132D"/>
    <w:rsid w:val="008B1755"/>
    <w:rsid w:val="008B1789"/>
    <w:rsid w:val="008B17A3"/>
    <w:rsid w:val="008B1C0A"/>
    <w:rsid w:val="008B2025"/>
    <w:rsid w:val="008B281E"/>
    <w:rsid w:val="008B2826"/>
    <w:rsid w:val="008B2B4C"/>
    <w:rsid w:val="008B3214"/>
    <w:rsid w:val="008B38D8"/>
    <w:rsid w:val="008B39D9"/>
    <w:rsid w:val="008B3A0E"/>
    <w:rsid w:val="008B456F"/>
    <w:rsid w:val="008B46CB"/>
    <w:rsid w:val="008B4A7E"/>
    <w:rsid w:val="008B52B1"/>
    <w:rsid w:val="008B5487"/>
    <w:rsid w:val="008B56FC"/>
    <w:rsid w:val="008B6077"/>
    <w:rsid w:val="008B7C2D"/>
    <w:rsid w:val="008B7C2F"/>
    <w:rsid w:val="008C0064"/>
    <w:rsid w:val="008C02C2"/>
    <w:rsid w:val="008C03B6"/>
    <w:rsid w:val="008C0470"/>
    <w:rsid w:val="008C09EE"/>
    <w:rsid w:val="008C0A87"/>
    <w:rsid w:val="008C1CF6"/>
    <w:rsid w:val="008C26C4"/>
    <w:rsid w:val="008C26D6"/>
    <w:rsid w:val="008C2A79"/>
    <w:rsid w:val="008C2BB5"/>
    <w:rsid w:val="008C2BC9"/>
    <w:rsid w:val="008C2C7A"/>
    <w:rsid w:val="008C352E"/>
    <w:rsid w:val="008C377A"/>
    <w:rsid w:val="008C3D39"/>
    <w:rsid w:val="008C3D4B"/>
    <w:rsid w:val="008C3E36"/>
    <w:rsid w:val="008C4075"/>
    <w:rsid w:val="008C4EDC"/>
    <w:rsid w:val="008C5302"/>
    <w:rsid w:val="008C5575"/>
    <w:rsid w:val="008C5707"/>
    <w:rsid w:val="008C597D"/>
    <w:rsid w:val="008C5C1C"/>
    <w:rsid w:val="008C6211"/>
    <w:rsid w:val="008C68FC"/>
    <w:rsid w:val="008C760C"/>
    <w:rsid w:val="008C7DAC"/>
    <w:rsid w:val="008D0212"/>
    <w:rsid w:val="008D052D"/>
    <w:rsid w:val="008D08D0"/>
    <w:rsid w:val="008D0F54"/>
    <w:rsid w:val="008D125F"/>
    <w:rsid w:val="008D1366"/>
    <w:rsid w:val="008D1897"/>
    <w:rsid w:val="008D1FC1"/>
    <w:rsid w:val="008D205B"/>
    <w:rsid w:val="008D2074"/>
    <w:rsid w:val="008D2163"/>
    <w:rsid w:val="008D2A61"/>
    <w:rsid w:val="008D305C"/>
    <w:rsid w:val="008D3C9D"/>
    <w:rsid w:val="008D3E7C"/>
    <w:rsid w:val="008D3F0C"/>
    <w:rsid w:val="008D40F0"/>
    <w:rsid w:val="008D439F"/>
    <w:rsid w:val="008D49F4"/>
    <w:rsid w:val="008D5525"/>
    <w:rsid w:val="008D5F44"/>
    <w:rsid w:val="008D6B60"/>
    <w:rsid w:val="008D6CCE"/>
    <w:rsid w:val="008D6CDE"/>
    <w:rsid w:val="008D7011"/>
    <w:rsid w:val="008D7745"/>
    <w:rsid w:val="008E071A"/>
    <w:rsid w:val="008E0E57"/>
    <w:rsid w:val="008E13B6"/>
    <w:rsid w:val="008E151C"/>
    <w:rsid w:val="008E2339"/>
    <w:rsid w:val="008E3587"/>
    <w:rsid w:val="008E3998"/>
    <w:rsid w:val="008E3A3B"/>
    <w:rsid w:val="008E3F9E"/>
    <w:rsid w:val="008E3FF0"/>
    <w:rsid w:val="008E455A"/>
    <w:rsid w:val="008E45DA"/>
    <w:rsid w:val="008E4B36"/>
    <w:rsid w:val="008E4C63"/>
    <w:rsid w:val="008E5313"/>
    <w:rsid w:val="008E53CE"/>
    <w:rsid w:val="008E6638"/>
    <w:rsid w:val="008E6A54"/>
    <w:rsid w:val="008E74E6"/>
    <w:rsid w:val="008E7590"/>
    <w:rsid w:val="008E7A85"/>
    <w:rsid w:val="008E7BE8"/>
    <w:rsid w:val="008E7D16"/>
    <w:rsid w:val="008E7E3E"/>
    <w:rsid w:val="008F0D5A"/>
    <w:rsid w:val="008F161F"/>
    <w:rsid w:val="008F1A04"/>
    <w:rsid w:val="008F1D1B"/>
    <w:rsid w:val="008F23BD"/>
    <w:rsid w:val="008F247A"/>
    <w:rsid w:val="008F2C3A"/>
    <w:rsid w:val="008F3059"/>
    <w:rsid w:val="008F3262"/>
    <w:rsid w:val="008F33DC"/>
    <w:rsid w:val="008F3789"/>
    <w:rsid w:val="008F393C"/>
    <w:rsid w:val="008F3C83"/>
    <w:rsid w:val="008F3F6B"/>
    <w:rsid w:val="008F442F"/>
    <w:rsid w:val="008F510C"/>
    <w:rsid w:val="008F5569"/>
    <w:rsid w:val="008F5AA4"/>
    <w:rsid w:val="008F7004"/>
    <w:rsid w:val="008F719B"/>
    <w:rsid w:val="008F74AD"/>
    <w:rsid w:val="008F79A3"/>
    <w:rsid w:val="008F7B6D"/>
    <w:rsid w:val="00901612"/>
    <w:rsid w:val="009016C6"/>
    <w:rsid w:val="00901973"/>
    <w:rsid w:val="00901BE2"/>
    <w:rsid w:val="00901CDD"/>
    <w:rsid w:val="00901F32"/>
    <w:rsid w:val="00902B0B"/>
    <w:rsid w:val="00902C9A"/>
    <w:rsid w:val="0090355B"/>
    <w:rsid w:val="00903C22"/>
    <w:rsid w:val="00903CE8"/>
    <w:rsid w:val="00904679"/>
    <w:rsid w:val="0090469D"/>
    <w:rsid w:val="009048EB"/>
    <w:rsid w:val="0090506C"/>
    <w:rsid w:val="009058AE"/>
    <w:rsid w:val="00905D31"/>
    <w:rsid w:val="009069E0"/>
    <w:rsid w:val="00906A51"/>
    <w:rsid w:val="00907045"/>
    <w:rsid w:val="00907268"/>
    <w:rsid w:val="00907DCF"/>
    <w:rsid w:val="00910837"/>
    <w:rsid w:val="00910C06"/>
    <w:rsid w:val="0091103E"/>
    <w:rsid w:val="0091139D"/>
    <w:rsid w:val="00911537"/>
    <w:rsid w:val="00911A28"/>
    <w:rsid w:val="0091214E"/>
    <w:rsid w:val="00912E99"/>
    <w:rsid w:val="009131C7"/>
    <w:rsid w:val="00913DFC"/>
    <w:rsid w:val="009143FB"/>
    <w:rsid w:val="00914E16"/>
    <w:rsid w:val="00914FB4"/>
    <w:rsid w:val="009151E1"/>
    <w:rsid w:val="00915ADB"/>
    <w:rsid w:val="00915B3F"/>
    <w:rsid w:val="00915D7C"/>
    <w:rsid w:val="00915E75"/>
    <w:rsid w:val="00916113"/>
    <w:rsid w:val="0091723D"/>
    <w:rsid w:val="00917245"/>
    <w:rsid w:val="0091760A"/>
    <w:rsid w:val="0091768C"/>
    <w:rsid w:val="0092022F"/>
    <w:rsid w:val="00920A8F"/>
    <w:rsid w:val="00920FF1"/>
    <w:rsid w:val="009210C0"/>
    <w:rsid w:val="009211C3"/>
    <w:rsid w:val="00921E1D"/>
    <w:rsid w:val="00921F03"/>
    <w:rsid w:val="00922037"/>
    <w:rsid w:val="009226A5"/>
    <w:rsid w:val="00922C33"/>
    <w:rsid w:val="00922EBF"/>
    <w:rsid w:val="00923662"/>
    <w:rsid w:val="0092381F"/>
    <w:rsid w:val="009247CF"/>
    <w:rsid w:val="0092489C"/>
    <w:rsid w:val="00924CBB"/>
    <w:rsid w:val="00925636"/>
    <w:rsid w:val="00925F03"/>
    <w:rsid w:val="009261AD"/>
    <w:rsid w:val="009263DF"/>
    <w:rsid w:val="00926461"/>
    <w:rsid w:val="009264EE"/>
    <w:rsid w:val="00926640"/>
    <w:rsid w:val="00927023"/>
    <w:rsid w:val="009270C3"/>
    <w:rsid w:val="00927247"/>
    <w:rsid w:val="009272FD"/>
    <w:rsid w:val="00927AF9"/>
    <w:rsid w:val="00927DC2"/>
    <w:rsid w:val="0093001C"/>
    <w:rsid w:val="00930404"/>
    <w:rsid w:val="00930AE7"/>
    <w:rsid w:val="00931D67"/>
    <w:rsid w:val="00931D93"/>
    <w:rsid w:val="00931FE9"/>
    <w:rsid w:val="00932303"/>
    <w:rsid w:val="00932861"/>
    <w:rsid w:val="00932FB6"/>
    <w:rsid w:val="009332D6"/>
    <w:rsid w:val="00933619"/>
    <w:rsid w:val="0093389F"/>
    <w:rsid w:val="009339A4"/>
    <w:rsid w:val="00934D48"/>
    <w:rsid w:val="009351F9"/>
    <w:rsid w:val="00935664"/>
    <w:rsid w:val="0093645E"/>
    <w:rsid w:val="00936460"/>
    <w:rsid w:val="00936AA5"/>
    <w:rsid w:val="00936F0D"/>
    <w:rsid w:val="0093749A"/>
    <w:rsid w:val="00937A97"/>
    <w:rsid w:val="00940368"/>
    <w:rsid w:val="00940FD5"/>
    <w:rsid w:val="00941EA4"/>
    <w:rsid w:val="00942071"/>
    <w:rsid w:val="00942C01"/>
    <w:rsid w:val="009430B1"/>
    <w:rsid w:val="009431F3"/>
    <w:rsid w:val="009442E3"/>
    <w:rsid w:val="00944503"/>
    <w:rsid w:val="00944BF6"/>
    <w:rsid w:val="009453D1"/>
    <w:rsid w:val="00945CBB"/>
    <w:rsid w:val="00946170"/>
    <w:rsid w:val="0094657C"/>
    <w:rsid w:val="009468C1"/>
    <w:rsid w:val="00946BED"/>
    <w:rsid w:val="00947851"/>
    <w:rsid w:val="0094798F"/>
    <w:rsid w:val="00947BBD"/>
    <w:rsid w:val="00947CB5"/>
    <w:rsid w:val="00947E77"/>
    <w:rsid w:val="009501FF"/>
    <w:rsid w:val="0095049F"/>
    <w:rsid w:val="00950A48"/>
    <w:rsid w:val="00950A90"/>
    <w:rsid w:val="00950D9B"/>
    <w:rsid w:val="009515C2"/>
    <w:rsid w:val="009515E3"/>
    <w:rsid w:val="00951A82"/>
    <w:rsid w:val="0095236C"/>
    <w:rsid w:val="00952445"/>
    <w:rsid w:val="00952D09"/>
    <w:rsid w:val="009534D6"/>
    <w:rsid w:val="00953F4E"/>
    <w:rsid w:val="00954420"/>
    <w:rsid w:val="00954468"/>
    <w:rsid w:val="0095453A"/>
    <w:rsid w:val="009546AD"/>
    <w:rsid w:val="00955C46"/>
    <w:rsid w:val="00956B7A"/>
    <w:rsid w:val="00956BEB"/>
    <w:rsid w:val="009574FB"/>
    <w:rsid w:val="009579F5"/>
    <w:rsid w:val="009605C5"/>
    <w:rsid w:val="00961353"/>
    <w:rsid w:val="0096185A"/>
    <w:rsid w:val="00962B6A"/>
    <w:rsid w:val="00963458"/>
    <w:rsid w:val="009636EC"/>
    <w:rsid w:val="00963785"/>
    <w:rsid w:val="00963AD6"/>
    <w:rsid w:val="00963EF9"/>
    <w:rsid w:val="00964579"/>
    <w:rsid w:val="00964AAD"/>
    <w:rsid w:val="00965759"/>
    <w:rsid w:val="00965782"/>
    <w:rsid w:val="0096649A"/>
    <w:rsid w:val="00966650"/>
    <w:rsid w:val="009667AF"/>
    <w:rsid w:val="00966F44"/>
    <w:rsid w:val="00967087"/>
    <w:rsid w:val="009670AA"/>
    <w:rsid w:val="00967C87"/>
    <w:rsid w:val="009708A6"/>
    <w:rsid w:val="00970CF8"/>
    <w:rsid w:val="00971E3E"/>
    <w:rsid w:val="00971EDB"/>
    <w:rsid w:val="00972250"/>
    <w:rsid w:val="009736B0"/>
    <w:rsid w:val="0097469E"/>
    <w:rsid w:val="00974B46"/>
    <w:rsid w:val="00974BFC"/>
    <w:rsid w:val="009752F2"/>
    <w:rsid w:val="0097557B"/>
    <w:rsid w:val="0097561D"/>
    <w:rsid w:val="00975682"/>
    <w:rsid w:val="0097641C"/>
    <w:rsid w:val="00976559"/>
    <w:rsid w:val="00976F74"/>
    <w:rsid w:val="0097703C"/>
    <w:rsid w:val="0097738B"/>
    <w:rsid w:val="009775AD"/>
    <w:rsid w:val="0097764A"/>
    <w:rsid w:val="0097765D"/>
    <w:rsid w:val="009777A1"/>
    <w:rsid w:val="00977C2B"/>
    <w:rsid w:val="00977EB9"/>
    <w:rsid w:val="00980843"/>
    <w:rsid w:val="00980B38"/>
    <w:rsid w:val="0098146E"/>
    <w:rsid w:val="00981FE8"/>
    <w:rsid w:val="00982130"/>
    <w:rsid w:val="0098259D"/>
    <w:rsid w:val="00982ED5"/>
    <w:rsid w:val="009830C2"/>
    <w:rsid w:val="009837C3"/>
    <w:rsid w:val="00984246"/>
    <w:rsid w:val="0098424A"/>
    <w:rsid w:val="0098451E"/>
    <w:rsid w:val="00984844"/>
    <w:rsid w:val="0098495D"/>
    <w:rsid w:val="00984F57"/>
    <w:rsid w:val="0098536F"/>
    <w:rsid w:val="00985514"/>
    <w:rsid w:val="00985618"/>
    <w:rsid w:val="0098620E"/>
    <w:rsid w:val="00986C63"/>
    <w:rsid w:val="009901FF"/>
    <w:rsid w:val="009907DA"/>
    <w:rsid w:val="00990801"/>
    <w:rsid w:val="00990D73"/>
    <w:rsid w:val="009913B1"/>
    <w:rsid w:val="00991588"/>
    <w:rsid w:val="00991C44"/>
    <w:rsid w:val="00992258"/>
    <w:rsid w:val="009925B4"/>
    <w:rsid w:val="00992781"/>
    <w:rsid w:val="00992B22"/>
    <w:rsid w:val="00992D29"/>
    <w:rsid w:val="00992DEE"/>
    <w:rsid w:val="009931B4"/>
    <w:rsid w:val="00993278"/>
    <w:rsid w:val="0099330C"/>
    <w:rsid w:val="00993700"/>
    <w:rsid w:val="00994427"/>
    <w:rsid w:val="00994936"/>
    <w:rsid w:val="00994DEE"/>
    <w:rsid w:val="00995175"/>
    <w:rsid w:val="00995312"/>
    <w:rsid w:val="009958BC"/>
    <w:rsid w:val="00995CDB"/>
    <w:rsid w:val="00995FDE"/>
    <w:rsid w:val="0099629E"/>
    <w:rsid w:val="0099631E"/>
    <w:rsid w:val="00996675"/>
    <w:rsid w:val="00996853"/>
    <w:rsid w:val="0099687E"/>
    <w:rsid w:val="00996C4B"/>
    <w:rsid w:val="00996EFE"/>
    <w:rsid w:val="00997231"/>
    <w:rsid w:val="00997D97"/>
    <w:rsid w:val="009A0070"/>
    <w:rsid w:val="009A0CDE"/>
    <w:rsid w:val="009A0E81"/>
    <w:rsid w:val="009A0EF3"/>
    <w:rsid w:val="009A1012"/>
    <w:rsid w:val="009A1294"/>
    <w:rsid w:val="009A2629"/>
    <w:rsid w:val="009A2637"/>
    <w:rsid w:val="009A2C02"/>
    <w:rsid w:val="009A3030"/>
    <w:rsid w:val="009A315E"/>
    <w:rsid w:val="009A3CE7"/>
    <w:rsid w:val="009A43BC"/>
    <w:rsid w:val="009A5A23"/>
    <w:rsid w:val="009A61C5"/>
    <w:rsid w:val="009A6387"/>
    <w:rsid w:val="009A6B22"/>
    <w:rsid w:val="009A6F27"/>
    <w:rsid w:val="009A72BF"/>
    <w:rsid w:val="009A7343"/>
    <w:rsid w:val="009A7404"/>
    <w:rsid w:val="009A7746"/>
    <w:rsid w:val="009B03AB"/>
    <w:rsid w:val="009B098D"/>
    <w:rsid w:val="009B165F"/>
    <w:rsid w:val="009B1755"/>
    <w:rsid w:val="009B1D99"/>
    <w:rsid w:val="009B2238"/>
    <w:rsid w:val="009B274F"/>
    <w:rsid w:val="009B2CC0"/>
    <w:rsid w:val="009B36D9"/>
    <w:rsid w:val="009B3A2C"/>
    <w:rsid w:val="009B3B89"/>
    <w:rsid w:val="009B478C"/>
    <w:rsid w:val="009B49B3"/>
    <w:rsid w:val="009B49DE"/>
    <w:rsid w:val="009B54DB"/>
    <w:rsid w:val="009B5713"/>
    <w:rsid w:val="009B5885"/>
    <w:rsid w:val="009B5BAE"/>
    <w:rsid w:val="009B6454"/>
    <w:rsid w:val="009B6CAF"/>
    <w:rsid w:val="009B6E8A"/>
    <w:rsid w:val="009B6F51"/>
    <w:rsid w:val="009B7ACC"/>
    <w:rsid w:val="009C01D4"/>
    <w:rsid w:val="009C09A5"/>
    <w:rsid w:val="009C0FE4"/>
    <w:rsid w:val="009C14DB"/>
    <w:rsid w:val="009C1B95"/>
    <w:rsid w:val="009C1D16"/>
    <w:rsid w:val="009C280B"/>
    <w:rsid w:val="009C2847"/>
    <w:rsid w:val="009C2D71"/>
    <w:rsid w:val="009C314E"/>
    <w:rsid w:val="009C336E"/>
    <w:rsid w:val="009C377A"/>
    <w:rsid w:val="009C3A64"/>
    <w:rsid w:val="009C3A6F"/>
    <w:rsid w:val="009C3A71"/>
    <w:rsid w:val="009C3AFF"/>
    <w:rsid w:val="009C3FB7"/>
    <w:rsid w:val="009C4286"/>
    <w:rsid w:val="009C43F1"/>
    <w:rsid w:val="009C4BD6"/>
    <w:rsid w:val="009C4C2A"/>
    <w:rsid w:val="009C51E8"/>
    <w:rsid w:val="009C54D5"/>
    <w:rsid w:val="009C55E6"/>
    <w:rsid w:val="009C5647"/>
    <w:rsid w:val="009C5D93"/>
    <w:rsid w:val="009C62EF"/>
    <w:rsid w:val="009C7552"/>
    <w:rsid w:val="009C76EE"/>
    <w:rsid w:val="009D08CE"/>
    <w:rsid w:val="009D0D53"/>
    <w:rsid w:val="009D116F"/>
    <w:rsid w:val="009D1D6A"/>
    <w:rsid w:val="009D1FE0"/>
    <w:rsid w:val="009D30BE"/>
    <w:rsid w:val="009D32F6"/>
    <w:rsid w:val="009D3397"/>
    <w:rsid w:val="009D398F"/>
    <w:rsid w:val="009D4091"/>
    <w:rsid w:val="009D40C5"/>
    <w:rsid w:val="009D42A1"/>
    <w:rsid w:val="009D4DF7"/>
    <w:rsid w:val="009D4F71"/>
    <w:rsid w:val="009D6081"/>
    <w:rsid w:val="009D6FD7"/>
    <w:rsid w:val="009D7700"/>
    <w:rsid w:val="009D7A3B"/>
    <w:rsid w:val="009E0682"/>
    <w:rsid w:val="009E1226"/>
    <w:rsid w:val="009E1571"/>
    <w:rsid w:val="009E1BDB"/>
    <w:rsid w:val="009E1F0B"/>
    <w:rsid w:val="009E2132"/>
    <w:rsid w:val="009E28BF"/>
    <w:rsid w:val="009E2C48"/>
    <w:rsid w:val="009E33BD"/>
    <w:rsid w:val="009E3686"/>
    <w:rsid w:val="009E4150"/>
    <w:rsid w:val="009E42AB"/>
    <w:rsid w:val="009E43D1"/>
    <w:rsid w:val="009E470A"/>
    <w:rsid w:val="009E4838"/>
    <w:rsid w:val="009E490F"/>
    <w:rsid w:val="009E570A"/>
    <w:rsid w:val="009E5B07"/>
    <w:rsid w:val="009E5BF0"/>
    <w:rsid w:val="009E5D76"/>
    <w:rsid w:val="009E6108"/>
    <w:rsid w:val="009E7470"/>
    <w:rsid w:val="009E74C6"/>
    <w:rsid w:val="009E7630"/>
    <w:rsid w:val="009E76C4"/>
    <w:rsid w:val="009E76FF"/>
    <w:rsid w:val="009E77CA"/>
    <w:rsid w:val="009E7EB6"/>
    <w:rsid w:val="009E7F4D"/>
    <w:rsid w:val="009F01EB"/>
    <w:rsid w:val="009F057F"/>
    <w:rsid w:val="009F0FDA"/>
    <w:rsid w:val="009F119A"/>
    <w:rsid w:val="009F1830"/>
    <w:rsid w:val="009F1D75"/>
    <w:rsid w:val="009F1F8E"/>
    <w:rsid w:val="009F20B4"/>
    <w:rsid w:val="009F20D4"/>
    <w:rsid w:val="009F24C1"/>
    <w:rsid w:val="009F3465"/>
    <w:rsid w:val="009F3DF8"/>
    <w:rsid w:val="009F43CF"/>
    <w:rsid w:val="009F4DD5"/>
    <w:rsid w:val="009F5147"/>
    <w:rsid w:val="009F553D"/>
    <w:rsid w:val="009F590B"/>
    <w:rsid w:val="009F5B2D"/>
    <w:rsid w:val="009F6BB5"/>
    <w:rsid w:val="009F6E6C"/>
    <w:rsid w:val="009F734C"/>
    <w:rsid w:val="009F77D3"/>
    <w:rsid w:val="009F77ED"/>
    <w:rsid w:val="00A00254"/>
    <w:rsid w:val="00A002B8"/>
    <w:rsid w:val="00A0087C"/>
    <w:rsid w:val="00A00928"/>
    <w:rsid w:val="00A00B19"/>
    <w:rsid w:val="00A01AEB"/>
    <w:rsid w:val="00A024F0"/>
    <w:rsid w:val="00A03128"/>
    <w:rsid w:val="00A0324E"/>
    <w:rsid w:val="00A033F4"/>
    <w:rsid w:val="00A034E3"/>
    <w:rsid w:val="00A0358A"/>
    <w:rsid w:val="00A03D3B"/>
    <w:rsid w:val="00A03F14"/>
    <w:rsid w:val="00A03FDF"/>
    <w:rsid w:val="00A040C3"/>
    <w:rsid w:val="00A04341"/>
    <w:rsid w:val="00A0479E"/>
    <w:rsid w:val="00A04B25"/>
    <w:rsid w:val="00A04FB3"/>
    <w:rsid w:val="00A06705"/>
    <w:rsid w:val="00A068B6"/>
    <w:rsid w:val="00A06B03"/>
    <w:rsid w:val="00A06FA8"/>
    <w:rsid w:val="00A06FFA"/>
    <w:rsid w:val="00A070B7"/>
    <w:rsid w:val="00A0718D"/>
    <w:rsid w:val="00A1026A"/>
    <w:rsid w:val="00A1057E"/>
    <w:rsid w:val="00A112AB"/>
    <w:rsid w:val="00A119C3"/>
    <w:rsid w:val="00A11B12"/>
    <w:rsid w:val="00A11F50"/>
    <w:rsid w:val="00A11F80"/>
    <w:rsid w:val="00A12753"/>
    <w:rsid w:val="00A12782"/>
    <w:rsid w:val="00A13206"/>
    <w:rsid w:val="00A1336C"/>
    <w:rsid w:val="00A133EE"/>
    <w:rsid w:val="00A1353F"/>
    <w:rsid w:val="00A141BB"/>
    <w:rsid w:val="00A142C3"/>
    <w:rsid w:val="00A14928"/>
    <w:rsid w:val="00A1570F"/>
    <w:rsid w:val="00A15F15"/>
    <w:rsid w:val="00A16892"/>
    <w:rsid w:val="00A16CB2"/>
    <w:rsid w:val="00A1760E"/>
    <w:rsid w:val="00A17896"/>
    <w:rsid w:val="00A20040"/>
    <w:rsid w:val="00A21138"/>
    <w:rsid w:val="00A21457"/>
    <w:rsid w:val="00A215B3"/>
    <w:rsid w:val="00A229E3"/>
    <w:rsid w:val="00A23059"/>
    <w:rsid w:val="00A2328F"/>
    <w:rsid w:val="00A23D67"/>
    <w:rsid w:val="00A23DC7"/>
    <w:rsid w:val="00A2439E"/>
    <w:rsid w:val="00A243F4"/>
    <w:rsid w:val="00A24B8C"/>
    <w:rsid w:val="00A24D3E"/>
    <w:rsid w:val="00A25EAB"/>
    <w:rsid w:val="00A26323"/>
    <w:rsid w:val="00A266C7"/>
    <w:rsid w:val="00A27536"/>
    <w:rsid w:val="00A27631"/>
    <w:rsid w:val="00A27D39"/>
    <w:rsid w:val="00A30054"/>
    <w:rsid w:val="00A30518"/>
    <w:rsid w:val="00A305CA"/>
    <w:rsid w:val="00A30783"/>
    <w:rsid w:val="00A30860"/>
    <w:rsid w:val="00A3104D"/>
    <w:rsid w:val="00A3121E"/>
    <w:rsid w:val="00A31644"/>
    <w:rsid w:val="00A32773"/>
    <w:rsid w:val="00A32B90"/>
    <w:rsid w:val="00A33FDD"/>
    <w:rsid w:val="00A34435"/>
    <w:rsid w:val="00A344C4"/>
    <w:rsid w:val="00A34BCD"/>
    <w:rsid w:val="00A35445"/>
    <w:rsid w:val="00A358F5"/>
    <w:rsid w:val="00A3615C"/>
    <w:rsid w:val="00A3688D"/>
    <w:rsid w:val="00A36A3E"/>
    <w:rsid w:val="00A36ED1"/>
    <w:rsid w:val="00A3710F"/>
    <w:rsid w:val="00A372A6"/>
    <w:rsid w:val="00A3782A"/>
    <w:rsid w:val="00A37FEC"/>
    <w:rsid w:val="00A40413"/>
    <w:rsid w:val="00A40B41"/>
    <w:rsid w:val="00A40EDF"/>
    <w:rsid w:val="00A4159C"/>
    <w:rsid w:val="00A41742"/>
    <w:rsid w:val="00A417CE"/>
    <w:rsid w:val="00A419CB"/>
    <w:rsid w:val="00A42616"/>
    <w:rsid w:val="00A42765"/>
    <w:rsid w:val="00A42C41"/>
    <w:rsid w:val="00A433EF"/>
    <w:rsid w:val="00A43477"/>
    <w:rsid w:val="00A4376B"/>
    <w:rsid w:val="00A4393D"/>
    <w:rsid w:val="00A43967"/>
    <w:rsid w:val="00A448A2"/>
    <w:rsid w:val="00A449D0"/>
    <w:rsid w:val="00A44D43"/>
    <w:rsid w:val="00A44DA6"/>
    <w:rsid w:val="00A458F4"/>
    <w:rsid w:val="00A45AF6"/>
    <w:rsid w:val="00A45C3A"/>
    <w:rsid w:val="00A45CAB"/>
    <w:rsid w:val="00A4669E"/>
    <w:rsid w:val="00A476D0"/>
    <w:rsid w:val="00A506B0"/>
    <w:rsid w:val="00A50DE5"/>
    <w:rsid w:val="00A5106A"/>
    <w:rsid w:val="00A51781"/>
    <w:rsid w:val="00A517F7"/>
    <w:rsid w:val="00A52FE3"/>
    <w:rsid w:val="00A53079"/>
    <w:rsid w:val="00A5337F"/>
    <w:rsid w:val="00A53D95"/>
    <w:rsid w:val="00A5416C"/>
    <w:rsid w:val="00A541A0"/>
    <w:rsid w:val="00A54D84"/>
    <w:rsid w:val="00A550C7"/>
    <w:rsid w:val="00A55670"/>
    <w:rsid w:val="00A5567D"/>
    <w:rsid w:val="00A558CB"/>
    <w:rsid w:val="00A559D5"/>
    <w:rsid w:val="00A559E4"/>
    <w:rsid w:val="00A562D1"/>
    <w:rsid w:val="00A576D9"/>
    <w:rsid w:val="00A6002C"/>
    <w:rsid w:val="00A6004A"/>
    <w:rsid w:val="00A6027A"/>
    <w:rsid w:val="00A6074B"/>
    <w:rsid w:val="00A6075E"/>
    <w:rsid w:val="00A60BD7"/>
    <w:rsid w:val="00A61C63"/>
    <w:rsid w:val="00A6200C"/>
    <w:rsid w:val="00A633B5"/>
    <w:rsid w:val="00A6478A"/>
    <w:rsid w:val="00A64F57"/>
    <w:rsid w:val="00A656E0"/>
    <w:rsid w:val="00A6595C"/>
    <w:rsid w:val="00A65B93"/>
    <w:rsid w:val="00A65C91"/>
    <w:rsid w:val="00A65DAE"/>
    <w:rsid w:val="00A66222"/>
    <w:rsid w:val="00A664B8"/>
    <w:rsid w:val="00A66A8B"/>
    <w:rsid w:val="00A66D34"/>
    <w:rsid w:val="00A6726D"/>
    <w:rsid w:val="00A6741B"/>
    <w:rsid w:val="00A675CD"/>
    <w:rsid w:val="00A70308"/>
    <w:rsid w:val="00A703D1"/>
    <w:rsid w:val="00A70C97"/>
    <w:rsid w:val="00A70F2C"/>
    <w:rsid w:val="00A71291"/>
    <w:rsid w:val="00A71F09"/>
    <w:rsid w:val="00A72799"/>
    <w:rsid w:val="00A72BF8"/>
    <w:rsid w:val="00A731CF"/>
    <w:rsid w:val="00A73251"/>
    <w:rsid w:val="00A735F6"/>
    <w:rsid w:val="00A737B2"/>
    <w:rsid w:val="00A73AFB"/>
    <w:rsid w:val="00A73BD0"/>
    <w:rsid w:val="00A73FAE"/>
    <w:rsid w:val="00A74063"/>
    <w:rsid w:val="00A747C0"/>
    <w:rsid w:val="00A753D1"/>
    <w:rsid w:val="00A753D5"/>
    <w:rsid w:val="00A756DC"/>
    <w:rsid w:val="00A75C05"/>
    <w:rsid w:val="00A76916"/>
    <w:rsid w:val="00A76CCC"/>
    <w:rsid w:val="00A80587"/>
    <w:rsid w:val="00A80589"/>
    <w:rsid w:val="00A806E4"/>
    <w:rsid w:val="00A80735"/>
    <w:rsid w:val="00A81007"/>
    <w:rsid w:val="00A8192D"/>
    <w:rsid w:val="00A8261E"/>
    <w:rsid w:val="00A82B30"/>
    <w:rsid w:val="00A839C2"/>
    <w:rsid w:val="00A8435D"/>
    <w:rsid w:val="00A84445"/>
    <w:rsid w:val="00A84461"/>
    <w:rsid w:val="00A85120"/>
    <w:rsid w:val="00A858DB"/>
    <w:rsid w:val="00A8650D"/>
    <w:rsid w:val="00A870F5"/>
    <w:rsid w:val="00A8769C"/>
    <w:rsid w:val="00A87CC4"/>
    <w:rsid w:val="00A87D43"/>
    <w:rsid w:val="00A9041A"/>
    <w:rsid w:val="00A90A2B"/>
    <w:rsid w:val="00A90D19"/>
    <w:rsid w:val="00A9117E"/>
    <w:rsid w:val="00A913FB"/>
    <w:rsid w:val="00A915A4"/>
    <w:rsid w:val="00A91AD4"/>
    <w:rsid w:val="00A924AA"/>
    <w:rsid w:val="00A92CAF"/>
    <w:rsid w:val="00A932A5"/>
    <w:rsid w:val="00A941E6"/>
    <w:rsid w:val="00A943EF"/>
    <w:rsid w:val="00A949A2"/>
    <w:rsid w:val="00A94D61"/>
    <w:rsid w:val="00A94DB4"/>
    <w:rsid w:val="00A94E7B"/>
    <w:rsid w:val="00A9515B"/>
    <w:rsid w:val="00A9559E"/>
    <w:rsid w:val="00A9594F"/>
    <w:rsid w:val="00A95A2E"/>
    <w:rsid w:val="00A95E8B"/>
    <w:rsid w:val="00A9601E"/>
    <w:rsid w:val="00A96EAE"/>
    <w:rsid w:val="00A97D48"/>
    <w:rsid w:val="00AA0225"/>
    <w:rsid w:val="00AA0AC0"/>
    <w:rsid w:val="00AA0DE2"/>
    <w:rsid w:val="00AA0FAF"/>
    <w:rsid w:val="00AA1260"/>
    <w:rsid w:val="00AA1320"/>
    <w:rsid w:val="00AA181F"/>
    <w:rsid w:val="00AA198A"/>
    <w:rsid w:val="00AA1BC1"/>
    <w:rsid w:val="00AA2457"/>
    <w:rsid w:val="00AA2B4E"/>
    <w:rsid w:val="00AA3329"/>
    <w:rsid w:val="00AA3593"/>
    <w:rsid w:val="00AA36E0"/>
    <w:rsid w:val="00AA3A62"/>
    <w:rsid w:val="00AA3A75"/>
    <w:rsid w:val="00AA4162"/>
    <w:rsid w:val="00AA42C7"/>
    <w:rsid w:val="00AA44D7"/>
    <w:rsid w:val="00AA48D2"/>
    <w:rsid w:val="00AA5BB4"/>
    <w:rsid w:val="00AA5BD4"/>
    <w:rsid w:val="00AA5C0A"/>
    <w:rsid w:val="00AA5F16"/>
    <w:rsid w:val="00AA5F98"/>
    <w:rsid w:val="00AA602D"/>
    <w:rsid w:val="00AA667C"/>
    <w:rsid w:val="00AA6E23"/>
    <w:rsid w:val="00AA70DE"/>
    <w:rsid w:val="00AA7791"/>
    <w:rsid w:val="00AA790A"/>
    <w:rsid w:val="00AA7BE9"/>
    <w:rsid w:val="00AB0C4B"/>
    <w:rsid w:val="00AB1393"/>
    <w:rsid w:val="00AB1395"/>
    <w:rsid w:val="00AB142F"/>
    <w:rsid w:val="00AB1AB4"/>
    <w:rsid w:val="00AB2862"/>
    <w:rsid w:val="00AB2CF9"/>
    <w:rsid w:val="00AB3504"/>
    <w:rsid w:val="00AB37EA"/>
    <w:rsid w:val="00AB3A2F"/>
    <w:rsid w:val="00AB4D15"/>
    <w:rsid w:val="00AB5075"/>
    <w:rsid w:val="00AB549A"/>
    <w:rsid w:val="00AB5D43"/>
    <w:rsid w:val="00AB603C"/>
    <w:rsid w:val="00AB6541"/>
    <w:rsid w:val="00AB742B"/>
    <w:rsid w:val="00AB7A71"/>
    <w:rsid w:val="00AC0378"/>
    <w:rsid w:val="00AC0E1B"/>
    <w:rsid w:val="00AC13CD"/>
    <w:rsid w:val="00AC14CD"/>
    <w:rsid w:val="00AC19E6"/>
    <w:rsid w:val="00AC1B26"/>
    <w:rsid w:val="00AC2078"/>
    <w:rsid w:val="00AC255A"/>
    <w:rsid w:val="00AC2779"/>
    <w:rsid w:val="00AC2A7B"/>
    <w:rsid w:val="00AC2D1E"/>
    <w:rsid w:val="00AC2F41"/>
    <w:rsid w:val="00AC2F53"/>
    <w:rsid w:val="00AC3B7F"/>
    <w:rsid w:val="00AC44A4"/>
    <w:rsid w:val="00AC4632"/>
    <w:rsid w:val="00AC6629"/>
    <w:rsid w:val="00AC66C6"/>
    <w:rsid w:val="00AC674D"/>
    <w:rsid w:val="00AC6EC9"/>
    <w:rsid w:val="00AC71F3"/>
    <w:rsid w:val="00AC734D"/>
    <w:rsid w:val="00AC7500"/>
    <w:rsid w:val="00AD0DF3"/>
    <w:rsid w:val="00AD12B1"/>
    <w:rsid w:val="00AD1872"/>
    <w:rsid w:val="00AD1AE6"/>
    <w:rsid w:val="00AD1CFA"/>
    <w:rsid w:val="00AD2081"/>
    <w:rsid w:val="00AD2103"/>
    <w:rsid w:val="00AD25AB"/>
    <w:rsid w:val="00AD29BB"/>
    <w:rsid w:val="00AD2A91"/>
    <w:rsid w:val="00AD2C0D"/>
    <w:rsid w:val="00AD2D76"/>
    <w:rsid w:val="00AD314E"/>
    <w:rsid w:val="00AD3362"/>
    <w:rsid w:val="00AD37F5"/>
    <w:rsid w:val="00AD3824"/>
    <w:rsid w:val="00AD4E0E"/>
    <w:rsid w:val="00AD54CC"/>
    <w:rsid w:val="00AD6912"/>
    <w:rsid w:val="00AD7592"/>
    <w:rsid w:val="00AD7AC4"/>
    <w:rsid w:val="00AD7CA9"/>
    <w:rsid w:val="00AD7EAB"/>
    <w:rsid w:val="00AD7FBF"/>
    <w:rsid w:val="00AE0251"/>
    <w:rsid w:val="00AE059A"/>
    <w:rsid w:val="00AE05D3"/>
    <w:rsid w:val="00AE0786"/>
    <w:rsid w:val="00AE0D6D"/>
    <w:rsid w:val="00AE137A"/>
    <w:rsid w:val="00AE1717"/>
    <w:rsid w:val="00AE1758"/>
    <w:rsid w:val="00AE18BE"/>
    <w:rsid w:val="00AE1FF2"/>
    <w:rsid w:val="00AE25C2"/>
    <w:rsid w:val="00AE2AA6"/>
    <w:rsid w:val="00AE2CE9"/>
    <w:rsid w:val="00AE308E"/>
    <w:rsid w:val="00AE30EC"/>
    <w:rsid w:val="00AE3DD8"/>
    <w:rsid w:val="00AE4440"/>
    <w:rsid w:val="00AE45D5"/>
    <w:rsid w:val="00AE4B21"/>
    <w:rsid w:val="00AE50F1"/>
    <w:rsid w:val="00AE5254"/>
    <w:rsid w:val="00AE578E"/>
    <w:rsid w:val="00AE5ABF"/>
    <w:rsid w:val="00AE5E16"/>
    <w:rsid w:val="00AE6063"/>
    <w:rsid w:val="00AE6617"/>
    <w:rsid w:val="00AE667B"/>
    <w:rsid w:val="00AE6BB6"/>
    <w:rsid w:val="00AE6BF2"/>
    <w:rsid w:val="00AE6EC2"/>
    <w:rsid w:val="00AE7265"/>
    <w:rsid w:val="00AE727E"/>
    <w:rsid w:val="00AF0ADC"/>
    <w:rsid w:val="00AF1266"/>
    <w:rsid w:val="00AF17FB"/>
    <w:rsid w:val="00AF1894"/>
    <w:rsid w:val="00AF1A24"/>
    <w:rsid w:val="00AF1CAE"/>
    <w:rsid w:val="00AF1E31"/>
    <w:rsid w:val="00AF1EF6"/>
    <w:rsid w:val="00AF21EE"/>
    <w:rsid w:val="00AF2A5C"/>
    <w:rsid w:val="00AF2E46"/>
    <w:rsid w:val="00AF2FB7"/>
    <w:rsid w:val="00AF3677"/>
    <w:rsid w:val="00AF390F"/>
    <w:rsid w:val="00AF39D6"/>
    <w:rsid w:val="00AF3E02"/>
    <w:rsid w:val="00AF3F50"/>
    <w:rsid w:val="00AF3F60"/>
    <w:rsid w:val="00AF40D6"/>
    <w:rsid w:val="00AF43BB"/>
    <w:rsid w:val="00AF4E36"/>
    <w:rsid w:val="00AF56F6"/>
    <w:rsid w:val="00AF594F"/>
    <w:rsid w:val="00AF5AE9"/>
    <w:rsid w:val="00AF5B2B"/>
    <w:rsid w:val="00AF5EF0"/>
    <w:rsid w:val="00AF5F75"/>
    <w:rsid w:val="00AF60DC"/>
    <w:rsid w:val="00AF6188"/>
    <w:rsid w:val="00AF65C0"/>
    <w:rsid w:val="00AF6D50"/>
    <w:rsid w:val="00AF7336"/>
    <w:rsid w:val="00AF7701"/>
    <w:rsid w:val="00AF7865"/>
    <w:rsid w:val="00AF7F87"/>
    <w:rsid w:val="00B00B4C"/>
    <w:rsid w:val="00B00ED6"/>
    <w:rsid w:val="00B01359"/>
    <w:rsid w:val="00B014A4"/>
    <w:rsid w:val="00B016F5"/>
    <w:rsid w:val="00B01D01"/>
    <w:rsid w:val="00B026FD"/>
    <w:rsid w:val="00B02780"/>
    <w:rsid w:val="00B027B5"/>
    <w:rsid w:val="00B02810"/>
    <w:rsid w:val="00B0281C"/>
    <w:rsid w:val="00B028A9"/>
    <w:rsid w:val="00B03430"/>
    <w:rsid w:val="00B03555"/>
    <w:rsid w:val="00B0394F"/>
    <w:rsid w:val="00B03DA2"/>
    <w:rsid w:val="00B04124"/>
    <w:rsid w:val="00B04346"/>
    <w:rsid w:val="00B048C9"/>
    <w:rsid w:val="00B04AFA"/>
    <w:rsid w:val="00B05362"/>
    <w:rsid w:val="00B05494"/>
    <w:rsid w:val="00B05DDC"/>
    <w:rsid w:val="00B06B36"/>
    <w:rsid w:val="00B070A5"/>
    <w:rsid w:val="00B07324"/>
    <w:rsid w:val="00B10C29"/>
    <w:rsid w:val="00B10DEF"/>
    <w:rsid w:val="00B11487"/>
    <w:rsid w:val="00B11C9E"/>
    <w:rsid w:val="00B121D6"/>
    <w:rsid w:val="00B121FC"/>
    <w:rsid w:val="00B12B71"/>
    <w:rsid w:val="00B136ED"/>
    <w:rsid w:val="00B13AC8"/>
    <w:rsid w:val="00B13BE0"/>
    <w:rsid w:val="00B14052"/>
    <w:rsid w:val="00B1497D"/>
    <w:rsid w:val="00B149B1"/>
    <w:rsid w:val="00B14B69"/>
    <w:rsid w:val="00B1553D"/>
    <w:rsid w:val="00B156DF"/>
    <w:rsid w:val="00B15EB1"/>
    <w:rsid w:val="00B17D24"/>
    <w:rsid w:val="00B20133"/>
    <w:rsid w:val="00B207AC"/>
    <w:rsid w:val="00B20A36"/>
    <w:rsid w:val="00B20D39"/>
    <w:rsid w:val="00B2138F"/>
    <w:rsid w:val="00B2181A"/>
    <w:rsid w:val="00B219DE"/>
    <w:rsid w:val="00B21D24"/>
    <w:rsid w:val="00B2216F"/>
    <w:rsid w:val="00B22235"/>
    <w:rsid w:val="00B23D0F"/>
    <w:rsid w:val="00B23E59"/>
    <w:rsid w:val="00B23FF4"/>
    <w:rsid w:val="00B240B0"/>
    <w:rsid w:val="00B24239"/>
    <w:rsid w:val="00B24460"/>
    <w:rsid w:val="00B247E3"/>
    <w:rsid w:val="00B24E0D"/>
    <w:rsid w:val="00B251EE"/>
    <w:rsid w:val="00B253FB"/>
    <w:rsid w:val="00B25886"/>
    <w:rsid w:val="00B25E2D"/>
    <w:rsid w:val="00B261C6"/>
    <w:rsid w:val="00B26B4D"/>
    <w:rsid w:val="00B26EE2"/>
    <w:rsid w:val="00B26F3B"/>
    <w:rsid w:val="00B271D9"/>
    <w:rsid w:val="00B27DE5"/>
    <w:rsid w:val="00B3015F"/>
    <w:rsid w:val="00B30ABD"/>
    <w:rsid w:val="00B30BDE"/>
    <w:rsid w:val="00B3129B"/>
    <w:rsid w:val="00B31351"/>
    <w:rsid w:val="00B31DD9"/>
    <w:rsid w:val="00B320B8"/>
    <w:rsid w:val="00B324EB"/>
    <w:rsid w:val="00B3262A"/>
    <w:rsid w:val="00B32B79"/>
    <w:rsid w:val="00B32F22"/>
    <w:rsid w:val="00B335DC"/>
    <w:rsid w:val="00B3383C"/>
    <w:rsid w:val="00B33D6E"/>
    <w:rsid w:val="00B33E14"/>
    <w:rsid w:val="00B34116"/>
    <w:rsid w:val="00B3498D"/>
    <w:rsid w:val="00B35185"/>
    <w:rsid w:val="00B35330"/>
    <w:rsid w:val="00B3542B"/>
    <w:rsid w:val="00B354D6"/>
    <w:rsid w:val="00B3568C"/>
    <w:rsid w:val="00B35CC1"/>
    <w:rsid w:val="00B35F9B"/>
    <w:rsid w:val="00B364F9"/>
    <w:rsid w:val="00B36CC2"/>
    <w:rsid w:val="00B36E06"/>
    <w:rsid w:val="00B3715D"/>
    <w:rsid w:val="00B37EC1"/>
    <w:rsid w:val="00B40530"/>
    <w:rsid w:val="00B406E8"/>
    <w:rsid w:val="00B40770"/>
    <w:rsid w:val="00B4116C"/>
    <w:rsid w:val="00B4173D"/>
    <w:rsid w:val="00B42132"/>
    <w:rsid w:val="00B42779"/>
    <w:rsid w:val="00B42838"/>
    <w:rsid w:val="00B42AF1"/>
    <w:rsid w:val="00B42B29"/>
    <w:rsid w:val="00B43DCC"/>
    <w:rsid w:val="00B446FF"/>
    <w:rsid w:val="00B44EEB"/>
    <w:rsid w:val="00B45618"/>
    <w:rsid w:val="00B46144"/>
    <w:rsid w:val="00B4676E"/>
    <w:rsid w:val="00B46C4F"/>
    <w:rsid w:val="00B46D58"/>
    <w:rsid w:val="00B472FB"/>
    <w:rsid w:val="00B47541"/>
    <w:rsid w:val="00B475E2"/>
    <w:rsid w:val="00B476B4"/>
    <w:rsid w:val="00B47D00"/>
    <w:rsid w:val="00B509E4"/>
    <w:rsid w:val="00B50A1F"/>
    <w:rsid w:val="00B50C54"/>
    <w:rsid w:val="00B50D78"/>
    <w:rsid w:val="00B51766"/>
    <w:rsid w:val="00B523AF"/>
    <w:rsid w:val="00B524A2"/>
    <w:rsid w:val="00B52D21"/>
    <w:rsid w:val="00B53075"/>
    <w:rsid w:val="00B5347B"/>
    <w:rsid w:val="00B5364B"/>
    <w:rsid w:val="00B538F4"/>
    <w:rsid w:val="00B53BD1"/>
    <w:rsid w:val="00B53D27"/>
    <w:rsid w:val="00B54847"/>
    <w:rsid w:val="00B55131"/>
    <w:rsid w:val="00B551F9"/>
    <w:rsid w:val="00B55C5B"/>
    <w:rsid w:val="00B55D5A"/>
    <w:rsid w:val="00B565D9"/>
    <w:rsid w:val="00B567D7"/>
    <w:rsid w:val="00B57631"/>
    <w:rsid w:val="00B57B2A"/>
    <w:rsid w:val="00B57CDB"/>
    <w:rsid w:val="00B6093B"/>
    <w:rsid w:val="00B609B1"/>
    <w:rsid w:val="00B60C4D"/>
    <w:rsid w:val="00B60F46"/>
    <w:rsid w:val="00B617B9"/>
    <w:rsid w:val="00B61FD4"/>
    <w:rsid w:val="00B61FF4"/>
    <w:rsid w:val="00B6244B"/>
    <w:rsid w:val="00B6251A"/>
    <w:rsid w:val="00B634F9"/>
    <w:rsid w:val="00B63660"/>
    <w:rsid w:val="00B63DC5"/>
    <w:rsid w:val="00B63FE1"/>
    <w:rsid w:val="00B642A5"/>
    <w:rsid w:val="00B64814"/>
    <w:rsid w:val="00B65278"/>
    <w:rsid w:val="00B65348"/>
    <w:rsid w:val="00B667EE"/>
    <w:rsid w:val="00B66A36"/>
    <w:rsid w:val="00B67198"/>
    <w:rsid w:val="00B67856"/>
    <w:rsid w:val="00B67E0A"/>
    <w:rsid w:val="00B67F6A"/>
    <w:rsid w:val="00B67F70"/>
    <w:rsid w:val="00B70034"/>
    <w:rsid w:val="00B702BF"/>
    <w:rsid w:val="00B702D7"/>
    <w:rsid w:val="00B7083B"/>
    <w:rsid w:val="00B708C3"/>
    <w:rsid w:val="00B71D07"/>
    <w:rsid w:val="00B71F49"/>
    <w:rsid w:val="00B7205D"/>
    <w:rsid w:val="00B723B0"/>
    <w:rsid w:val="00B72776"/>
    <w:rsid w:val="00B72ABD"/>
    <w:rsid w:val="00B72B66"/>
    <w:rsid w:val="00B72E26"/>
    <w:rsid w:val="00B7378D"/>
    <w:rsid w:val="00B73890"/>
    <w:rsid w:val="00B73AD6"/>
    <w:rsid w:val="00B73C6B"/>
    <w:rsid w:val="00B73EB2"/>
    <w:rsid w:val="00B74782"/>
    <w:rsid w:val="00B74B3A"/>
    <w:rsid w:val="00B75643"/>
    <w:rsid w:val="00B75967"/>
    <w:rsid w:val="00B75D32"/>
    <w:rsid w:val="00B76528"/>
    <w:rsid w:val="00B7652A"/>
    <w:rsid w:val="00B76919"/>
    <w:rsid w:val="00B7699C"/>
    <w:rsid w:val="00B76EDB"/>
    <w:rsid w:val="00B77DCF"/>
    <w:rsid w:val="00B77DD4"/>
    <w:rsid w:val="00B802C1"/>
    <w:rsid w:val="00B80544"/>
    <w:rsid w:val="00B80688"/>
    <w:rsid w:val="00B80F4E"/>
    <w:rsid w:val="00B80F62"/>
    <w:rsid w:val="00B813BE"/>
    <w:rsid w:val="00B8152D"/>
    <w:rsid w:val="00B81701"/>
    <w:rsid w:val="00B81CC3"/>
    <w:rsid w:val="00B82117"/>
    <w:rsid w:val="00B82465"/>
    <w:rsid w:val="00B82496"/>
    <w:rsid w:val="00B82610"/>
    <w:rsid w:val="00B829CF"/>
    <w:rsid w:val="00B82A89"/>
    <w:rsid w:val="00B82AD7"/>
    <w:rsid w:val="00B82D52"/>
    <w:rsid w:val="00B83405"/>
    <w:rsid w:val="00B8373A"/>
    <w:rsid w:val="00B83AB6"/>
    <w:rsid w:val="00B83C2C"/>
    <w:rsid w:val="00B84480"/>
    <w:rsid w:val="00B8477E"/>
    <w:rsid w:val="00B84CBC"/>
    <w:rsid w:val="00B84FD1"/>
    <w:rsid w:val="00B85238"/>
    <w:rsid w:val="00B852CF"/>
    <w:rsid w:val="00B858A0"/>
    <w:rsid w:val="00B85975"/>
    <w:rsid w:val="00B85F3E"/>
    <w:rsid w:val="00B86147"/>
    <w:rsid w:val="00B865A4"/>
    <w:rsid w:val="00B86C30"/>
    <w:rsid w:val="00B87529"/>
    <w:rsid w:val="00B87CC0"/>
    <w:rsid w:val="00B87E75"/>
    <w:rsid w:val="00B87ED0"/>
    <w:rsid w:val="00B90F28"/>
    <w:rsid w:val="00B90F41"/>
    <w:rsid w:val="00B91015"/>
    <w:rsid w:val="00B911FA"/>
    <w:rsid w:val="00B91628"/>
    <w:rsid w:val="00B91C78"/>
    <w:rsid w:val="00B92630"/>
    <w:rsid w:val="00B92F58"/>
    <w:rsid w:val="00B9378B"/>
    <w:rsid w:val="00B93802"/>
    <w:rsid w:val="00B93B10"/>
    <w:rsid w:val="00B9412A"/>
    <w:rsid w:val="00B945CE"/>
    <w:rsid w:val="00B94EF2"/>
    <w:rsid w:val="00B950E4"/>
    <w:rsid w:val="00B950EE"/>
    <w:rsid w:val="00B9522E"/>
    <w:rsid w:val="00B953E2"/>
    <w:rsid w:val="00B958A6"/>
    <w:rsid w:val="00B95CEA"/>
    <w:rsid w:val="00B960BB"/>
    <w:rsid w:val="00B963C5"/>
    <w:rsid w:val="00B9640C"/>
    <w:rsid w:val="00B96427"/>
    <w:rsid w:val="00B97487"/>
    <w:rsid w:val="00B974A1"/>
    <w:rsid w:val="00B97811"/>
    <w:rsid w:val="00B97FE1"/>
    <w:rsid w:val="00BA04C7"/>
    <w:rsid w:val="00BA091B"/>
    <w:rsid w:val="00BA0BF7"/>
    <w:rsid w:val="00BA10B2"/>
    <w:rsid w:val="00BA1ABE"/>
    <w:rsid w:val="00BA24D5"/>
    <w:rsid w:val="00BA24E7"/>
    <w:rsid w:val="00BA2D16"/>
    <w:rsid w:val="00BA2F67"/>
    <w:rsid w:val="00BA34C6"/>
    <w:rsid w:val="00BA37F0"/>
    <w:rsid w:val="00BA3907"/>
    <w:rsid w:val="00BA3D6D"/>
    <w:rsid w:val="00BA43D9"/>
    <w:rsid w:val="00BA5086"/>
    <w:rsid w:val="00BA529B"/>
    <w:rsid w:val="00BA5859"/>
    <w:rsid w:val="00BA59C6"/>
    <w:rsid w:val="00BA5A4A"/>
    <w:rsid w:val="00BA5F71"/>
    <w:rsid w:val="00BA659F"/>
    <w:rsid w:val="00BA65EC"/>
    <w:rsid w:val="00BA6677"/>
    <w:rsid w:val="00BA6AEA"/>
    <w:rsid w:val="00BA74A4"/>
    <w:rsid w:val="00BA7601"/>
    <w:rsid w:val="00BB05C3"/>
    <w:rsid w:val="00BB0C0E"/>
    <w:rsid w:val="00BB0D39"/>
    <w:rsid w:val="00BB1268"/>
    <w:rsid w:val="00BB1331"/>
    <w:rsid w:val="00BB1885"/>
    <w:rsid w:val="00BB1BAC"/>
    <w:rsid w:val="00BB1F74"/>
    <w:rsid w:val="00BB2451"/>
    <w:rsid w:val="00BB394F"/>
    <w:rsid w:val="00BB3A57"/>
    <w:rsid w:val="00BB3C7A"/>
    <w:rsid w:val="00BB3D12"/>
    <w:rsid w:val="00BB3DB4"/>
    <w:rsid w:val="00BB4275"/>
    <w:rsid w:val="00BB45FD"/>
    <w:rsid w:val="00BB5524"/>
    <w:rsid w:val="00BB5F1E"/>
    <w:rsid w:val="00BB63A2"/>
    <w:rsid w:val="00BB64B4"/>
    <w:rsid w:val="00BB6C08"/>
    <w:rsid w:val="00BB7081"/>
    <w:rsid w:val="00BB71BD"/>
    <w:rsid w:val="00BB71CC"/>
    <w:rsid w:val="00BB7C08"/>
    <w:rsid w:val="00BB7C54"/>
    <w:rsid w:val="00BC00A7"/>
    <w:rsid w:val="00BC04BD"/>
    <w:rsid w:val="00BC04FD"/>
    <w:rsid w:val="00BC067E"/>
    <w:rsid w:val="00BC0E05"/>
    <w:rsid w:val="00BC10EA"/>
    <w:rsid w:val="00BC15E0"/>
    <w:rsid w:val="00BC16A6"/>
    <w:rsid w:val="00BC1A34"/>
    <w:rsid w:val="00BC234C"/>
    <w:rsid w:val="00BC2E2C"/>
    <w:rsid w:val="00BC344B"/>
    <w:rsid w:val="00BC3823"/>
    <w:rsid w:val="00BC3E68"/>
    <w:rsid w:val="00BC4460"/>
    <w:rsid w:val="00BC47ED"/>
    <w:rsid w:val="00BC4C5F"/>
    <w:rsid w:val="00BC4E6D"/>
    <w:rsid w:val="00BC65DE"/>
    <w:rsid w:val="00BC6D13"/>
    <w:rsid w:val="00BC7193"/>
    <w:rsid w:val="00BC7314"/>
    <w:rsid w:val="00BC7563"/>
    <w:rsid w:val="00BC76F3"/>
    <w:rsid w:val="00BC7985"/>
    <w:rsid w:val="00BC79F4"/>
    <w:rsid w:val="00BC7B3D"/>
    <w:rsid w:val="00BD0A46"/>
    <w:rsid w:val="00BD0CD7"/>
    <w:rsid w:val="00BD0D88"/>
    <w:rsid w:val="00BD0E92"/>
    <w:rsid w:val="00BD1030"/>
    <w:rsid w:val="00BD1D0C"/>
    <w:rsid w:val="00BD248B"/>
    <w:rsid w:val="00BD2A3D"/>
    <w:rsid w:val="00BD33D9"/>
    <w:rsid w:val="00BD3651"/>
    <w:rsid w:val="00BD37DE"/>
    <w:rsid w:val="00BD381D"/>
    <w:rsid w:val="00BD3E3A"/>
    <w:rsid w:val="00BD3E5E"/>
    <w:rsid w:val="00BD3EAF"/>
    <w:rsid w:val="00BD42FB"/>
    <w:rsid w:val="00BD4829"/>
    <w:rsid w:val="00BD4D47"/>
    <w:rsid w:val="00BD50EA"/>
    <w:rsid w:val="00BD511A"/>
    <w:rsid w:val="00BD561E"/>
    <w:rsid w:val="00BD56F3"/>
    <w:rsid w:val="00BD5794"/>
    <w:rsid w:val="00BD5877"/>
    <w:rsid w:val="00BD631A"/>
    <w:rsid w:val="00BD722D"/>
    <w:rsid w:val="00BD7879"/>
    <w:rsid w:val="00BD7D26"/>
    <w:rsid w:val="00BE0271"/>
    <w:rsid w:val="00BE0441"/>
    <w:rsid w:val="00BE0A10"/>
    <w:rsid w:val="00BE14CD"/>
    <w:rsid w:val="00BE1699"/>
    <w:rsid w:val="00BE178F"/>
    <w:rsid w:val="00BE1819"/>
    <w:rsid w:val="00BE1DD3"/>
    <w:rsid w:val="00BE1E60"/>
    <w:rsid w:val="00BE2D57"/>
    <w:rsid w:val="00BE35C2"/>
    <w:rsid w:val="00BE46A7"/>
    <w:rsid w:val="00BE5AE4"/>
    <w:rsid w:val="00BE5D3C"/>
    <w:rsid w:val="00BE5F53"/>
    <w:rsid w:val="00BE6783"/>
    <w:rsid w:val="00BE68E9"/>
    <w:rsid w:val="00BE6A18"/>
    <w:rsid w:val="00BE6FCC"/>
    <w:rsid w:val="00BE7318"/>
    <w:rsid w:val="00BE73A5"/>
    <w:rsid w:val="00BE7785"/>
    <w:rsid w:val="00BE7AE8"/>
    <w:rsid w:val="00BE7E04"/>
    <w:rsid w:val="00BF07F8"/>
    <w:rsid w:val="00BF08FD"/>
    <w:rsid w:val="00BF0C22"/>
    <w:rsid w:val="00BF0CE3"/>
    <w:rsid w:val="00BF0EAF"/>
    <w:rsid w:val="00BF2A84"/>
    <w:rsid w:val="00BF3161"/>
    <w:rsid w:val="00BF35FA"/>
    <w:rsid w:val="00BF3C4C"/>
    <w:rsid w:val="00BF3D33"/>
    <w:rsid w:val="00BF4731"/>
    <w:rsid w:val="00BF4768"/>
    <w:rsid w:val="00BF655B"/>
    <w:rsid w:val="00BF657F"/>
    <w:rsid w:val="00BF70B1"/>
    <w:rsid w:val="00BF7538"/>
    <w:rsid w:val="00BF789A"/>
    <w:rsid w:val="00BF7CBF"/>
    <w:rsid w:val="00BF7D66"/>
    <w:rsid w:val="00BF7EA9"/>
    <w:rsid w:val="00C0003D"/>
    <w:rsid w:val="00C0060B"/>
    <w:rsid w:val="00C006D8"/>
    <w:rsid w:val="00C0077D"/>
    <w:rsid w:val="00C00E60"/>
    <w:rsid w:val="00C014FD"/>
    <w:rsid w:val="00C01562"/>
    <w:rsid w:val="00C016E8"/>
    <w:rsid w:val="00C017F2"/>
    <w:rsid w:val="00C0190A"/>
    <w:rsid w:val="00C01A20"/>
    <w:rsid w:val="00C01FC0"/>
    <w:rsid w:val="00C033BD"/>
    <w:rsid w:val="00C035A8"/>
    <w:rsid w:val="00C03837"/>
    <w:rsid w:val="00C03AB7"/>
    <w:rsid w:val="00C03E09"/>
    <w:rsid w:val="00C03F83"/>
    <w:rsid w:val="00C048C6"/>
    <w:rsid w:val="00C048F4"/>
    <w:rsid w:val="00C05600"/>
    <w:rsid w:val="00C056FE"/>
    <w:rsid w:val="00C0580E"/>
    <w:rsid w:val="00C062E1"/>
    <w:rsid w:val="00C06313"/>
    <w:rsid w:val="00C06AD3"/>
    <w:rsid w:val="00C07545"/>
    <w:rsid w:val="00C077E2"/>
    <w:rsid w:val="00C078E6"/>
    <w:rsid w:val="00C07969"/>
    <w:rsid w:val="00C101D4"/>
    <w:rsid w:val="00C10204"/>
    <w:rsid w:val="00C10614"/>
    <w:rsid w:val="00C10952"/>
    <w:rsid w:val="00C10957"/>
    <w:rsid w:val="00C10F10"/>
    <w:rsid w:val="00C10FFB"/>
    <w:rsid w:val="00C11000"/>
    <w:rsid w:val="00C11483"/>
    <w:rsid w:val="00C11981"/>
    <w:rsid w:val="00C11D73"/>
    <w:rsid w:val="00C11E8B"/>
    <w:rsid w:val="00C128EE"/>
    <w:rsid w:val="00C12FD0"/>
    <w:rsid w:val="00C13134"/>
    <w:rsid w:val="00C13444"/>
    <w:rsid w:val="00C13577"/>
    <w:rsid w:val="00C13E33"/>
    <w:rsid w:val="00C1445B"/>
    <w:rsid w:val="00C14E10"/>
    <w:rsid w:val="00C15DD9"/>
    <w:rsid w:val="00C16239"/>
    <w:rsid w:val="00C164DE"/>
    <w:rsid w:val="00C16562"/>
    <w:rsid w:val="00C165FC"/>
    <w:rsid w:val="00C167FC"/>
    <w:rsid w:val="00C16B60"/>
    <w:rsid w:val="00C16DB4"/>
    <w:rsid w:val="00C171BA"/>
    <w:rsid w:val="00C17F37"/>
    <w:rsid w:val="00C20569"/>
    <w:rsid w:val="00C208F8"/>
    <w:rsid w:val="00C20A30"/>
    <w:rsid w:val="00C20A34"/>
    <w:rsid w:val="00C20DDD"/>
    <w:rsid w:val="00C211BF"/>
    <w:rsid w:val="00C2136D"/>
    <w:rsid w:val="00C21979"/>
    <w:rsid w:val="00C223FF"/>
    <w:rsid w:val="00C22953"/>
    <w:rsid w:val="00C22995"/>
    <w:rsid w:val="00C22A73"/>
    <w:rsid w:val="00C23428"/>
    <w:rsid w:val="00C23587"/>
    <w:rsid w:val="00C237C6"/>
    <w:rsid w:val="00C25022"/>
    <w:rsid w:val="00C2504E"/>
    <w:rsid w:val="00C25939"/>
    <w:rsid w:val="00C263BD"/>
    <w:rsid w:val="00C2640D"/>
    <w:rsid w:val="00C26653"/>
    <w:rsid w:val="00C26EC6"/>
    <w:rsid w:val="00C26F6A"/>
    <w:rsid w:val="00C276A9"/>
    <w:rsid w:val="00C27F98"/>
    <w:rsid w:val="00C3015A"/>
    <w:rsid w:val="00C303EF"/>
    <w:rsid w:val="00C309EA"/>
    <w:rsid w:val="00C30A8C"/>
    <w:rsid w:val="00C311CF"/>
    <w:rsid w:val="00C317BD"/>
    <w:rsid w:val="00C32206"/>
    <w:rsid w:val="00C3281D"/>
    <w:rsid w:val="00C3339A"/>
    <w:rsid w:val="00C33923"/>
    <w:rsid w:val="00C349FB"/>
    <w:rsid w:val="00C34EC7"/>
    <w:rsid w:val="00C34F63"/>
    <w:rsid w:val="00C34F83"/>
    <w:rsid w:val="00C35585"/>
    <w:rsid w:val="00C3585C"/>
    <w:rsid w:val="00C3653E"/>
    <w:rsid w:val="00C36C17"/>
    <w:rsid w:val="00C378D3"/>
    <w:rsid w:val="00C37BDD"/>
    <w:rsid w:val="00C40BB4"/>
    <w:rsid w:val="00C4115E"/>
    <w:rsid w:val="00C4117E"/>
    <w:rsid w:val="00C41938"/>
    <w:rsid w:val="00C42463"/>
    <w:rsid w:val="00C42690"/>
    <w:rsid w:val="00C42767"/>
    <w:rsid w:val="00C42811"/>
    <w:rsid w:val="00C43078"/>
    <w:rsid w:val="00C431A5"/>
    <w:rsid w:val="00C4321F"/>
    <w:rsid w:val="00C43301"/>
    <w:rsid w:val="00C437A8"/>
    <w:rsid w:val="00C43998"/>
    <w:rsid w:val="00C43BE4"/>
    <w:rsid w:val="00C43D93"/>
    <w:rsid w:val="00C43E29"/>
    <w:rsid w:val="00C4449B"/>
    <w:rsid w:val="00C45270"/>
    <w:rsid w:val="00C45602"/>
    <w:rsid w:val="00C45659"/>
    <w:rsid w:val="00C45662"/>
    <w:rsid w:val="00C45C4E"/>
    <w:rsid w:val="00C478B3"/>
    <w:rsid w:val="00C47923"/>
    <w:rsid w:val="00C47C87"/>
    <w:rsid w:val="00C47F11"/>
    <w:rsid w:val="00C50A47"/>
    <w:rsid w:val="00C50FA7"/>
    <w:rsid w:val="00C51556"/>
    <w:rsid w:val="00C51820"/>
    <w:rsid w:val="00C5193C"/>
    <w:rsid w:val="00C519D9"/>
    <w:rsid w:val="00C52859"/>
    <w:rsid w:val="00C52E24"/>
    <w:rsid w:val="00C53026"/>
    <w:rsid w:val="00C5303D"/>
    <w:rsid w:val="00C538ED"/>
    <w:rsid w:val="00C53C99"/>
    <w:rsid w:val="00C53EC7"/>
    <w:rsid w:val="00C5404E"/>
    <w:rsid w:val="00C54248"/>
    <w:rsid w:val="00C543A4"/>
    <w:rsid w:val="00C550F1"/>
    <w:rsid w:val="00C55156"/>
    <w:rsid w:val="00C55756"/>
    <w:rsid w:val="00C55B5D"/>
    <w:rsid w:val="00C561F4"/>
    <w:rsid w:val="00C569D4"/>
    <w:rsid w:val="00C57548"/>
    <w:rsid w:val="00C57E5B"/>
    <w:rsid w:val="00C605CA"/>
    <w:rsid w:val="00C60930"/>
    <w:rsid w:val="00C61A49"/>
    <w:rsid w:val="00C61C00"/>
    <w:rsid w:val="00C625FA"/>
    <w:rsid w:val="00C626A4"/>
    <w:rsid w:val="00C626FB"/>
    <w:rsid w:val="00C627F4"/>
    <w:rsid w:val="00C62B7B"/>
    <w:rsid w:val="00C62BD9"/>
    <w:rsid w:val="00C6342D"/>
    <w:rsid w:val="00C63538"/>
    <w:rsid w:val="00C63F3C"/>
    <w:rsid w:val="00C64557"/>
    <w:rsid w:val="00C65074"/>
    <w:rsid w:val="00C650E5"/>
    <w:rsid w:val="00C65648"/>
    <w:rsid w:val="00C6578A"/>
    <w:rsid w:val="00C65B01"/>
    <w:rsid w:val="00C65E79"/>
    <w:rsid w:val="00C65F36"/>
    <w:rsid w:val="00C662BC"/>
    <w:rsid w:val="00C671E1"/>
    <w:rsid w:val="00C703DE"/>
    <w:rsid w:val="00C70FF8"/>
    <w:rsid w:val="00C715A6"/>
    <w:rsid w:val="00C715D1"/>
    <w:rsid w:val="00C7191B"/>
    <w:rsid w:val="00C71CA6"/>
    <w:rsid w:val="00C72905"/>
    <w:rsid w:val="00C733C5"/>
    <w:rsid w:val="00C7353E"/>
    <w:rsid w:val="00C73578"/>
    <w:rsid w:val="00C73B4D"/>
    <w:rsid w:val="00C73C63"/>
    <w:rsid w:val="00C74653"/>
    <w:rsid w:val="00C74CAA"/>
    <w:rsid w:val="00C74F49"/>
    <w:rsid w:val="00C75415"/>
    <w:rsid w:val="00C75CB5"/>
    <w:rsid w:val="00C75DBD"/>
    <w:rsid w:val="00C75E86"/>
    <w:rsid w:val="00C761E8"/>
    <w:rsid w:val="00C767B0"/>
    <w:rsid w:val="00C767B7"/>
    <w:rsid w:val="00C76CC1"/>
    <w:rsid w:val="00C76F7E"/>
    <w:rsid w:val="00C77087"/>
    <w:rsid w:val="00C7736F"/>
    <w:rsid w:val="00C7799B"/>
    <w:rsid w:val="00C77B95"/>
    <w:rsid w:val="00C801DA"/>
    <w:rsid w:val="00C80442"/>
    <w:rsid w:val="00C80AA3"/>
    <w:rsid w:val="00C81AF7"/>
    <w:rsid w:val="00C81B92"/>
    <w:rsid w:val="00C81CD6"/>
    <w:rsid w:val="00C81DED"/>
    <w:rsid w:val="00C81F84"/>
    <w:rsid w:val="00C826CA"/>
    <w:rsid w:val="00C827B5"/>
    <w:rsid w:val="00C82DDA"/>
    <w:rsid w:val="00C83125"/>
    <w:rsid w:val="00C8342F"/>
    <w:rsid w:val="00C83622"/>
    <w:rsid w:val="00C839E6"/>
    <w:rsid w:val="00C83E06"/>
    <w:rsid w:val="00C841CB"/>
    <w:rsid w:val="00C84353"/>
    <w:rsid w:val="00C846F2"/>
    <w:rsid w:val="00C84BBC"/>
    <w:rsid w:val="00C84FF3"/>
    <w:rsid w:val="00C85256"/>
    <w:rsid w:val="00C85B26"/>
    <w:rsid w:val="00C8688A"/>
    <w:rsid w:val="00C86981"/>
    <w:rsid w:val="00C87008"/>
    <w:rsid w:val="00C8726A"/>
    <w:rsid w:val="00C874C3"/>
    <w:rsid w:val="00C879C2"/>
    <w:rsid w:val="00C90AF0"/>
    <w:rsid w:val="00C90C56"/>
    <w:rsid w:val="00C91176"/>
    <w:rsid w:val="00C918C4"/>
    <w:rsid w:val="00C91CBC"/>
    <w:rsid w:val="00C91F83"/>
    <w:rsid w:val="00C921CE"/>
    <w:rsid w:val="00C924CD"/>
    <w:rsid w:val="00C92753"/>
    <w:rsid w:val="00C92776"/>
    <w:rsid w:val="00C93385"/>
    <w:rsid w:val="00C94B00"/>
    <w:rsid w:val="00C94E0E"/>
    <w:rsid w:val="00C958EE"/>
    <w:rsid w:val="00C95959"/>
    <w:rsid w:val="00C95A21"/>
    <w:rsid w:val="00C96574"/>
    <w:rsid w:val="00C96BF0"/>
    <w:rsid w:val="00C96C62"/>
    <w:rsid w:val="00C96C6D"/>
    <w:rsid w:val="00C96FB9"/>
    <w:rsid w:val="00C9720E"/>
    <w:rsid w:val="00C97AA6"/>
    <w:rsid w:val="00CA14B9"/>
    <w:rsid w:val="00CA1672"/>
    <w:rsid w:val="00CA1E24"/>
    <w:rsid w:val="00CA1FF7"/>
    <w:rsid w:val="00CA2947"/>
    <w:rsid w:val="00CA2AE0"/>
    <w:rsid w:val="00CA3020"/>
    <w:rsid w:val="00CA3631"/>
    <w:rsid w:val="00CA3949"/>
    <w:rsid w:val="00CA39B6"/>
    <w:rsid w:val="00CA3D12"/>
    <w:rsid w:val="00CA3FF6"/>
    <w:rsid w:val="00CA40AD"/>
    <w:rsid w:val="00CA40FC"/>
    <w:rsid w:val="00CA421A"/>
    <w:rsid w:val="00CA429D"/>
    <w:rsid w:val="00CA463A"/>
    <w:rsid w:val="00CA5C85"/>
    <w:rsid w:val="00CA5EA6"/>
    <w:rsid w:val="00CA6047"/>
    <w:rsid w:val="00CA62D8"/>
    <w:rsid w:val="00CA68BF"/>
    <w:rsid w:val="00CA6F7A"/>
    <w:rsid w:val="00CA6FFF"/>
    <w:rsid w:val="00CA7364"/>
    <w:rsid w:val="00CA77FD"/>
    <w:rsid w:val="00CA7C36"/>
    <w:rsid w:val="00CA7D18"/>
    <w:rsid w:val="00CB0066"/>
    <w:rsid w:val="00CB0498"/>
    <w:rsid w:val="00CB071A"/>
    <w:rsid w:val="00CB09E3"/>
    <w:rsid w:val="00CB0FEC"/>
    <w:rsid w:val="00CB1232"/>
    <w:rsid w:val="00CB148D"/>
    <w:rsid w:val="00CB1E03"/>
    <w:rsid w:val="00CB1E48"/>
    <w:rsid w:val="00CB1EA3"/>
    <w:rsid w:val="00CB24B2"/>
    <w:rsid w:val="00CB2B49"/>
    <w:rsid w:val="00CB2CC5"/>
    <w:rsid w:val="00CB2EF7"/>
    <w:rsid w:val="00CB2FDB"/>
    <w:rsid w:val="00CB39C4"/>
    <w:rsid w:val="00CB3A6E"/>
    <w:rsid w:val="00CB423A"/>
    <w:rsid w:val="00CB4A97"/>
    <w:rsid w:val="00CB4CE0"/>
    <w:rsid w:val="00CB4F2E"/>
    <w:rsid w:val="00CB591F"/>
    <w:rsid w:val="00CB5B6C"/>
    <w:rsid w:val="00CB5DD3"/>
    <w:rsid w:val="00CB75BC"/>
    <w:rsid w:val="00CB792D"/>
    <w:rsid w:val="00CB7D73"/>
    <w:rsid w:val="00CC000A"/>
    <w:rsid w:val="00CC00C9"/>
    <w:rsid w:val="00CC05D5"/>
    <w:rsid w:val="00CC07A2"/>
    <w:rsid w:val="00CC0841"/>
    <w:rsid w:val="00CC0ABE"/>
    <w:rsid w:val="00CC0D88"/>
    <w:rsid w:val="00CC14A6"/>
    <w:rsid w:val="00CC1846"/>
    <w:rsid w:val="00CC18A0"/>
    <w:rsid w:val="00CC2583"/>
    <w:rsid w:val="00CC2D7A"/>
    <w:rsid w:val="00CC2F82"/>
    <w:rsid w:val="00CC30BD"/>
    <w:rsid w:val="00CC30C8"/>
    <w:rsid w:val="00CC31D8"/>
    <w:rsid w:val="00CC3655"/>
    <w:rsid w:val="00CC3D8B"/>
    <w:rsid w:val="00CC3F4F"/>
    <w:rsid w:val="00CC4905"/>
    <w:rsid w:val="00CC50E7"/>
    <w:rsid w:val="00CC550D"/>
    <w:rsid w:val="00CC5708"/>
    <w:rsid w:val="00CC6130"/>
    <w:rsid w:val="00CC6B32"/>
    <w:rsid w:val="00CC6D46"/>
    <w:rsid w:val="00CC6D92"/>
    <w:rsid w:val="00CC7891"/>
    <w:rsid w:val="00CC7DC3"/>
    <w:rsid w:val="00CC7E98"/>
    <w:rsid w:val="00CC7F30"/>
    <w:rsid w:val="00CC7F5E"/>
    <w:rsid w:val="00CD0187"/>
    <w:rsid w:val="00CD024E"/>
    <w:rsid w:val="00CD02F0"/>
    <w:rsid w:val="00CD03F2"/>
    <w:rsid w:val="00CD060B"/>
    <w:rsid w:val="00CD0979"/>
    <w:rsid w:val="00CD0C31"/>
    <w:rsid w:val="00CD0E3A"/>
    <w:rsid w:val="00CD10EA"/>
    <w:rsid w:val="00CD11B4"/>
    <w:rsid w:val="00CD15D4"/>
    <w:rsid w:val="00CD188A"/>
    <w:rsid w:val="00CD1E27"/>
    <w:rsid w:val="00CD2187"/>
    <w:rsid w:val="00CD2AA5"/>
    <w:rsid w:val="00CD2BB9"/>
    <w:rsid w:val="00CD31F0"/>
    <w:rsid w:val="00CD32DE"/>
    <w:rsid w:val="00CD3527"/>
    <w:rsid w:val="00CD362B"/>
    <w:rsid w:val="00CD4C8E"/>
    <w:rsid w:val="00CD4C96"/>
    <w:rsid w:val="00CD5110"/>
    <w:rsid w:val="00CD5279"/>
    <w:rsid w:val="00CD541C"/>
    <w:rsid w:val="00CD544C"/>
    <w:rsid w:val="00CD71BC"/>
    <w:rsid w:val="00CD7783"/>
    <w:rsid w:val="00CD7806"/>
    <w:rsid w:val="00CD7BA1"/>
    <w:rsid w:val="00CE09FF"/>
    <w:rsid w:val="00CE1023"/>
    <w:rsid w:val="00CE1460"/>
    <w:rsid w:val="00CE1C24"/>
    <w:rsid w:val="00CE240C"/>
    <w:rsid w:val="00CE2AE1"/>
    <w:rsid w:val="00CE320F"/>
    <w:rsid w:val="00CE37F2"/>
    <w:rsid w:val="00CE3894"/>
    <w:rsid w:val="00CE3BBD"/>
    <w:rsid w:val="00CE418D"/>
    <w:rsid w:val="00CE4B39"/>
    <w:rsid w:val="00CE50A0"/>
    <w:rsid w:val="00CE5855"/>
    <w:rsid w:val="00CE5A65"/>
    <w:rsid w:val="00CE5EC5"/>
    <w:rsid w:val="00CE63D2"/>
    <w:rsid w:val="00CE6413"/>
    <w:rsid w:val="00CE6795"/>
    <w:rsid w:val="00CE698D"/>
    <w:rsid w:val="00CE6DDE"/>
    <w:rsid w:val="00CE714C"/>
    <w:rsid w:val="00CE718F"/>
    <w:rsid w:val="00CE7CCF"/>
    <w:rsid w:val="00CE7D49"/>
    <w:rsid w:val="00CE7D68"/>
    <w:rsid w:val="00CF16D9"/>
    <w:rsid w:val="00CF24B7"/>
    <w:rsid w:val="00CF29FA"/>
    <w:rsid w:val="00CF2DB3"/>
    <w:rsid w:val="00CF318B"/>
    <w:rsid w:val="00CF3522"/>
    <w:rsid w:val="00CF35C1"/>
    <w:rsid w:val="00CF3B61"/>
    <w:rsid w:val="00CF418E"/>
    <w:rsid w:val="00CF449F"/>
    <w:rsid w:val="00CF459A"/>
    <w:rsid w:val="00CF4608"/>
    <w:rsid w:val="00CF46A7"/>
    <w:rsid w:val="00CF4751"/>
    <w:rsid w:val="00CF4A82"/>
    <w:rsid w:val="00CF4F60"/>
    <w:rsid w:val="00CF652A"/>
    <w:rsid w:val="00CF6532"/>
    <w:rsid w:val="00CF701F"/>
    <w:rsid w:val="00CF7034"/>
    <w:rsid w:val="00CF7403"/>
    <w:rsid w:val="00CF7718"/>
    <w:rsid w:val="00CF7A01"/>
    <w:rsid w:val="00CF7CBC"/>
    <w:rsid w:val="00CF7CC1"/>
    <w:rsid w:val="00D00152"/>
    <w:rsid w:val="00D00707"/>
    <w:rsid w:val="00D00EE3"/>
    <w:rsid w:val="00D00F93"/>
    <w:rsid w:val="00D01088"/>
    <w:rsid w:val="00D01529"/>
    <w:rsid w:val="00D01533"/>
    <w:rsid w:val="00D01684"/>
    <w:rsid w:val="00D01F82"/>
    <w:rsid w:val="00D02602"/>
    <w:rsid w:val="00D026A4"/>
    <w:rsid w:val="00D02A62"/>
    <w:rsid w:val="00D02BD3"/>
    <w:rsid w:val="00D02BF6"/>
    <w:rsid w:val="00D03060"/>
    <w:rsid w:val="00D031AF"/>
    <w:rsid w:val="00D03517"/>
    <w:rsid w:val="00D0395E"/>
    <w:rsid w:val="00D03B1E"/>
    <w:rsid w:val="00D03FE8"/>
    <w:rsid w:val="00D042EE"/>
    <w:rsid w:val="00D04E56"/>
    <w:rsid w:val="00D0551E"/>
    <w:rsid w:val="00D055E5"/>
    <w:rsid w:val="00D066FD"/>
    <w:rsid w:val="00D06F13"/>
    <w:rsid w:val="00D06F56"/>
    <w:rsid w:val="00D0703B"/>
    <w:rsid w:val="00D0745B"/>
    <w:rsid w:val="00D0754A"/>
    <w:rsid w:val="00D0765C"/>
    <w:rsid w:val="00D07D04"/>
    <w:rsid w:val="00D10469"/>
    <w:rsid w:val="00D11ACB"/>
    <w:rsid w:val="00D11AD3"/>
    <w:rsid w:val="00D11EC3"/>
    <w:rsid w:val="00D11F0A"/>
    <w:rsid w:val="00D120DA"/>
    <w:rsid w:val="00D12B29"/>
    <w:rsid w:val="00D12C9E"/>
    <w:rsid w:val="00D13695"/>
    <w:rsid w:val="00D14322"/>
    <w:rsid w:val="00D14341"/>
    <w:rsid w:val="00D14722"/>
    <w:rsid w:val="00D14C22"/>
    <w:rsid w:val="00D14D1A"/>
    <w:rsid w:val="00D15358"/>
    <w:rsid w:val="00D15524"/>
    <w:rsid w:val="00D15588"/>
    <w:rsid w:val="00D159A5"/>
    <w:rsid w:val="00D15CE5"/>
    <w:rsid w:val="00D16563"/>
    <w:rsid w:val="00D176DF"/>
    <w:rsid w:val="00D17A3F"/>
    <w:rsid w:val="00D17D17"/>
    <w:rsid w:val="00D2035D"/>
    <w:rsid w:val="00D20E25"/>
    <w:rsid w:val="00D20EDE"/>
    <w:rsid w:val="00D2172E"/>
    <w:rsid w:val="00D21F20"/>
    <w:rsid w:val="00D23269"/>
    <w:rsid w:val="00D23782"/>
    <w:rsid w:val="00D238AF"/>
    <w:rsid w:val="00D23C8E"/>
    <w:rsid w:val="00D244E9"/>
    <w:rsid w:val="00D24A88"/>
    <w:rsid w:val="00D24BD7"/>
    <w:rsid w:val="00D24CF7"/>
    <w:rsid w:val="00D25030"/>
    <w:rsid w:val="00D2563D"/>
    <w:rsid w:val="00D25B67"/>
    <w:rsid w:val="00D25C3D"/>
    <w:rsid w:val="00D26125"/>
    <w:rsid w:val="00D27961"/>
    <w:rsid w:val="00D27B33"/>
    <w:rsid w:val="00D27C87"/>
    <w:rsid w:val="00D27FBF"/>
    <w:rsid w:val="00D300D5"/>
    <w:rsid w:val="00D30637"/>
    <w:rsid w:val="00D30D4E"/>
    <w:rsid w:val="00D30D53"/>
    <w:rsid w:val="00D30EF3"/>
    <w:rsid w:val="00D31437"/>
    <w:rsid w:val="00D31A0D"/>
    <w:rsid w:val="00D321AE"/>
    <w:rsid w:val="00D32DA2"/>
    <w:rsid w:val="00D33169"/>
    <w:rsid w:val="00D3492B"/>
    <w:rsid w:val="00D34B09"/>
    <w:rsid w:val="00D3522D"/>
    <w:rsid w:val="00D35425"/>
    <w:rsid w:val="00D355A4"/>
    <w:rsid w:val="00D356B5"/>
    <w:rsid w:val="00D35A79"/>
    <w:rsid w:val="00D35B97"/>
    <w:rsid w:val="00D361EB"/>
    <w:rsid w:val="00D364CC"/>
    <w:rsid w:val="00D3678C"/>
    <w:rsid w:val="00D367FF"/>
    <w:rsid w:val="00D36E34"/>
    <w:rsid w:val="00D4077B"/>
    <w:rsid w:val="00D41086"/>
    <w:rsid w:val="00D4124E"/>
    <w:rsid w:val="00D418C3"/>
    <w:rsid w:val="00D4191C"/>
    <w:rsid w:val="00D419AD"/>
    <w:rsid w:val="00D41E50"/>
    <w:rsid w:val="00D427F5"/>
    <w:rsid w:val="00D42A33"/>
    <w:rsid w:val="00D42C8B"/>
    <w:rsid w:val="00D43004"/>
    <w:rsid w:val="00D4334A"/>
    <w:rsid w:val="00D43608"/>
    <w:rsid w:val="00D436EE"/>
    <w:rsid w:val="00D43CC3"/>
    <w:rsid w:val="00D440B4"/>
    <w:rsid w:val="00D4484F"/>
    <w:rsid w:val="00D44BD2"/>
    <w:rsid w:val="00D44E75"/>
    <w:rsid w:val="00D44FCE"/>
    <w:rsid w:val="00D45142"/>
    <w:rsid w:val="00D45480"/>
    <w:rsid w:val="00D45B71"/>
    <w:rsid w:val="00D45D64"/>
    <w:rsid w:val="00D461E1"/>
    <w:rsid w:val="00D46CF0"/>
    <w:rsid w:val="00D46FFE"/>
    <w:rsid w:val="00D470B5"/>
    <w:rsid w:val="00D4713D"/>
    <w:rsid w:val="00D477CE"/>
    <w:rsid w:val="00D47A33"/>
    <w:rsid w:val="00D47C46"/>
    <w:rsid w:val="00D50511"/>
    <w:rsid w:val="00D5097A"/>
    <w:rsid w:val="00D50E2E"/>
    <w:rsid w:val="00D510E4"/>
    <w:rsid w:val="00D5128F"/>
    <w:rsid w:val="00D51920"/>
    <w:rsid w:val="00D51958"/>
    <w:rsid w:val="00D51E46"/>
    <w:rsid w:val="00D51E7F"/>
    <w:rsid w:val="00D522A6"/>
    <w:rsid w:val="00D53A9B"/>
    <w:rsid w:val="00D54368"/>
    <w:rsid w:val="00D54433"/>
    <w:rsid w:val="00D54729"/>
    <w:rsid w:val="00D54730"/>
    <w:rsid w:val="00D54C28"/>
    <w:rsid w:val="00D5502C"/>
    <w:rsid w:val="00D5513F"/>
    <w:rsid w:val="00D55661"/>
    <w:rsid w:val="00D55F2C"/>
    <w:rsid w:val="00D56016"/>
    <w:rsid w:val="00D56803"/>
    <w:rsid w:val="00D56869"/>
    <w:rsid w:val="00D56B81"/>
    <w:rsid w:val="00D5719A"/>
    <w:rsid w:val="00D576E8"/>
    <w:rsid w:val="00D612B0"/>
    <w:rsid w:val="00D61405"/>
    <w:rsid w:val="00D61E37"/>
    <w:rsid w:val="00D61F6B"/>
    <w:rsid w:val="00D6279B"/>
    <w:rsid w:val="00D628C8"/>
    <w:rsid w:val="00D62E66"/>
    <w:rsid w:val="00D632B6"/>
    <w:rsid w:val="00D63304"/>
    <w:rsid w:val="00D6355B"/>
    <w:rsid w:val="00D63A6F"/>
    <w:rsid w:val="00D63C3A"/>
    <w:rsid w:val="00D64006"/>
    <w:rsid w:val="00D64304"/>
    <w:rsid w:val="00D64338"/>
    <w:rsid w:val="00D643D1"/>
    <w:rsid w:val="00D64467"/>
    <w:rsid w:val="00D648C8"/>
    <w:rsid w:val="00D64959"/>
    <w:rsid w:val="00D64B4A"/>
    <w:rsid w:val="00D64D46"/>
    <w:rsid w:val="00D64F8D"/>
    <w:rsid w:val="00D653CE"/>
    <w:rsid w:val="00D65CC7"/>
    <w:rsid w:val="00D66C18"/>
    <w:rsid w:val="00D70124"/>
    <w:rsid w:val="00D71250"/>
    <w:rsid w:val="00D715FA"/>
    <w:rsid w:val="00D71758"/>
    <w:rsid w:val="00D722A3"/>
    <w:rsid w:val="00D725AE"/>
    <w:rsid w:val="00D73314"/>
    <w:rsid w:val="00D734BB"/>
    <w:rsid w:val="00D74BE4"/>
    <w:rsid w:val="00D74E6E"/>
    <w:rsid w:val="00D759F5"/>
    <w:rsid w:val="00D75BFB"/>
    <w:rsid w:val="00D7680D"/>
    <w:rsid w:val="00D76E5C"/>
    <w:rsid w:val="00D770F6"/>
    <w:rsid w:val="00D77192"/>
    <w:rsid w:val="00D773EF"/>
    <w:rsid w:val="00D77545"/>
    <w:rsid w:val="00D775EC"/>
    <w:rsid w:val="00D7782D"/>
    <w:rsid w:val="00D77AAD"/>
    <w:rsid w:val="00D8042B"/>
    <w:rsid w:val="00D80A6F"/>
    <w:rsid w:val="00D80CE8"/>
    <w:rsid w:val="00D81040"/>
    <w:rsid w:val="00D8151C"/>
    <w:rsid w:val="00D81A37"/>
    <w:rsid w:val="00D81EB0"/>
    <w:rsid w:val="00D82394"/>
    <w:rsid w:val="00D823C8"/>
    <w:rsid w:val="00D829A4"/>
    <w:rsid w:val="00D8317B"/>
    <w:rsid w:val="00D8331C"/>
    <w:rsid w:val="00D83352"/>
    <w:rsid w:val="00D83774"/>
    <w:rsid w:val="00D83ACE"/>
    <w:rsid w:val="00D83EAB"/>
    <w:rsid w:val="00D84170"/>
    <w:rsid w:val="00D841DA"/>
    <w:rsid w:val="00D843CF"/>
    <w:rsid w:val="00D843FC"/>
    <w:rsid w:val="00D84957"/>
    <w:rsid w:val="00D85586"/>
    <w:rsid w:val="00D85BE3"/>
    <w:rsid w:val="00D85D62"/>
    <w:rsid w:val="00D85EE1"/>
    <w:rsid w:val="00D85F38"/>
    <w:rsid w:val="00D8620B"/>
    <w:rsid w:val="00D863E8"/>
    <w:rsid w:val="00D86AE4"/>
    <w:rsid w:val="00D86E05"/>
    <w:rsid w:val="00D873A0"/>
    <w:rsid w:val="00D873C8"/>
    <w:rsid w:val="00D875B0"/>
    <w:rsid w:val="00D877CE"/>
    <w:rsid w:val="00D87D02"/>
    <w:rsid w:val="00D90FD3"/>
    <w:rsid w:val="00D911A9"/>
    <w:rsid w:val="00D91D2E"/>
    <w:rsid w:val="00D91DCE"/>
    <w:rsid w:val="00D92443"/>
    <w:rsid w:val="00D932BB"/>
    <w:rsid w:val="00D9376A"/>
    <w:rsid w:val="00D93805"/>
    <w:rsid w:val="00D938E0"/>
    <w:rsid w:val="00D9392D"/>
    <w:rsid w:val="00D93A3F"/>
    <w:rsid w:val="00D93CC4"/>
    <w:rsid w:val="00D93E62"/>
    <w:rsid w:val="00D93FF6"/>
    <w:rsid w:val="00D941C5"/>
    <w:rsid w:val="00D947B4"/>
    <w:rsid w:val="00D94953"/>
    <w:rsid w:val="00D94A06"/>
    <w:rsid w:val="00D94D16"/>
    <w:rsid w:val="00D95156"/>
    <w:rsid w:val="00D954B2"/>
    <w:rsid w:val="00D957CD"/>
    <w:rsid w:val="00D958EB"/>
    <w:rsid w:val="00D95B38"/>
    <w:rsid w:val="00D96116"/>
    <w:rsid w:val="00D962FE"/>
    <w:rsid w:val="00D965DF"/>
    <w:rsid w:val="00D96FAA"/>
    <w:rsid w:val="00D9740F"/>
    <w:rsid w:val="00D977C9"/>
    <w:rsid w:val="00D97964"/>
    <w:rsid w:val="00D97ABB"/>
    <w:rsid w:val="00D97BD4"/>
    <w:rsid w:val="00DA04A5"/>
    <w:rsid w:val="00DA0807"/>
    <w:rsid w:val="00DA0E78"/>
    <w:rsid w:val="00DA11FC"/>
    <w:rsid w:val="00DA171F"/>
    <w:rsid w:val="00DA178B"/>
    <w:rsid w:val="00DA1C62"/>
    <w:rsid w:val="00DA1E8A"/>
    <w:rsid w:val="00DA2479"/>
    <w:rsid w:val="00DA2A3A"/>
    <w:rsid w:val="00DA2E4C"/>
    <w:rsid w:val="00DA3064"/>
    <w:rsid w:val="00DA364D"/>
    <w:rsid w:val="00DA396B"/>
    <w:rsid w:val="00DA3A4E"/>
    <w:rsid w:val="00DA3AB2"/>
    <w:rsid w:val="00DA3B80"/>
    <w:rsid w:val="00DA3C08"/>
    <w:rsid w:val="00DA4110"/>
    <w:rsid w:val="00DA44A7"/>
    <w:rsid w:val="00DA4866"/>
    <w:rsid w:val="00DA4CEF"/>
    <w:rsid w:val="00DA501C"/>
    <w:rsid w:val="00DA520A"/>
    <w:rsid w:val="00DA55EE"/>
    <w:rsid w:val="00DA5852"/>
    <w:rsid w:val="00DA5A78"/>
    <w:rsid w:val="00DA5B18"/>
    <w:rsid w:val="00DA5C95"/>
    <w:rsid w:val="00DA6AA1"/>
    <w:rsid w:val="00DA7281"/>
    <w:rsid w:val="00DA7438"/>
    <w:rsid w:val="00DA77A9"/>
    <w:rsid w:val="00DA7B3D"/>
    <w:rsid w:val="00DB07C9"/>
    <w:rsid w:val="00DB07F4"/>
    <w:rsid w:val="00DB0B43"/>
    <w:rsid w:val="00DB0C1F"/>
    <w:rsid w:val="00DB0D95"/>
    <w:rsid w:val="00DB0E0F"/>
    <w:rsid w:val="00DB0EA6"/>
    <w:rsid w:val="00DB2103"/>
    <w:rsid w:val="00DB2375"/>
    <w:rsid w:val="00DB2695"/>
    <w:rsid w:val="00DB2A8B"/>
    <w:rsid w:val="00DB3C42"/>
    <w:rsid w:val="00DB3DC9"/>
    <w:rsid w:val="00DB3F48"/>
    <w:rsid w:val="00DB463A"/>
    <w:rsid w:val="00DB48C2"/>
    <w:rsid w:val="00DB6054"/>
    <w:rsid w:val="00DB6170"/>
    <w:rsid w:val="00DB657A"/>
    <w:rsid w:val="00DB65B3"/>
    <w:rsid w:val="00DB6B36"/>
    <w:rsid w:val="00DB7E1A"/>
    <w:rsid w:val="00DC03BA"/>
    <w:rsid w:val="00DC07F7"/>
    <w:rsid w:val="00DC0C6D"/>
    <w:rsid w:val="00DC1B04"/>
    <w:rsid w:val="00DC1C68"/>
    <w:rsid w:val="00DC239F"/>
    <w:rsid w:val="00DC23BE"/>
    <w:rsid w:val="00DC2B69"/>
    <w:rsid w:val="00DC2F2C"/>
    <w:rsid w:val="00DC3D26"/>
    <w:rsid w:val="00DC3FAA"/>
    <w:rsid w:val="00DC4541"/>
    <w:rsid w:val="00DC50BF"/>
    <w:rsid w:val="00DC51E7"/>
    <w:rsid w:val="00DC54C6"/>
    <w:rsid w:val="00DC558E"/>
    <w:rsid w:val="00DC59B6"/>
    <w:rsid w:val="00DC6232"/>
    <w:rsid w:val="00DC633A"/>
    <w:rsid w:val="00DC6382"/>
    <w:rsid w:val="00DC66FB"/>
    <w:rsid w:val="00DC67A8"/>
    <w:rsid w:val="00DC67F1"/>
    <w:rsid w:val="00DC6C16"/>
    <w:rsid w:val="00DC70BA"/>
    <w:rsid w:val="00DC7297"/>
    <w:rsid w:val="00DC72A0"/>
    <w:rsid w:val="00DC7B3A"/>
    <w:rsid w:val="00DD050B"/>
    <w:rsid w:val="00DD0C75"/>
    <w:rsid w:val="00DD15E4"/>
    <w:rsid w:val="00DD193A"/>
    <w:rsid w:val="00DD2320"/>
    <w:rsid w:val="00DD25D6"/>
    <w:rsid w:val="00DD2904"/>
    <w:rsid w:val="00DD2B2D"/>
    <w:rsid w:val="00DD3727"/>
    <w:rsid w:val="00DD39AB"/>
    <w:rsid w:val="00DD3EA5"/>
    <w:rsid w:val="00DD44A5"/>
    <w:rsid w:val="00DD46C4"/>
    <w:rsid w:val="00DD4968"/>
    <w:rsid w:val="00DD4D7A"/>
    <w:rsid w:val="00DD517A"/>
    <w:rsid w:val="00DD58C9"/>
    <w:rsid w:val="00DD59DF"/>
    <w:rsid w:val="00DD6577"/>
    <w:rsid w:val="00DD6623"/>
    <w:rsid w:val="00DD6734"/>
    <w:rsid w:val="00DD6EA9"/>
    <w:rsid w:val="00DD73BC"/>
    <w:rsid w:val="00DD7D95"/>
    <w:rsid w:val="00DD7FD8"/>
    <w:rsid w:val="00DE0AA5"/>
    <w:rsid w:val="00DE0C00"/>
    <w:rsid w:val="00DE0D39"/>
    <w:rsid w:val="00DE1182"/>
    <w:rsid w:val="00DE1513"/>
    <w:rsid w:val="00DE15E7"/>
    <w:rsid w:val="00DE1801"/>
    <w:rsid w:val="00DE22A3"/>
    <w:rsid w:val="00DE233C"/>
    <w:rsid w:val="00DE24D0"/>
    <w:rsid w:val="00DE258B"/>
    <w:rsid w:val="00DE31EE"/>
    <w:rsid w:val="00DE3761"/>
    <w:rsid w:val="00DE4D4B"/>
    <w:rsid w:val="00DE5783"/>
    <w:rsid w:val="00DE58BB"/>
    <w:rsid w:val="00DE5C09"/>
    <w:rsid w:val="00DE649F"/>
    <w:rsid w:val="00DE70A3"/>
    <w:rsid w:val="00DE7177"/>
    <w:rsid w:val="00DE7927"/>
    <w:rsid w:val="00DE7965"/>
    <w:rsid w:val="00DE7C29"/>
    <w:rsid w:val="00DE7D00"/>
    <w:rsid w:val="00DF1083"/>
    <w:rsid w:val="00DF1322"/>
    <w:rsid w:val="00DF15C2"/>
    <w:rsid w:val="00DF220E"/>
    <w:rsid w:val="00DF2B51"/>
    <w:rsid w:val="00DF324B"/>
    <w:rsid w:val="00DF32C8"/>
    <w:rsid w:val="00DF3422"/>
    <w:rsid w:val="00DF3583"/>
    <w:rsid w:val="00DF37C1"/>
    <w:rsid w:val="00DF3835"/>
    <w:rsid w:val="00DF3B2C"/>
    <w:rsid w:val="00DF407A"/>
    <w:rsid w:val="00DF41A8"/>
    <w:rsid w:val="00DF4C5D"/>
    <w:rsid w:val="00DF554A"/>
    <w:rsid w:val="00DF5D11"/>
    <w:rsid w:val="00DF5D82"/>
    <w:rsid w:val="00DF6438"/>
    <w:rsid w:val="00DF6EE6"/>
    <w:rsid w:val="00DF708E"/>
    <w:rsid w:val="00DF7861"/>
    <w:rsid w:val="00DF78BF"/>
    <w:rsid w:val="00DF7BF9"/>
    <w:rsid w:val="00DF7E98"/>
    <w:rsid w:val="00DF7EA9"/>
    <w:rsid w:val="00E0015D"/>
    <w:rsid w:val="00E00C93"/>
    <w:rsid w:val="00E01391"/>
    <w:rsid w:val="00E01683"/>
    <w:rsid w:val="00E017AE"/>
    <w:rsid w:val="00E01829"/>
    <w:rsid w:val="00E01F77"/>
    <w:rsid w:val="00E021DB"/>
    <w:rsid w:val="00E02565"/>
    <w:rsid w:val="00E026BB"/>
    <w:rsid w:val="00E026C7"/>
    <w:rsid w:val="00E02A45"/>
    <w:rsid w:val="00E02D18"/>
    <w:rsid w:val="00E03AD4"/>
    <w:rsid w:val="00E03B96"/>
    <w:rsid w:val="00E03EDC"/>
    <w:rsid w:val="00E03F4A"/>
    <w:rsid w:val="00E043F1"/>
    <w:rsid w:val="00E04AD4"/>
    <w:rsid w:val="00E05318"/>
    <w:rsid w:val="00E0673C"/>
    <w:rsid w:val="00E06DC2"/>
    <w:rsid w:val="00E06E22"/>
    <w:rsid w:val="00E075D7"/>
    <w:rsid w:val="00E104C3"/>
    <w:rsid w:val="00E10953"/>
    <w:rsid w:val="00E10F10"/>
    <w:rsid w:val="00E11141"/>
    <w:rsid w:val="00E112FD"/>
    <w:rsid w:val="00E11444"/>
    <w:rsid w:val="00E1158C"/>
    <w:rsid w:val="00E1187F"/>
    <w:rsid w:val="00E11BD7"/>
    <w:rsid w:val="00E11FA2"/>
    <w:rsid w:val="00E11FCD"/>
    <w:rsid w:val="00E124DB"/>
    <w:rsid w:val="00E1360B"/>
    <w:rsid w:val="00E1400B"/>
    <w:rsid w:val="00E14A30"/>
    <w:rsid w:val="00E15221"/>
    <w:rsid w:val="00E15340"/>
    <w:rsid w:val="00E159C9"/>
    <w:rsid w:val="00E159ED"/>
    <w:rsid w:val="00E15E0B"/>
    <w:rsid w:val="00E16851"/>
    <w:rsid w:val="00E17046"/>
    <w:rsid w:val="00E171B7"/>
    <w:rsid w:val="00E177E2"/>
    <w:rsid w:val="00E17B0E"/>
    <w:rsid w:val="00E17D08"/>
    <w:rsid w:val="00E17D19"/>
    <w:rsid w:val="00E20356"/>
    <w:rsid w:val="00E209D6"/>
    <w:rsid w:val="00E20B83"/>
    <w:rsid w:val="00E20DC8"/>
    <w:rsid w:val="00E214FB"/>
    <w:rsid w:val="00E2199A"/>
    <w:rsid w:val="00E22688"/>
    <w:rsid w:val="00E22952"/>
    <w:rsid w:val="00E22B65"/>
    <w:rsid w:val="00E22C1E"/>
    <w:rsid w:val="00E2311D"/>
    <w:rsid w:val="00E238AC"/>
    <w:rsid w:val="00E23F2A"/>
    <w:rsid w:val="00E24B3A"/>
    <w:rsid w:val="00E24D4C"/>
    <w:rsid w:val="00E26218"/>
    <w:rsid w:val="00E26387"/>
    <w:rsid w:val="00E266A0"/>
    <w:rsid w:val="00E26878"/>
    <w:rsid w:val="00E26B9E"/>
    <w:rsid w:val="00E26C5D"/>
    <w:rsid w:val="00E26F61"/>
    <w:rsid w:val="00E273CE"/>
    <w:rsid w:val="00E27668"/>
    <w:rsid w:val="00E27982"/>
    <w:rsid w:val="00E27F1B"/>
    <w:rsid w:val="00E27F66"/>
    <w:rsid w:val="00E30148"/>
    <w:rsid w:val="00E30262"/>
    <w:rsid w:val="00E307B9"/>
    <w:rsid w:val="00E30ABD"/>
    <w:rsid w:val="00E30C23"/>
    <w:rsid w:val="00E312FC"/>
    <w:rsid w:val="00E31726"/>
    <w:rsid w:val="00E31E48"/>
    <w:rsid w:val="00E326E1"/>
    <w:rsid w:val="00E32CC7"/>
    <w:rsid w:val="00E33078"/>
    <w:rsid w:val="00E34069"/>
    <w:rsid w:val="00E347EE"/>
    <w:rsid w:val="00E3480E"/>
    <w:rsid w:val="00E35BB2"/>
    <w:rsid w:val="00E35E88"/>
    <w:rsid w:val="00E361B2"/>
    <w:rsid w:val="00E366AE"/>
    <w:rsid w:val="00E36A5E"/>
    <w:rsid w:val="00E37EDE"/>
    <w:rsid w:val="00E40746"/>
    <w:rsid w:val="00E40F77"/>
    <w:rsid w:val="00E41144"/>
    <w:rsid w:val="00E41333"/>
    <w:rsid w:val="00E4154C"/>
    <w:rsid w:val="00E41637"/>
    <w:rsid w:val="00E4209C"/>
    <w:rsid w:val="00E42675"/>
    <w:rsid w:val="00E42F8B"/>
    <w:rsid w:val="00E436EC"/>
    <w:rsid w:val="00E43722"/>
    <w:rsid w:val="00E43E41"/>
    <w:rsid w:val="00E43EFA"/>
    <w:rsid w:val="00E44A51"/>
    <w:rsid w:val="00E4505C"/>
    <w:rsid w:val="00E454AF"/>
    <w:rsid w:val="00E45C86"/>
    <w:rsid w:val="00E460DC"/>
    <w:rsid w:val="00E4635A"/>
    <w:rsid w:val="00E46598"/>
    <w:rsid w:val="00E47BEC"/>
    <w:rsid w:val="00E502A1"/>
    <w:rsid w:val="00E503EC"/>
    <w:rsid w:val="00E50610"/>
    <w:rsid w:val="00E50BBE"/>
    <w:rsid w:val="00E51049"/>
    <w:rsid w:val="00E51719"/>
    <w:rsid w:val="00E518F2"/>
    <w:rsid w:val="00E51C34"/>
    <w:rsid w:val="00E51CFF"/>
    <w:rsid w:val="00E51E4A"/>
    <w:rsid w:val="00E53AAA"/>
    <w:rsid w:val="00E53D18"/>
    <w:rsid w:val="00E53E26"/>
    <w:rsid w:val="00E53F6E"/>
    <w:rsid w:val="00E54432"/>
    <w:rsid w:val="00E5451D"/>
    <w:rsid w:val="00E547F0"/>
    <w:rsid w:val="00E548D1"/>
    <w:rsid w:val="00E54EE6"/>
    <w:rsid w:val="00E55F66"/>
    <w:rsid w:val="00E562AB"/>
    <w:rsid w:val="00E566BD"/>
    <w:rsid w:val="00E56D57"/>
    <w:rsid w:val="00E56EA9"/>
    <w:rsid w:val="00E56F85"/>
    <w:rsid w:val="00E6049E"/>
    <w:rsid w:val="00E60C67"/>
    <w:rsid w:val="00E60F62"/>
    <w:rsid w:val="00E6185E"/>
    <w:rsid w:val="00E61B32"/>
    <w:rsid w:val="00E61C00"/>
    <w:rsid w:val="00E61D22"/>
    <w:rsid w:val="00E61EBB"/>
    <w:rsid w:val="00E62507"/>
    <w:rsid w:val="00E628CE"/>
    <w:rsid w:val="00E62971"/>
    <w:rsid w:val="00E629C4"/>
    <w:rsid w:val="00E62EBB"/>
    <w:rsid w:val="00E62FD0"/>
    <w:rsid w:val="00E63552"/>
    <w:rsid w:val="00E63793"/>
    <w:rsid w:val="00E63896"/>
    <w:rsid w:val="00E63F0D"/>
    <w:rsid w:val="00E64A65"/>
    <w:rsid w:val="00E64B2F"/>
    <w:rsid w:val="00E64B78"/>
    <w:rsid w:val="00E65033"/>
    <w:rsid w:val="00E65563"/>
    <w:rsid w:val="00E6557B"/>
    <w:rsid w:val="00E65873"/>
    <w:rsid w:val="00E660F1"/>
    <w:rsid w:val="00E66924"/>
    <w:rsid w:val="00E669A5"/>
    <w:rsid w:val="00E66E6B"/>
    <w:rsid w:val="00E66E7F"/>
    <w:rsid w:val="00E670E7"/>
    <w:rsid w:val="00E67365"/>
    <w:rsid w:val="00E70000"/>
    <w:rsid w:val="00E70267"/>
    <w:rsid w:val="00E709F5"/>
    <w:rsid w:val="00E70ACC"/>
    <w:rsid w:val="00E70B15"/>
    <w:rsid w:val="00E70B73"/>
    <w:rsid w:val="00E70E38"/>
    <w:rsid w:val="00E716FC"/>
    <w:rsid w:val="00E71C0B"/>
    <w:rsid w:val="00E72D7E"/>
    <w:rsid w:val="00E72EE7"/>
    <w:rsid w:val="00E734F5"/>
    <w:rsid w:val="00E737B6"/>
    <w:rsid w:val="00E741BC"/>
    <w:rsid w:val="00E74457"/>
    <w:rsid w:val="00E747FF"/>
    <w:rsid w:val="00E74F0E"/>
    <w:rsid w:val="00E76D47"/>
    <w:rsid w:val="00E7700A"/>
    <w:rsid w:val="00E77872"/>
    <w:rsid w:val="00E7789D"/>
    <w:rsid w:val="00E77B5C"/>
    <w:rsid w:val="00E80321"/>
    <w:rsid w:val="00E8055A"/>
    <w:rsid w:val="00E8064C"/>
    <w:rsid w:val="00E809DC"/>
    <w:rsid w:val="00E81358"/>
    <w:rsid w:val="00E815CF"/>
    <w:rsid w:val="00E815D2"/>
    <w:rsid w:val="00E8160B"/>
    <w:rsid w:val="00E8160C"/>
    <w:rsid w:val="00E81652"/>
    <w:rsid w:val="00E818E1"/>
    <w:rsid w:val="00E81D19"/>
    <w:rsid w:val="00E81EFC"/>
    <w:rsid w:val="00E821E1"/>
    <w:rsid w:val="00E8223A"/>
    <w:rsid w:val="00E82516"/>
    <w:rsid w:val="00E82ACB"/>
    <w:rsid w:val="00E833A1"/>
    <w:rsid w:val="00E833FA"/>
    <w:rsid w:val="00E845C7"/>
    <w:rsid w:val="00E84A1B"/>
    <w:rsid w:val="00E85592"/>
    <w:rsid w:val="00E859DD"/>
    <w:rsid w:val="00E85AEB"/>
    <w:rsid w:val="00E86292"/>
    <w:rsid w:val="00E86A63"/>
    <w:rsid w:val="00E870A6"/>
    <w:rsid w:val="00E87818"/>
    <w:rsid w:val="00E8798C"/>
    <w:rsid w:val="00E87D6E"/>
    <w:rsid w:val="00E90876"/>
    <w:rsid w:val="00E909C0"/>
    <w:rsid w:val="00E90C7A"/>
    <w:rsid w:val="00E90DBB"/>
    <w:rsid w:val="00E92674"/>
    <w:rsid w:val="00E926FE"/>
    <w:rsid w:val="00E92814"/>
    <w:rsid w:val="00E93AE9"/>
    <w:rsid w:val="00E93B95"/>
    <w:rsid w:val="00E946E3"/>
    <w:rsid w:val="00E95008"/>
    <w:rsid w:val="00E9581A"/>
    <w:rsid w:val="00E95953"/>
    <w:rsid w:val="00E95F21"/>
    <w:rsid w:val="00E96118"/>
    <w:rsid w:val="00E96A16"/>
    <w:rsid w:val="00E96F56"/>
    <w:rsid w:val="00E97694"/>
    <w:rsid w:val="00E97E1A"/>
    <w:rsid w:val="00E97EA8"/>
    <w:rsid w:val="00EA031A"/>
    <w:rsid w:val="00EA0347"/>
    <w:rsid w:val="00EA04ED"/>
    <w:rsid w:val="00EA08D4"/>
    <w:rsid w:val="00EA0D5E"/>
    <w:rsid w:val="00EA0F6F"/>
    <w:rsid w:val="00EA0FF0"/>
    <w:rsid w:val="00EA1070"/>
    <w:rsid w:val="00EA1178"/>
    <w:rsid w:val="00EA12FA"/>
    <w:rsid w:val="00EA1646"/>
    <w:rsid w:val="00EA16A6"/>
    <w:rsid w:val="00EA1C62"/>
    <w:rsid w:val="00EA2C9C"/>
    <w:rsid w:val="00EA3123"/>
    <w:rsid w:val="00EA379D"/>
    <w:rsid w:val="00EA4783"/>
    <w:rsid w:val="00EA47FE"/>
    <w:rsid w:val="00EA52FC"/>
    <w:rsid w:val="00EA55FD"/>
    <w:rsid w:val="00EA571A"/>
    <w:rsid w:val="00EA5864"/>
    <w:rsid w:val="00EA5D74"/>
    <w:rsid w:val="00EA62E3"/>
    <w:rsid w:val="00EA66B2"/>
    <w:rsid w:val="00EA69EA"/>
    <w:rsid w:val="00EA710C"/>
    <w:rsid w:val="00EA7BF2"/>
    <w:rsid w:val="00EB11E5"/>
    <w:rsid w:val="00EB12DE"/>
    <w:rsid w:val="00EB1555"/>
    <w:rsid w:val="00EB1ADD"/>
    <w:rsid w:val="00EB2839"/>
    <w:rsid w:val="00EB29BE"/>
    <w:rsid w:val="00EB2E59"/>
    <w:rsid w:val="00EB2F2F"/>
    <w:rsid w:val="00EB41CA"/>
    <w:rsid w:val="00EB4449"/>
    <w:rsid w:val="00EB44A7"/>
    <w:rsid w:val="00EB54B5"/>
    <w:rsid w:val="00EB5599"/>
    <w:rsid w:val="00EB59BE"/>
    <w:rsid w:val="00EB5BB7"/>
    <w:rsid w:val="00EB5E0C"/>
    <w:rsid w:val="00EB60F6"/>
    <w:rsid w:val="00EB64EA"/>
    <w:rsid w:val="00EB725C"/>
    <w:rsid w:val="00EB7E61"/>
    <w:rsid w:val="00EC0F77"/>
    <w:rsid w:val="00EC13AB"/>
    <w:rsid w:val="00EC1467"/>
    <w:rsid w:val="00EC148B"/>
    <w:rsid w:val="00EC192F"/>
    <w:rsid w:val="00EC1CB1"/>
    <w:rsid w:val="00EC2678"/>
    <w:rsid w:val="00EC27A5"/>
    <w:rsid w:val="00EC2BC5"/>
    <w:rsid w:val="00EC3620"/>
    <w:rsid w:val="00EC3C2A"/>
    <w:rsid w:val="00EC3F58"/>
    <w:rsid w:val="00EC427E"/>
    <w:rsid w:val="00EC438F"/>
    <w:rsid w:val="00EC445F"/>
    <w:rsid w:val="00EC4AA6"/>
    <w:rsid w:val="00EC4F52"/>
    <w:rsid w:val="00EC5046"/>
    <w:rsid w:val="00EC5D83"/>
    <w:rsid w:val="00EC6131"/>
    <w:rsid w:val="00EC639A"/>
    <w:rsid w:val="00EC6AAF"/>
    <w:rsid w:val="00EC6C1F"/>
    <w:rsid w:val="00EC7338"/>
    <w:rsid w:val="00ED046B"/>
    <w:rsid w:val="00ED1945"/>
    <w:rsid w:val="00ED23B4"/>
    <w:rsid w:val="00ED2821"/>
    <w:rsid w:val="00ED308E"/>
    <w:rsid w:val="00ED3253"/>
    <w:rsid w:val="00ED3308"/>
    <w:rsid w:val="00ED3812"/>
    <w:rsid w:val="00ED3B1A"/>
    <w:rsid w:val="00ED3BD4"/>
    <w:rsid w:val="00ED40E7"/>
    <w:rsid w:val="00ED49D1"/>
    <w:rsid w:val="00ED4A9C"/>
    <w:rsid w:val="00ED5680"/>
    <w:rsid w:val="00ED5C14"/>
    <w:rsid w:val="00ED5D1E"/>
    <w:rsid w:val="00ED5D68"/>
    <w:rsid w:val="00ED627F"/>
    <w:rsid w:val="00ED63FD"/>
    <w:rsid w:val="00ED6CA9"/>
    <w:rsid w:val="00ED6CFA"/>
    <w:rsid w:val="00ED70F0"/>
    <w:rsid w:val="00ED7155"/>
    <w:rsid w:val="00ED726C"/>
    <w:rsid w:val="00ED774B"/>
    <w:rsid w:val="00ED7854"/>
    <w:rsid w:val="00EE018F"/>
    <w:rsid w:val="00EE07A4"/>
    <w:rsid w:val="00EE0EEB"/>
    <w:rsid w:val="00EE10A6"/>
    <w:rsid w:val="00EE1739"/>
    <w:rsid w:val="00EE19AD"/>
    <w:rsid w:val="00EE1B6C"/>
    <w:rsid w:val="00EE1C00"/>
    <w:rsid w:val="00EE1C68"/>
    <w:rsid w:val="00EE1E98"/>
    <w:rsid w:val="00EE20F0"/>
    <w:rsid w:val="00EE22E8"/>
    <w:rsid w:val="00EE25BB"/>
    <w:rsid w:val="00EE3287"/>
    <w:rsid w:val="00EE3F8D"/>
    <w:rsid w:val="00EE41C0"/>
    <w:rsid w:val="00EE4CB9"/>
    <w:rsid w:val="00EE4F4C"/>
    <w:rsid w:val="00EE4FD6"/>
    <w:rsid w:val="00EE547B"/>
    <w:rsid w:val="00EE5DFE"/>
    <w:rsid w:val="00EE5E7C"/>
    <w:rsid w:val="00EE637A"/>
    <w:rsid w:val="00EE646F"/>
    <w:rsid w:val="00EE6637"/>
    <w:rsid w:val="00EE6A59"/>
    <w:rsid w:val="00EE757B"/>
    <w:rsid w:val="00EE772B"/>
    <w:rsid w:val="00EE7C1C"/>
    <w:rsid w:val="00EF0276"/>
    <w:rsid w:val="00EF0446"/>
    <w:rsid w:val="00EF05A0"/>
    <w:rsid w:val="00EF062B"/>
    <w:rsid w:val="00EF0653"/>
    <w:rsid w:val="00EF09FD"/>
    <w:rsid w:val="00EF0ADD"/>
    <w:rsid w:val="00EF14C7"/>
    <w:rsid w:val="00EF1ADB"/>
    <w:rsid w:val="00EF26FC"/>
    <w:rsid w:val="00EF28DB"/>
    <w:rsid w:val="00EF2C98"/>
    <w:rsid w:val="00EF2E86"/>
    <w:rsid w:val="00EF3508"/>
    <w:rsid w:val="00EF4002"/>
    <w:rsid w:val="00EF437E"/>
    <w:rsid w:val="00EF48DF"/>
    <w:rsid w:val="00EF4E29"/>
    <w:rsid w:val="00EF5FFA"/>
    <w:rsid w:val="00EF6752"/>
    <w:rsid w:val="00EF6904"/>
    <w:rsid w:val="00EF6A2D"/>
    <w:rsid w:val="00EF74D8"/>
    <w:rsid w:val="00EF7572"/>
    <w:rsid w:val="00EF7EC2"/>
    <w:rsid w:val="00EF7FDF"/>
    <w:rsid w:val="00F00BD8"/>
    <w:rsid w:val="00F00CDF"/>
    <w:rsid w:val="00F0107F"/>
    <w:rsid w:val="00F0146C"/>
    <w:rsid w:val="00F014AD"/>
    <w:rsid w:val="00F01BFF"/>
    <w:rsid w:val="00F0256E"/>
    <w:rsid w:val="00F02769"/>
    <w:rsid w:val="00F02A53"/>
    <w:rsid w:val="00F02A9D"/>
    <w:rsid w:val="00F02AEF"/>
    <w:rsid w:val="00F038C9"/>
    <w:rsid w:val="00F03D00"/>
    <w:rsid w:val="00F0475C"/>
    <w:rsid w:val="00F047C5"/>
    <w:rsid w:val="00F04A44"/>
    <w:rsid w:val="00F04A5E"/>
    <w:rsid w:val="00F052AA"/>
    <w:rsid w:val="00F05526"/>
    <w:rsid w:val="00F05569"/>
    <w:rsid w:val="00F057DC"/>
    <w:rsid w:val="00F0649B"/>
    <w:rsid w:val="00F068DE"/>
    <w:rsid w:val="00F06A75"/>
    <w:rsid w:val="00F06FBC"/>
    <w:rsid w:val="00F079BB"/>
    <w:rsid w:val="00F1017D"/>
    <w:rsid w:val="00F105EB"/>
    <w:rsid w:val="00F10A3B"/>
    <w:rsid w:val="00F10CE6"/>
    <w:rsid w:val="00F11422"/>
    <w:rsid w:val="00F12754"/>
    <w:rsid w:val="00F12787"/>
    <w:rsid w:val="00F12B09"/>
    <w:rsid w:val="00F13015"/>
    <w:rsid w:val="00F133B4"/>
    <w:rsid w:val="00F13A17"/>
    <w:rsid w:val="00F13C3D"/>
    <w:rsid w:val="00F140DC"/>
    <w:rsid w:val="00F142C5"/>
    <w:rsid w:val="00F1472D"/>
    <w:rsid w:val="00F147C2"/>
    <w:rsid w:val="00F147C4"/>
    <w:rsid w:val="00F149AC"/>
    <w:rsid w:val="00F149F5"/>
    <w:rsid w:val="00F14D8B"/>
    <w:rsid w:val="00F14DC4"/>
    <w:rsid w:val="00F15045"/>
    <w:rsid w:val="00F1545B"/>
    <w:rsid w:val="00F1563C"/>
    <w:rsid w:val="00F15670"/>
    <w:rsid w:val="00F15839"/>
    <w:rsid w:val="00F15BF1"/>
    <w:rsid w:val="00F15CA5"/>
    <w:rsid w:val="00F15CC0"/>
    <w:rsid w:val="00F15F61"/>
    <w:rsid w:val="00F16147"/>
    <w:rsid w:val="00F163F5"/>
    <w:rsid w:val="00F16784"/>
    <w:rsid w:val="00F170D9"/>
    <w:rsid w:val="00F17204"/>
    <w:rsid w:val="00F172B8"/>
    <w:rsid w:val="00F17507"/>
    <w:rsid w:val="00F17544"/>
    <w:rsid w:val="00F208D6"/>
    <w:rsid w:val="00F20A71"/>
    <w:rsid w:val="00F211BC"/>
    <w:rsid w:val="00F22075"/>
    <w:rsid w:val="00F225CB"/>
    <w:rsid w:val="00F226AF"/>
    <w:rsid w:val="00F22755"/>
    <w:rsid w:val="00F22A6D"/>
    <w:rsid w:val="00F22F87"/>
    <w:rsid w:val="00F23469"/>
    <w:rsid w:val="00F2353A"/>
    <w:rsid w:val="00F2359E"/>
    <w:rsid w:val="00F23622"/>
    <w:rsid w:val="00F23B5E"/>
    <w:rsid w:val="00F24467"/>
    <w:rsid w:val="00F24768"/>
    <w:rsid w:val="00F24C73"/>
    <w:rsid w:val="00F24CFF"/>
    <w:rsid w:val="00F24DAE"/>
    <w:rsid w:val="00F2504F"/>
    <w:rsid w:val="00F258A5"/>
    <w:rsid w:val="00F25ABF"/>
    <w:rsid w:val="00F26AC0"/>
    <w:rsid w:val="00F26FA9"/>
    <w:rsid w:val="00F27EBF"/>
    <w:rsid w:val="00F306A7"/>
    <w:rsid w:val="00F30F70"/>
    <w:rsid w:val="00F312C5"/>
    <w:rsid w:val="00F315A1"/>
    <w:rsid w:val="00F31C2F"/>
    <w:rsid w:val="00F31F87"/>
    <w:rsid w:val="00F330CF"/>
    <w:rsid w:val="00F33DFF"/>
    <w:rsid w:val="00F3423B"/>
    <w:rsid w:val="00F34437"/>
    <w:rsid w:val="00F34575"/>
    <w:rsid w:val="00F346C6"/>
    <w:rsid w:val="00F3513B"/>
    <w:rsid w:val="00F35568"/>
    <w:rsid w:val="00F3568C"/>
    <w:rsid w:val="00F35B0A"/>
    <w:rsid w:val="00F3601D"/>
    <w:rsid w:val="00F36762"/>
    <w:rsid w:val="00F36B3D"/>
    <w:rsid w:val="00F36B49"/>
    <w:rsid w:val="00F36ED1"/>
    <w:rsid w:val="00F36FC1"/>
    <w:rsid w:val="00F373FC"/>
    <w:rsid w:val="00F378F6"/>
    <w:rsid w:val="00F40276"/>
    <w:rsid w:val="00F40448"/>
    <w:rsid w:val="00F40721"/>
    <w:rsid w:val="00F40A5F"/>
    <w:rsid w:val="00F40E28"/>
    <w:rsid w:val="00F4174A"/>
    <w:rsid w:val="00F42589"/>
    <w:rsid w:val="00F42A32"/>
    <w:rsid w:val="00F42AFD"/>
    <w:rsid w:val="00F43009"/>
    <w:rsid w:val="00F4325F"/>
    <w:rsid w:val="00F44708"/>
    <w:rsid w:val="00F449D7"/>
    <w:rsid w:val="00F450C6"/>
    <w:rsid w:val="00F450F8"/>
    <w:rsid w:val="00F45C05"/>
    <w:rsid w:val="00F47352"/>
    <w:rsid w:val="00F4737D"/>
    <w:rsid w:val="00F477A6"/>
    <w:rsid w:val="00F477E9"/>
    <w:rsid w:val="00F47A74"/>
    <w:rsid w:val="00F47B63"/>
    <w:rsid w:val="00F5009A"/>
    <w:rsid w:val="00F5131F"/>
    <w:rsid w:val="00F51430"/>
    <w:rsid w:val="00F5204B"/>
    <w:rsid w:val="00F5226C"/>
    <w:rsid w:val="00F52454"/>
    <w:rsid w:val="00F5281B"/>
    <w:rsid w:val="00F53613"/>
    <w:rsid w:val="00F53EE1"/>
    <w:rsid w:val="00F54030"/>
    <w:rsid w:val="00F5404C"/>
    <w:rsid w:val="00F54533"/>
    <w:rsid w:val="00F545EB"/>
    <w:rsid w:val="00F549F8"/>
    <w:rsid w:val="00F55053"/>
    <w:rsid w:val="00F55815"/>
    <w:rsid w:val="00F55EE7"/>
    <w:rsid w:val="00F560A7"/>
    <w:rsid w:val="00F5614D"/>
    <w:rsid w:val="00F561EF"/>
    <w:rsid w:val="00F562A7"/>
    <w:rsid w:val="00F567AA"/>
    <w:rsid w:val="00F56CB5"/>
    <w:rsid w:val="00F57077"/>
    <w:rsid w:val="00F57215"/>
    <w:rsid w:val="00F57630"/>
    <w:rsid w:val="00F5766B"/>
    <w:rsid w:val="00F577B0"/>
    <w:rsid w:val="00F6035B"/>
    <w:rsid w:val="00F604EA"/>
    <w:rsid w:val="00F609E2"/>
    <w:rsid w:val="00F61140"/>
    <w:rsid w:val="00F61215"/>
    <w:rsid w:val="00F61685"/>
    <w:rsid w:val="00F6169C"/>
    <w:rsid w:val="00F624A6"/>
    <w:rsid w:val="00F62ACC"/>
    <w:rsid w:val="00F62E37"/>
    <w:rsid w:val="00F62EC5"/>
    <w:rsid w:val="00F632C5"/>
    <w:rsid w:val="00F635C8"/>
    <w:rsid w:val="00F64ABA"/>
    <w:rsid w:val="00F65635"/>
    <w:rsid w:val="00F668CC"/>
    <w:rsid w:val="00F67038"/>
    <w:rsid w:val="00F67819"/>
    <w:rsid w:val="00F67D75"/>
    <w:rsid w:val="00F70E1D"/>
    <w:rsid w:val="00F7100D"/>
    <w:rsid w:val="00F71069"/>
    <w:rsid w:val="00F71956"/>
    <w:rsid w:val="00F72173"/>
    <w:rsid w:val="00F72850"/>
    <w:rsid w:val="00F72F50"/>
    <w:rsid w:val="00F73406"/>
    <w:rsid w:val="00F7379E"/>
    <w:rsid w:val="00F73A6E"/>
    <w:rsid w:val="00F73CF2"/>
    <w:rsid w:val="00F752F2"/>
    <w:rsid w:val="00F7538D"/>
    <w:rsid w:val="00F75442"/>
    <w:rsid w:val="00F759D1"/>
    <w:rsid w:val="00F759E9"/>
    <w:rsid w:val="00F75EA1"/>
    <w:rsid w:val="00F761D3"/>
    <w:rsid w:val="00F76E51"/>
    <w:rsid w:val="00F76F95"/>
    <w:rsid w:val="00F774F0"/>
    <w:rsid w:val="00F7754E"/>
    <w:rsid w:val="00F806FC"/>
    <w:rsid w:val="00F80F14"/>
    <w:rsid w:val="00F80FDE"/>
    <w:rsid w:val="00F811F3"/>
    <w:rsid w:val="00F8150B"/>
    <w:rsid w:val="00F81D4B"/>
    <w:rsid w:val="00F82251"/>
    <w:rsid w:val="00F824CA"/>
    <w:rsid w:val="00F8319C"/>
    <w:rsid w:val="00F834B2"/>
    <w:rsid w:val="00F835AF"/>
    <w:rsid w:val="00F836D3"/>
    <w:rsid w:val="00F83809"/>
    <w:rsid w:val="00F839AE"/>
    <w:rsid w:val="00F83A55"/>
    <w:rsid w:val="00F84D56"/>
    <w:rsid w:val="00F851DD"/>
    <w:rsid w:val="00F8552D"/>
    <w:rsid w:val="00F85924"/>
    <w:rsid w:val="00F863CE"/>
    <w:rsid w:val="00F8645F"/>
    <w:rsid w:val="00F86ADF"/>
    <w:rsid w:val="00F87383"/>
    <w:rsid w:val="00F8746F"/>
    <w:rsid w:val="00F876CF"/>
    <w:rsid w:val="00F87A65"/>
    <w:rsid w:val="00F90097"/>
    <w:rsid w:val="00F911C7"/>
    <w:rsid w:val="00F9216B"/>
    <w:rsid w:val="00F929C3"/>
    <w:rsid w:val="00F92BAC"/>
    <w:rsid w:val="00F92E71"/>
    <w:rsid w:val="00F9323A"/>
    <w:rsid w:val="00F9351E"/>
    <w:rsid w:val="00F9371D"/>
    <w:rsid w:val="00F937B0"/>
    <w:rsid w:val="00F93D1C"/>
    <w:rsid w:val="00F940FC"/>
    <w:rsid w:val="00F945C8"/>
    <w:rsid w:val="00F945CF"/>
    <w:rsid w:val="00F94D2B"/>
    <w:rsid w:val="00F94E97"/>
    <w:rsid w:val="00F94F85"/>
    <w:rsid w:val="00F95F73"/>
    <w:rsid w:val="00F96A87"/>
    <w:rsid w:val="00F976DB"/>
    <w:rsid w:val="00F97A08"/>
    <w:rsid w:val="00F97B33"/>
    <w:rsid w:val="00F97FDE"/>
    <w:rsid w:val="00FA1396"/>
    <w:rsid w:val="00FA13C6"/>
    <w:rsid w:val="00FA14CD"/>
    <w:rsid w:val="00FA177D"/>
    <w:rsid w:val="00FA194C"/>
    <w:rsid w:val="00FA1962"/>
    <w:rsid w:val="00FA27C2"/>
    <w:rsid w:val="00FA28FB"/>
    <w:rsid w:val="00FA3E51"/>
    <w:rsid w:val="00FA3F2C"/>
    <w:rsid w:val="00FA441E"/>
    <w:rsid w:val="00FA46FF"/>
    <w:rsid w:val="00FA4748"/>
    <w:rsid w:val="00FA4EA5"/>
    <w:rsid w:val="00FA4ED3"/>
    <w:rsid w:val="00FA54EB"/>
    <w:rsid w:val="00FA5DE5"/>
    <w:rsid w:val="00FA631F"/>
    <w:rsid w:val="00FA6818"/>
    <w:rsid w:val="00FA6829"/>
    <w:rsid w:val="00FA6D9B"/>
    <w:rsid w:val="00FA74DE"/>
    <w:rsid w:val="00FA7914"/>
    <w:rsid w:val="00FA7E18"/>
    <w:rsid w:val="00FA7E1A"/>
    <w:rsid w:val="00FB01E1"/>
    <w:rsid w:val="00FB0A1A"/>
    <w:rsid w:val="00FB0A42"/>
    <w:rsid w:val="00FB0CDF"/>
    <w:rsid w:val="00FB12AB"/>
    <w:rsid w:val="00FB16B7"/>
    <w:rsid w:val="00FB16DC"/>
    <w:rsid w:val="00FB1B0E"/>
    <w:rsid w:val="00FB1EEB"/>
    <w:rsid w:val="00FB2051"/>
    <w:rsid w:val="00FB2265"/>
    <w:rsid w:val="00FB2A55"/>
    <w:rsid w:val="00FB2AB1"/>
    <w:rsid w:val="00FB2F0C"/>
    <w:rsid w:val="00FB3232"/>
    <w:rsid w:val="00FB3247"/>
    <w:rsid w:val="00FB330B"/>
    <w:rsid w:val="00FB3960"/>
    <w:rsid w:val="00FB3E1C"/>
    <w:rsid w:val="00FB3F5F"/>
    <w:rsid w:val="00FB4B8C"/>
    <w:rsid w:val="00FB532B"/>
    <w:rsid w:val="00FB5909"/>
    <w:rsid w:val="00FB5A8C"/>
    <w:rsid w:val="00FB6234"/>
    <w:rsid w:val="00FB6525"/>
    <w:rsid w:val="00FB6FB5"/>
    <w:rsid w:val="00FB705F"/>
    <w:rsid w:val="00FB7D8B"/>
    <w:rsid w:val="00FC0EFE"/>
    <w:rsid w:val="00FC10F3"/>
    <w:rsid w:val="00FC1AA1"/>
    <w:rsid w:val="00FC2519"/>
    <w:rsid w:val="00FC38FF"/>
    <w:rsid w:val="00FC3C64"/>
    <w:rsid w:val="00FC4722"/>
    <w:rsid w:val="00FC48A4"/>
    <w:rsid w:val="00FC4C55"/>
    <w:rsid w:val="00FC5A9F"/>
    <w:rsid w:val="00FC602C"/>
    <w:rsid w:val="00FC68B4"/>
    <w:rsid w:val="00FC71A7"/>
    <w:rsid w:val="00FC74FF"/>
    <w:rsid w:val="00FC77CA"/>
    <w:rsid w:val="00FC7875"/>
    <w:rsid w:val="00FC7AA6"/>
    <w:rsid w:val="00FC7D7D"/>
    <w:rsid w:val="00FD0586"/>
    <w:rsid w:val="00FD0D23"/>
    <w:rsid w:val="00FD10AA"/>
    <w:rsid w:val="00FD1D6E"/>
    <w:rsid w:val="00FD1ED7"/>
    <w:rsid w:val="00FD1FA1"/>
    <w:rsid w:val="00FD289B"/>
    <w:rsid w:val="00FD3C86"/>
    <w:rsid w:val="00FD3D11"/>
    <w:rsid w:val="00FD4303"/>
    <w:rsid w:val="00FD4838"/>
    <w:rsid w:val="00FD4A9B"/>
    <w:rsid w:val="00FD4F10"/>
    <w:rsid w:val="00FD5470"/>
    <w:rsid w:val="00FD64FD"/>
    <w:rsid w:val="00FD6895"/>
    <w:rsid w:val="00FD6A86"/>
    <w:rsid w:val="00FD6C5F"/>
    <w:rsid w:val="00FD6D60"/>
    <w:rsid w:val="00FD7043"/>
    <w:rsid w:val="00FD74EA"/>
    <w:rsid w:val="00FD754B"/>
    <w:rsid w:val="00FD75BA"/>
    <w:rsid w:val="00FD77B3"/>
    <w:rsid w:val="00FD79C9"/>
    <w:rsid w:val="00FD7C10"/>
    <w:rsid w:val="00FE013B"/>
    <w:rsid w:val="00FE03C9"/>
    <w:rsid w:val="00FE046C"/>
    <w:rsid w:val="00FE0974"/>
    <w:rsid w:val="00FE0A31"/>
    <w:rsid w:val="00FE0FE6"/>
    <w:rsid w:val="00FE179E"/>
    <w:rsid w:val="00FE1C96"/>
    <w:rsid w:val="00FE1FCC"/>
    <w:rsid w:val="00FE200A"/>
    <w:rsid w:val="00FE21FD"/>
    <w:rsid w:val="00FE2782"/>
    <w:rsid w:val="00FE2861"/>
    <w:rsid w:val="00FE45C4"/>
    <w:rsid w:val="00FE4758"/>
    <w:rsid w:val="00FE477F"/>
    <w:rsid w:val="00FE4AA4"/>
    <w:rsid w:val="00FE5041"/>
    <w:rsid w:val="00FE5D8A"/>
    <w:rsid w:val="00FE6592"/>
    <w:rsid w:val="00FE6724"/>
    <w:rsid w:val="00FE6809"/>
    <w:rsid w:val="00FE69B4"/>
    <w:rsid w:val="00FE6A7D"/>
    <w:rsid w:val="00FE70F1"/>
    <w:rsid w:val="00FE794D"/>
    <w:rsid w:val="00FE7AB0"/>
    <w:rsid w:val="00FF00B3"/>
    <w:rsid w:val="00FF073B"/>
    <w:rsid w:val="00FF0AD5"/>
    <w:rsid w:val="00FF0F41"/>
    <w:rsid w:val="00FF101F"/>
    <w:rsid w:val="00FF1424"/>
    <w:rsid w:val="00FF2AE5"/>
    <w:rsid w:val="00FF2AFD"/>
    <w:rsid w:val="00FF34C0"/>
    <w:rsid w:val="00FF38A9"/>
    <w:rsid w:val="00FF3B49"/>
    <w:rsid w:val="00FF3BFB"/>
    <w:rsid w:val="00FF3DC3"/>
    <w:rsid w:val="00FF3DD1"/>
    <w:rsid w:val="00FF4372"/>
    <w:rsid w:val="00FF4393"/>
    <w:rsid w:val="00FF5088"/>
    <w:rsid w:val="00FF5249"/>
    <w:rsid w:val="00FF5A31"/>
    <w:rsid w:val="00FF65E1"/>
    <w:rsid w:val="00FF6932"/>
    <w:rsid w:val="00FF6CAF"/>
    <w:rsid w:val="00FF6ED5"/>
    <w:rsid w:val="00FF7011"/>
    <w:rsid w:val="00FF77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D506E02"/>
  <w15:docId w15:val="{E2E51270-D142-4435-B8E9-31257A75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DE" w:eastAsia="de-DE"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25AB"/>
  </w:style>
  <w:style w:type="paragraph" w:styleId="berschrift1">
    <w:name w:val="heading 1"/>
    <w:basedOn w:val="Standard"/>
    <w:next w:val="Standard"/>
    <w:link w:val="berschrift1Zchn"/>
    <w:uiPriority w:val="9"/>
    <w:qFormat/>
    <w:rsid w:val="00AD25AB"/>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AD25AB"/>
    <w:pPr>
      <w:spacing w:after="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AD25AB"/>
    <w:pPr>
      <w:spacing w:after="0"/>
      <w:jc w:val="left"/>
      <w:outlineLvl w:val="2"/>
    </w:pPr>
    <w:rPr>
      <w:smallCaps/>
      <w:spacing w:val="5"/>
      <w:sz w:val="24"/>
      <w:szCs w:val="24"/>
    </w:rPr>
  </w:style>
  <w:style w:type="paragraph" w:styleId="berschrift4">
    <w:name w:val="heading 4"/>
    <w:basedOn w:val="Standard"/>
    <w:next w:val="Standard"/>
    <w:link w:val="berschrift4Zchn"/>
    <w:uiPriority w:val="9"/>
    <w:unhideWhenUsed/>
    <w:qFormat/>
    <w:rsid w:val="00AD25AB"/>
    <w:pPr>
      <w:spacing w:after="0"/>
      <w:jc w:val="left"/>
      <w:outlineLvl w:val="3"/>
    </w:pPr>
    <w:rPr>
      <w:i/>
      <w:iCs/>
      <w:smallCaps/>
      <w:spacing w:val="10"/>
      <w:sz w:val="22"/>
      <w:szCs w:val="22"/>
    </w:rPr>
  </w:style>
  <w:style w:type="paragraph" w:styleId="berschrift5">
    <w:name w:val="heading 5"/>
    <w:basedOn w:val="Standard"/>
    <w:next w:val="Standard"/>
    <w:link w:val="berschrift5Zchn"/>
    <w:uiPriority w:val="9"/>
    <w:unhideWhenUsed/>
    <w:qFormat/>
    <w:rsid w:val="00AD25AB"/>
    <w:pPr>
      <w:spacing w:after="0"/>
      <w:jc w:val="left"/>
      <w:outlineLvl w:val="4"/>
    </w:pPr>
    <w:rPr>
      <w:smallCaps/>
      <w:color w:val="E36C0A" w:themeColor="accent6" w:themeShade="BF"/>
      <w:spacing w:val="10"/>
      <w:sz w:val="22"/>
      <w:szCs w:val="22"/>
    </w:rPr>
  </w:style>
  <w:style w:type="paragraph" w:styleId="berschrift6">
    <w:name w:val="heading 6"/>
    <w:basedOn w:val="Standard"/>
    <w:next w:val="Standard"/>
    <w:link w:val="berschrift6Zchn"/>
    <w:uiPriority w:val="9"/>
    <w:semiHidden/>
    <w:unhideWhenUsed/>
    <w:qFormat/>
    <w:rsid w:val="00AD25AB"/>
    <w:pPr>
      <w:spacing w:after="0"/>
      <w:jc w:val="left"/>
      <w:outlineLvl w:val="5"/>
    </w:pPr>
    <w:rPr>
      <w:smallCaps/>
      <w:color w:val="F79646" w:themeColor="accent6"/>
      <w:spacing w:val="5"/>
      <w:sz w:val="22"/>
      <w:szCs w:val="22"/>
    </w:rPr>
  </w:style>
  <w:style w:type="paragraph" w:styleId="berschrift7">
    <w:name w:val="heading 7"/>
    <w:basedOn w:val="Standard"/>
    <w:next w:val="Standard"/>
    <w:link w:val="berschrift7Zchn"/>
    <w:uiPriority w:val="9"/>
    <w:semiHidden/>
    <w:unhideWhenUsed/>
    <w:qFormat/>
    <w:rsid w:val="00AD25AB"/>
    <w:pPr>
      <w:spacing w:after="0"/>
      <w:jc w:val="left"/>
      <w:outlineLvl w:val="6"/>
    </w:pPr>
    <w:rPr>
      <w:b/>
      <w:bCs/>
      <w:smallCaps/>
      <w:color w:val="F79646" w:themeColor="accent6"/>
      <w:spacing w:val="10"/>
    </w:rPr>
  </w:style>
  <w:style w:type="paragraph" w:styleId="berschrift8">
    <w:name w:val="heading 8"/>
    <w:basedOn w:val="Standard"/>
    <w:next w:val="Standard"/>
    <w:link w:val="berschrift8Zchn"/>
    <w:uiPriority w:val="9"/>
    <w:semiHidden/>
    <w:unhideWhenUsed/>
    <w:qFormat/>
    <w:rsid w:val="00AD25AB"/>
    <w:pPr>
      <w:spacing w:after="0"/>
      <w:jc w:val="left"/>
      <w:outlineLvl w:val="7"/>
    </w:pPr>
    <w:rPr>
      <w:b/>
      <w:bCs/>
      <w:i/>
      <w:iCs/>
      <w:smallCaps/>
      <w:color w:val="E36C0A" w:themeColor="accent6" w:themeShade="BF"/>
    </w:rPr>
  </w:style>
  <w:style w:type="paragraph" w:styleId="berschrift9">
    <w:name w:val="heading 9"/>
    <w:basedOn w:val="Standard"/>
    <w:next w:val="Standard"/>
    <w:link w:val="berschrift9Zchn"/>
    <w:uiPriority w:val="9"/>
    <w:semiHidden/>
    <w:unhideWhenUsed/>
    <w:qFormat/>
    <w:rsid w:val="00AD25AB"/>
    <w:pPr>
      <w:spacing w:after="0"/>
      <w:jc w:val="left"/>
      <w:outlineLvl w:val="8"/>
    </w:pPr>
    <w:rPr>
      <w:b/>
      <w:bCs/>
      <w:i/>
      <w:iCs/>
      <w:smallCaps/>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D25AB"/>
    <w:rPr>
      <w:smallCaps/>
      <w:spacing w:val="5"/>
      <w:sz w:val="32"/>
      <w:szCs w:val="32"/>
    </w:rPr>
  </w:style>
  <w:style w:type="character" w:customStyle="1" w:styleId="berschrift2Zchn">
    <w:name w:val="Überschrift 2 Zchn"/>
    <w:basedOn w:val="Absatz-Standardschriftart"/>
    <w:link w:val="berschrift2"/>
    <w:uiPriority w:val="9"/>
    <w:locked/>
    <w:rsid w:val="00AD25AB"/>
    <w:rPr>
      <w:smallCaps/>
      <w:spacing w:val="5"/>
      <w:sz w:val="28"/>
      <w:szCs w:val="28"/>
    </w:rPr>
  </w:style>
  <w:style w:type="character" w:customStyle="1" w:styleId="berschrift3Zchn">
    <w:name w:val="Überschrift 3 Zchn"/>
    <w:basedOn w:val="Absatz-Standardschriftart"/>
    <w:link w:val="berschrift3"/>
    <w:uiPriority w:val="9"/>
    <w:locked/>
    <w:rsid w:val="00AD25AB"/>
    <w:rPr>
      <w:smallCaps/>
      <w:spacing w:val="5"/>
      <w:sz w:val="24"/>
      <w:szCs w:val="24"/>
    </w:rPr>
  </w:style>
  <w:style w:type="character" w:customStyle="1" w:styleId="berschrift4Zchn">
    <w:name w:val="Überschrift 4 Zchn"/>
    <w:basedOn w:val="Absatz-Standardschriftart"/>
    <w:link w:val="berschrift4"/>
    <w:uiPriority w:val="9"/>
    <w:locked/>
    <w:rsid w:val="00AD25AB"/>
    <w:rPr>
      <w:i/>
      <w:iCs/>
      <w:smallCaps/>
      <w:spacing w:val="10"/>
      <w:sz w:val="22"/>
      <w:szCs w:val="22"/>
    </w:rPr>
  </w:style>
  <w:style w:type="character" w:customStyle="1" w:styleId="berschrift5Zchn">
    <w:name w:val="Überschrift 5 Zchn"/>
    <w:basedOn w:val="Absatz-Standardschriftart"/>
    <w:link w:val="berschrift5"/>
    <w:uiPriority w:val="9"/>
    <w:locked/>
    <w:rsid w:val="00AD25AB"/>
    <w:rPr>
      <w:smallCaps/>
      <w:color w:val="E36C0A" w:themeColor="accent6" w:themeShade="BF"/>
      <w:spacing w:val="10"/>
      <w:sz w:val="22"/>
      <w:szCs w:val="22"/>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basedOn w:val="Absatz-Standardschriftart"/>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basedOn w:val="Absatz-Standardschriftart"/>
    <w:link w:val="Fuzeile"/>
    <w:uiPriority w:val="99"/>
    <w:semiHidden/>
    <w:qFormat/>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basedOn w:val="Absatz-Standardschriftart"/>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basedOn w:val="Absatz-Standardschriftart"/>
    <w:uiPriority w:val="99"/>
    <w:rsid w:val="004A7205"/>
    <w:rPr>
      <w:rFonts w:ascii="Arial" w:hAnsi="Arial" w:cs="Arial"/>
      <w:color w:val="000000"/>
      <w:sz w:val="19"/>
      <w:szCs w:val="19"/>
      <w:u w:val="none"/>
      <w:effect w:val="none"/>
    </w:rPr>
  </w:style>
  <w:style w:type="character" w:customStyle="1" w:styleId="texthervorheben1">
    <w:name w:val="texthervorheben1"/>
    <w:basedOn w:val="Absatz-Standardschriftart"/>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548D1"/>
    <w:rPr>
      <w:rFonts w:ascii="Times New Roman" w:hAnsi="Times New Roman" w:cs="Times New Roman"/>
      <w:sz w:val="2"/>
    </w:rPr>
  </w:style>
  <w:style w:type="character" w:styleId="BesuchterLink">
    <w:name w:val="FollowedHyperlink"/>
    <w:basedOn w:val="Absatz-Standardschriftart"/>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style>
  <w:style w:type="paragraph" w:customStyle="1" w:styleId="Infozeile">
    <w:name w:val="Infozeile"/>
    <w:basedOn w:val="Standard"/>
    <w:uiPriority w:val="99"/>
    <w:qFormat/>
    <w:rsid w:val="004A7205"/>
    <w:pPr>
      <w:autoSpaceDE w:val="0"/>
      <w:autoSpaceDN w:val="0"/>
    </w:pPr>
    <w:rPr>
      <w:i/>
      <w:iCs/>
      <w:szCs w:val="24"/>
    </w:rPr>
  </w:style>
  <w:style w:type="character" w:styleId="HTMLZitat">
    <w:name w:val="HTML Cite"/>
    <w:basedOn w:val="Absatz-Standardschriftart"/>
    <w:uiPriority w:val="99"/>
    <w:semiHidden/>
    <w:rsid w:val="004A7205"/>
    <w:rPr>
      <w:rFonts w:cs="Times New Roman"/>
      <w:i/>
      <w:iCs/>
    </w:rPr>
  </w:style>
  <w:style w:type="character" w:styleId="Seitenzahl">
    <w:name w:val="page number"/>
    <w:basedOn w:val="Absatz-Standardschriftart"/>
    <w:uiPriority w:val="99"/>
    <w:semiHidden/>
    <w:qFormat/>
    <w:rsid w:val="004A7205"/>
    <w:rPr>
      <w:rFonts w:cs="Times New Roman"/>
    </w:rPr>
  </w:style>
  <w:style w:type="paragraph" w:styleId="Textkrper2">
    <w:name w:val="Body Text 2"/>
    <w:basedOn w:val="Standard"/>
    <w:link w:val="Textkrper2Zchn"/>
    <w:uiPriority w:val="99"/>
    <w:semiHidden/>
    <w:rsid w:val="004A7205"/>
    <w:pPr>
      <w:spacing w:line="360" w:lineRule="atLeast"/>
    </w:pPr>
    <w:rPr>
      <w:rFonts w:ascii="Arial" w:hAnsi="Arial" w:cs="Arial"/>
    </w:rPr>
  </w:style>
  <w:style w:type="character" w:customStyle="1" w:styleId="Textkrper2Zchn">
    <w:name w:val="Textkörper 2 Zchn"/>
    <w:basedOn w:val="Absatz-Standardschriftart"/>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AD25AB"/>
    <w:rPr>
      <w:b/>
      <w:bCs/>
      <w:i/>
      <w:iCs/>
      <w:spacing w:val="10"/>
    </w:rPr>
  </w:style>
  <w:style w:type="character" w:customStyle="1" w:styleId="teasertext">
    <w:name w:val="teasertext"/>
    <w:basedOn w:val="Absatz-Standardschriftar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pPr>
    <w:rPr>
      <w:rFonts w:ascii="Arial" w:hAnsi="Arial" w:cs="Arial"/>
      <w:szCs w:val="24"/>
    </w:rPr>
  </w:style>
  <w:style w:type="character" w:customStyle="1" w:styleId="Textkrper-ZeileneinzugZchn">
    <w:name w:val="Textkörper-Zeileneinzug Zchn"/>
    <w:basedOn w:val="Absatz-Standardschriftart"/>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uiPriority w:val="99"/>
    <w:qFormat/>
    <w:rsid w:val="00561A98"/>
    <w:pPr>
      <w:suppressAutoHyphens/>
      <w:autoSpaceDE w:val="0"/>
      <w:ind w:left="708"/>
    </w:pPr>
    <w:rPr>
      <w:rFonts w:cs="Roman 10cpi"/>
      <w:lang w:eastAsia="ar-SA"/>
    </w:rPr>
  </w:style>
  <w:style w:type="character" w:customStyle="1" w:styleId="text12px666666">
    <w:name w:val="text12px666666"/>
    <w:basedOn w:val="Absatz-Standardschriftart"/>
    <w:rsid w:val="00800EBC"/>
    <w:rPr>
      <w:rFonts w:cs="Times New Roman"/>
    </w:rPr>
  </w:style>
  <w:style w:type="character" w:styleId="Fett">
    <w:name w:val="Strong"/>
    <w:aliases w:val="Standard + Arial,19 pt"/>
    <w:uiPriority w:val="22"/>
    <w:qFormat/>
    <w:rsid w:val="00AD25AB"/>
    <w:rPr>
      <w:b/>
      <w:bCs/>
      <w:color w:val="F79646" w:themeColor="accent6"/>
    </w:rPr>
  </w:style>
  <w:style w:type="character" w:customStyle="1" w:styleId="st">
    <w:name w:val="st"/>
    <w:basedOn w:val="Absatz-Standardschriftart"/>
    <w:rsid w:val="00131EFD"/>
    <w:rPr>
      <w:rFonts w:cs="Times New Roman"/>
    </w:rPr>
  </w:style>
  <w:style w:type="character" w:customStyle="1" w:styleId="subhead">
    <w:name w:val="subhead"/>
    <w:basedOn w:val="Absatz-Standardschriftart"/>
    <w:uiPriority w:val="99"/>
    <w:rsid w:val="00950A48"/>
    <w:rPr>
      <w:rFonts w:cs="Times New Roman"/>
    </w:rPr>
  </w:style>
  <w:style w:type="character" w:customStyle="1" w:styleId="highlightedsearchterm">
    <w:name w:val="highlightedsearchterm"/>
    <w:basedOn w:val="Absatz-Standardschriftart"/>
    <w:uiPriority w:val="99"/>
    <w:rsid w:val="00304E13"/>
    <w:rPr>
      <w:rFonts w:cs="Times New Roman"/>
    </w:rPr>
  </w:style>
  <w:style w:type="paragraph" w:styleId="Listenabsatz">
    <w:name w:val="List Paragraph"/>
    <w:basedOn w:val="Standard"/>
    <w:uiPriority w:val="34"/>
    <w:qFormat/>
    <w:rsid w:val="004F65E5"/>
    <w:pPr>
      <w:ind w:left="720"/>
      <w:contextualSpacing/>
    </w:p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rPr>
  </w:style>
  <w:style w:type="character" w:styleId="Kommentarzeichen">
    <w:name w:val="annotation reference"/>
    <w:basedOn w:val="Absatz-Standardschriftart"/>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style>
  <w:style w:type="character" w:customStyle="1" w:styleId="KommentartextZchn">
    <w:name w:val="Kommentartext Zchn"/>
    <w:basedOn w:val="Absatz-Standardschriftart"/>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basedOn w:val="Kommentartext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105483"/>
    <w:rPr>
      <w:rFonts w:ascii="Times New Roman" w:hAnsi="Times New Roman" w:cs="Times New Roman"/>
      <w:sz w:val="2"/>
    </w:rPr>
  </w:style>
  <w:style w:type="character" w:styleId="HTMLAkronym">
    <w:name w:val="HTML Acronym"/>
    <w:basedOn w:val="Absatz-Standardschriftart"/>
    <w:uiPriority w:val="99"/>
    <w:semiHidden/>
    <w:unhideWhenUsed/>
    <w:locked/>
    <w:rsid w:val="009F01EB"/>
  </w:style>
  <w:style w:type="paragraph" w:styleId="Textkrper">
    <w:name w:val="Body Text"/>
    <w:basedOn w:val="Standard"/>
    <w:link w:val="TextkrperZchn"/>
    <w:uiPriority w:val="99"/>
    <w:semiHidden/>
    <w:unhideWhenUsed/>
    <w:locked/>
    <w:rsid w:val="004723C8"/>
    <w:pPr>
      <w:spacing w:after="120"/>
    </w:pPr>
  </w:style>
  <w:style w:type="character" w:customStyle="1" w:styleId="TextkrperZchn">
    <w:name w:val="Textkörper Zchn"/>
    <w:basedOn w:val="Absatz-Standardschriftart"/>
    <w:link w:val="Textkrper"/>
    <w:rsid w:val="004723C8"/>
    <w:rPr>
      <w:rFonts w:ascii="Times New Roman" w:hAnsi="Times New Roman"/>
      <w:sz w:val="24"/>
      <w:szCs w:val="20"/>
    </w:rPr>
  </w:style>
  <w:style w:type="paragraph" w:customStyle="1" w:styleId="Default">
    <w:name w:val="Default"/>
    <w:rsid w:val="00A33FDD"/>
    <w:pPr>
      <w:autoSpaceDE w:val="0"/>
      <w:autoSpaceDN w:val="0"/>
      <w:adjustRightInd w:val="0"/>
    </w:pPr>
    <w:rPr>
      <w:rFonts w:ascii="Century Gothic" w:hAnsi="Century Gothic" w:cs="Century Gothic"/>
      <w:color w:val="000000"/>
      <w:sz w:val="24"/>
      <w:szCs w:val="24"/>
    </w:rPr>
  </w:style>
  <w:style w:type="character" w:customStyle="1" w:styleId="img-in-text">
    <w:name w:val="img-in-text"/>
    <w:basedOn w:val="Absatz-Standardschriftart"/>
    <w:rsid w:val="00BC79F4"/>
  </w:style>
  <w:style w:type="paragraph" w:styleId="Funotentext">
    <w:name w:val="footnote text"/>
    <w:basedOn w:val="Standard"/>
    <w:link w:val="FunotentextZchn"/>
    <w:uiPriority w:val="99"/>
    <w:semiHidden/>
    <w:unhideWhenUsed/>
    <w:locked/>
    <w:rsid w:val="004E5545"/>
  </w:style>
  <w:style w:type="character" w:customStyle="1" w:styleId="FunotentextZchn">
    <w:name w:val="Fußnotentext Zchn"/>
    <w:basedOn w:val="Absatz-Standardschriftart"/>
    <w:link w:val="Funotentext"/>
    <w:uiPriority w:val="99"/>
    <w:semiHidden/>
    <w:rsid w:val="004E5545"/>
    <w:rPr>
      <w:rFonts w:ascii="Times New Roman" w:hAnsi="Times New Roman"/>
      <w:sz w:val="20"/>
      <w:szCs w:val="20"/>
    </w:rPr>
  </w:style>
  <w:style w:type="character" w:styleId="Funotenzeichen">
    <w:name w:val="footnote reference"/>
    <w:basedOn w:val="Absatz-Standardschriftart"/>
    <w:uiPriority w:val="99"/>
    <w:semiHidden/>
    <w:unhideWhenUsed/>
    <w:locked/>
    <w:rsid w:val="004E5545"/>
    <w:rPr>
      <w:vertAlign w:val="superscript"/>
    </w:rPr>
  </w:style>
  <w:style w:type="paragraph" w:customStyle="1" w:styleId="bodytext">
    <w:name w:val="bodytext"/>
    <w:basedOn w:val="Standard"/>
    <w:rsid w:val="003521C1"/>
    <w:pPr>
      <w:spacing w:before="100" w:beforeAutospacing="1" w:after="100" w:afterAutospacing="1"/>
    </w:pPr>
    <w:rPr>
      <w:szCs w:val="24"/>
    </w:rPr>
  </w:style>
  <w:style w:type="character" w:customStyle="1" w:styleId="firstletteruppercase">
    <w:name w:val="firstletteruppercase"/>
    <w:basedOn w:val="Absatz-Standardschriftart"/>
    <w:rsid w:val="00526680"/>
  </w:style>
  <w:style w:type="character" w:customStyle="1" w:styleId="NichtaufgelsteErwhnung1">
    <w:name w:val="Nicht aufgelöste Erwähnung1"/>
    <w:basedOn w:val="Absatz-Standardschriftart"/>
    <w:uiPriority w:val="99"/>
    <w:semiHidden/>
    <w:unhideWhenUsed/>
    <w:rsid w:val="00616D5F"/>
    <w:rPr>
      <w:color w:val="605E5C"/>
      <w:shd w:val="clear" w:color="auto" w:fill="E1DFDD"/>
    </w:rPr>
  </w:style>
  <w:style w:type="character" w:customStyle="1" w:styleId="Internetverknpfung">
    <w:name w:val="Internetverknüpfung"/>
    <w:basedOn w:val="Absatz-Standardschriftart"/>
    <w:uiPriority w:val="99"/>
    <w:semiHidden/>
    <w:rsid w:val="00404BA7"/>
    <w:rPr>
      <w:rFonts w:cs="Times New Roman"/>
      <w:color w:val="0000FF"/>
      <w:u w:val="single"/>
    </w:rPr>
  </w:style>
  <w:style w:type="character" w:customStyle="1" w:styleId="mittelfettfarbig">
    <w:name w:val="mittelfettfarbig"/>
    <w:basedOn w:val="Absatz-Standardschriftart"/>
    <w:rsid w:val="00AF0ADC"/>
  </w:style>
  <w:style w:type="character" w:customStyle="1" w:styleId="berschrift6Zchn">
    <w:name w:val="Überschrift 6 Zchn"/>
    <w:basedOn w:val="Absatz-Standardschriftart"/>
    <w:link w:val="berschrift6"/>
    <w:uiPriority w:val="9"/>
    <w:semiHidden/>
    <w:rsid w:val="00AD25AB"/>
    <w:rPr>
      <w:smallCaps/>
      <w:color w:val="F79646" w:themeColor="accent6"/>
      <w:spacing w:val="5"/>
      <w:sz w:val="22"/>
      <w:szCs w:val="22"/>
    </w:rPr>
  </w:style>
  <w:style w:type="character" w:customStyle="1" w:styleId="berschrift7Zchn">
    <w:name w:val="Überschrift 7 Zchn"/>
    <w:basedOn w:val="Absatz-Standardschriftart"/>
    <w:link w:val="berschrift7"/>
    <w:uiPriority w:val="9"/>
    <w:semiHidden/>
    <w:rsid w:val="00AD25AB"/>
    <w:rPr>
      <w:b/>
      <w:bCs/>
      <w:smallCaps/>
      <w:color w:val="F79646" w:themeColor="accent6"/>
      <w:spacing w:val="10"/>
    </w:rPr>
  </w:style>
  <w:style w:type="character" w:customStyle="1" w:styleId="berschrift8Zchn">
    <w:name w:val="Überschrift 8 Zchn"/>
    <w:basedOn w:val="Absatz-Standardschriftart"/>
    <w:link w:val="berschrift8"/>
    <w:uiPriority w:val="9"/>
    <w:semiHidden/>
    <w:rsid w:val="00AD25AB"/>
    <w:rPr>
      <w:b/>
      <w:bCs/>
      <w:i/>
      <w:iCs/>
      <w:smallCaps/>
      <w:color w:val="E36C0A" w:themeColor="accent6" w:themeShade="BF"/>
    </w:rPr>
  </w:style>
  <w:style w:type="character" w:customStyle="1" w:styleId="berschrift9Zchn">
    <w:name w:val="Überschrift 9 Zchn"/>
    <w:basedOn w:val="Absatz-Standardschriftart"/>
    <w:link w:val="berschrift9"/>
    <w:uiPriority w:val="9"/>
    <w:semiHidden/>
    <w:rsid w:val="00AD25AB"/>
    <w:rPr>
      <w:b/>
      <w:bCs/>
      <w:i/>
      <w:iCs/>
      <w:smallCaps/>
      <w:color w:val="984806" w:themeColor="accent6" w:themeShade="80"/>
    </w:rPr>
  </w:style>
  <w:style w:type="paragraph" w:styleId="Beschriftung">
    <w:name w:val="caption"/>
    <w:basedOn w:val="Standard"/>
    <w:next w:val="Standard"/>
    <w:uiPriority w:val="35"/>
    <w:semiHidden/>
    <w:unhideWhenUsed/>
    <w:qFormat/>
    <w:rsid w:val="00AD25AB"/>
    <w:rPr>
      <w:b/>
      <w:bCs/>
      <w:caps/>
      <w:sz w:val="16"/>
      <w:szCs w:val="16"/>
    </w:rPr>
  </w:style>
  <w:style w:type="paragraph" w:styleId="Titel">
    <w:name w:val="Title"/>
    <w:basedOn w:val="Standard"/>
    <w:next w:val="Standard"/>
    <w:link w:val="TitelZchn"/>
    <w:uiPriority w:val="10"/>
    <w:qFormat/>
    <w:rsid w:val="00AD25AB"/>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elZchn">
    <w:name w:val="Titel Zchn"/>
    <w:basedOn w:val="Absatz-Standardschriftart"/>
    <w:link w:val="Titel"/>
    <w:uiPriority w:val="10"/>
    <w:rsid w:val="00AD25AB"/>
    <w:rPr>
      <w:smallCaps/>
      <w:color w:val="262626" w:themeColor="text1" w:themeTint="D9"/>
      <w:sz w:val="52"/>
      <w:szCs w:val="52"/>
    </w:rPr>
  </w:style>
  <w:style w:type="paragraph" w:styleId="Untertitel">
    <w:name w:val="Subtitle"/>
    <w:basedOn w:val="Standard"/>
    <w:next w:val="Standard"/>
    <w:link w:val="UntertitelZchn"/>
    <w:uiPriority w:val="11"/>
    <w:qFormat/>
    <w:rsid w:val="00AD25AB"/>
    <w:pPr>
      <w:spacing w:after="720" w:line="240" w:lineRule="auto"/>
      <w:jc w:val="right"/>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AD25AB"/>
    <w:rPr>
      <w:rFonts w:asciiTheme="majorHAnsi" w:eastAsiaTheme="majorEastAsia" w:hAnsiTheme="majorHAnsi" w:cstheme="majorBidi"/>
    </w:rPr>
  </w:style>
  <w:style w:type="paragraph" w:styleId="KeinLeerraum">
    <w:name w:val="No Spacing"/>
    <w:uiPriority w:val="1"/>
    <w:qFormat/>
    <w:rsid w:val="00AD25AB"/>
    <w:pPr>
      <w:spacing w:after="0" w:line="240" w:lineRule="auto"/>
    </w:pPr>
  </w:style>
  <w:style w:type="paragraph" w:styleId="Zitat">
    <w:name w:val="Quote"/>
    <w:basedOn w:val="Standard"/>
    <w:next w:val="Standard"/>
    <w:link w:val="ZitatZchn"/>
    <w:uiPriority w:val="29"/>
    <w:qFormat/>
    <w:rsid w:val="00AD25AB"/>
    <w:rPr>
      <w:i/>
      <w:iCs/>
    </w:rPr>
  </w:style>
  <w:style w:type="character" w:customStyle="1" w:styleId="ZitatZchn">
    <w:name w:val="Zitat Zchn"/>
    <w:basedOn w:val="Absatz-Standardschriftart"/>
    <w:link w:val="Zitat"/>
    <w:uiPriority w:val="29"/>
    <w:rsid w:val="00AD25AB"/>
    <w:rPr>
      <w:i/>
      <w:iCs/>
    </w:rPr>
  </w:style>
  <w:style w:type="paragraph" w:styleId="IntensivesZitat">
    <w:name w:val="Intense Quote"/>
    <w:basedOn w:val="Standard"/>
    <w:next w:val="Standard"/>
    <w:link w:val="IntensivesZitatZchn"/>
    <w:uiPriority w:val="30"/>
    <w:qFormat/>
    <w:rsid w:val="00AD25AB"/>
    <w:pPr>
      <w:pBdr>
        <w:top w:val="single" w:sz="8" w:space="1" w:color="F79646" w:themeColor="accent6"/>
      </w:pBdr>
      <w:spacing w:before="140" w:after="140"/>
      <w:ind w:left="1440" w:right="1440"/>
    </w:pPr>
    <w:rPr>
      <w:b/>
      <w:bCs/>
      <w:i/>
      <w:iCs/>
    </w:rPr>
  </w:style>
  <w:style w:type="character" w:customStyle="1" w:styleId="IntensivesZitatZchn">
    <w:name w:val="Intensives Zitat Zchn"/>
    <w:basedOn w:val="Absatz-Standardschriftart"/>
    <w:link w:val="IntensivesZitat"/>
    <w:uiPriority w:val="30"/>
    <w:rsid w:val="00AD25AB"/>
    <w:rPr>
      <w:b/>
      <w:bCs/>
      <w:i/>
      <w:iCs/>
    </w:rPr>
  </w:style>
  <w:style w:type="character" w:styleId="SchwacheHervorhebung">
    <w:name w:val="Subtle Emphasis"/>
    <w:uiPriority w:val="19"/>
    <w:qFormat/>
    <w:rsid w:val="00AD25AB"/>
    <w:rPr>
      <w:i/>
      <w:iCs/>
    </w:rPr>
  </w:style>
  <w:style w:type="character" w:styleId="IntensiveHervorhebung">
    <w:name w:val="Intense Emphasis"/>
    <w:uiPriority w:val="21"/>
    <w:qFormat/>
    <w:rsid w:val="00AD25AB"/>
    <w:rPr>
      <w:b/>
      <w:bCs/>
      <w:i/>
      <w:iCs/>
      <w:color w:val="F79646" w:themeColor="accent6"/>
      <w:spacing w:val="10"/>
    </w:rPr>
  </w:style>
  <w:style w:type="character" w:styleId="SchwacherVerweis">
    <w:name w:val="Subtle Reference"/>
    <w:uiPriority w:val="31"/>
    <w:qFormat/>
    <w:rsid w:val="00AD25AB"/>
    <w:rPr>
      <w:b/>
      <w:bCs/>
    </w:rPr>
  </w:style>
  <w:style w:type="character" w:styleId="IntensiverVerweis">
    <w:name w:val="Intense Reference"/>
    <w:uiPriority w:val="32"/>
    <w:qFormat/>
    <w:rsid w:val="00AD25AB"/>
    <w:rPr>
      <w:b/>
      <w:bCs/>
      <w:smallCaps/>
      <w:spacing w:val="5"/>
      <w:sz w:val="22"/>
      <w:szCs w:val="22"/>
      <w:u w:val="single"/>
    </w:rPr>
  </w:style>
  <w:style w:type="character" w:styleId="Buchtitel">
    <w:name w:val="Book Title"/>
    <w:uiPriority w:val="33"/>
    <w:qFormat/>
    <w:rsid w:val="00AD25AB"/>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D25AB"/>
    <w:pPr>
      <w:outlineLvl w:val="9"/>
    </w:pPr>
  </w:style>
  <w:style w:type="character" w:customStyle="1" w:styleId="hgkelc">
    <w:name w:val="hgkelc"/>
    <w:basedOn w:val="Absatz-Standardschriftart"/>
    <w:rsid w:val="00BD56F3"/>
  </w:style>
  <w:style w:type="paragraph" w:customStyle="1" w:styleId="post-info">
    <w:name w:val="post-info"/>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ntentimagecaption">
    <w:name w:val="contentimagecaption"/>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chtaufgelsteErwhnung2">
    <w:name w:val="Nicht aufgelöste Erwähnung2"/>
    <w:basedOn w:val="Absatz-Standardschriftart"/>
    <w:uiPriority w:val="99"/>
    <w:semiHidden/>
    <w:unhideWhenUsed/>
    <w:rsid w:val="00AA132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DA5C95"/>
    <w:rPr>
      <w:color w:val="605E5C"/>
      <w:shd w:val="clear" w:color="auto" w:fill="E1DFDD"/>
    </w:rPr>
  </w:style>
  <w:style w:type="paragraph" w:styleId="berarbeitung">
    <w:name w:val="Revision"/>
    <w:hidden/>
    <w:uiPriority w:val="99"/>
    <w:semiHidden/>
    <w:rsid w:val="000311DD"/>
    <w:pPr>
      <w:spacing w:after="0" w:line="240" w:lineRule="auto"/>
      <w:jc w:val="left"/>
    </w:pPr>
  </w:style>
  <w:style w:type="character" w:customStyle="1" w:styleId="NichtaufgelsteErwhnung4">
    <w:name w:val="Nicht aufgelöste Erwähnung4"/>
    <w:basedOn w:val="Absatz-Standardschriftart"/>
    <w:uiPriority w:val="99"/>
    <w:semiHidden/>
    <w:unhideWhenUsed/>
    <w:rsid w:val="005E3501"/>
    <w:rPr>
      <w:color w:val="605E5C"/>
      <w:shd w:val="clear" w:color="auto" w:fill="E1DFDD"/>
    </w:rPr>
  </w:style>
  <w:style w:type="character" w:styleId="NichtaufgelsteErwhnung">
    <w:name w:val="Unresolved Mention"/>
    <w:basedOn w:val="Absatz-Standardschriftart"/>
    <w:uiPriority w:val="99"/>
    <w:semiHidden/>
    <w:unhideWhenUsed/>
    <w:rsid w:val="009B165F"/>
    <w:rPr>
      <w:color w:val="605E5C"/>
      <w:shd w:val="clear" w:color="auto" w:fill="E1DFDD"/>
    </w:rPr>
  </w:style>
  <w:style w:type="paragraph" w:customStyle="1" w:styleId="my-2">
    <w:name w:val="my-2"/>
    <w:basedOn w:val="Standard"/>
    <w:rsid w:val="0082541F"/>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aragraph">
    <w:name w:val="paragraph"/>
    <w:basedOn w:val="Standard"/>
    <w:rsid w:val="00A024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itation">
    <w:name w:val="citation"/>
    <w:basedOn w:val="Absatz-Standardschriftart"/>
    <w:rsid w:val="00C311CF"/>
  </w:style>
  <w:style w:type="character" w:customStyle="1" w:styleId="inline-block">
    <w:name w:val="inline-block"/>
    <w:basedOn w:val="Absatz-Standardschriftart"/>
    <w:rsid w:val="00C311CF"/>
  </w:style>
  <w:style w:type="character" w:customStyle="1" w:styleId="opacity-50">
    <w:name w:val="opacity-50"/>
    <w:basedOn w:val="Absatz-Standardschriftart"/>
    <w:rsid w:val="00C3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223">
      <w:bodyDiv w:val="1"/>
      <w:marLeft w:val="0"/>
      <w:marRight w:val="0"/>
      <w:marTop w:val="0"/>
      <w:marBottom w:val="0"/>
      <w:divBdr>
        <w:top w:val="none" w:sz="0" w:space="0" w:color="auto"/>
        <w:left w:val="none" w:sz="0" w:space="0" w:color="auto"/>
        <w:bottom w:val="none" w:sz="0" w:space="0" w:color="auto"/>
        <w:right w:val="none" w:sz="0" w:space="0" w:color="auto"/>
      </w:divBdr>
    </w:div>
    <w:div w:id="22245404">
      <w:bodyDiv w:val="1"/>
      <w:marLeft w:val="0"/>
      <w:marRight w:val="0"/>
      <w:marTop w:val="0"/>
      <w:marBottom w:val="0"/>
      <w:divBdr>
        <w:top w:val="none" w:sz="0" w:space="0" w:color="auto"/>
        <w:left w:val="none" w:sz="0" w:space="0" w:color="auto"/>
        <w:bottom w:val="none" w:sz="0" w:space="0" w:color="auto"/>
        <w:right w:val="none" w:sz="0" w:space="0" w:color="auto"/>
      </w:divBdr>
      <w:divsChild>
        <w:div w:id="779449369">
          <w:marLeft w:val="0"/>
          <w:marRight w:val="0"/>
          <w:marTop w:val="0"/>
          <w:marBottom w:val="0"/>
          <w:divBdr>
            <w:top w:val="none" w:sz="0" w:space="0" w:color="auto"/>
            <w:left w:val="none" w:sz="0" w:space="0" w:color="auto"/>
            <w:bottom w:val="none" w:sz="0" w:space="0" w:color="auto"/>
            <w:right w:val="none" w:sz="0" w:space="0" w:color="auto"/>
          </w:divBdr>
          <w:divsChild>
            <w:div w:id="18549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613">
      <w:bodyDiv w:val="1"/>
      <w:marLeft w:val="0"/>
      <w:marRight w:val="0"/>
      <w:marTop w:val="0"/>
      <w:marBottom w:val="0"/>
      <w:divBdr>
        <w:top w:val="none" w:sz="0" w:space="0" w:color="auto"/>
        <w:left w:val="none" w:sz="0" w:space="0" w:color="auto"/>
        <w:bottom w:val="none" w:sz="0" w:space="0" w:color="auto"/>
        <w:right w:val="none" w:sz="0" w:space="0" w:color="auto"/>
      </w:divBdr>
    </w:div>
    <w:div w:id="39015892">
      <w:bodyDiv w:val="1"/>
      <w:marLeft w:val="0"/>
      <w:marRight w:val="0"/>
      <w:marTop w:val="0"/>
      <w:marBottom w:val="0"/>
      <w:divBdr>
        <w:top w:val="none" w:sz="0" w:space="0" w:color="auto"/>
        <w:left w:val="none" w:sz="0" w:space="0" w:color="auto"/>
        <w:bottom w:val="none" w:sz="0" w:space="0" w:color="auto"/>
        <w:right w:val="none" w:sz="0" w:space="0" w:color="auto"/>
      </w:divBdr>
      <w:divsChild>
        <w:div w:id="1446149406">
          <w:marLeft w:val="0"/>
          <w:marRight w:val="0"/>
          <w:marTop w:val="0"/>
          <w:marBottom w:val="0"/>
          <w:divBdr>
            <w:top w:val="none" w:sz="0" w:space="0" w:color="auto"/>
            <w:left w:val="none" w:sz="0" w:space="0" w:color="auto"/>
            <w:bottom w:val="none" w:sz="0" w:space="0" w:color="auto"/>
            <w:right w:val="none" w:sz="0" w:space="0" w:color="auto"/>
          </w:divBdr>
        </w:div>
      </w:divsChild>
    </w:div>
    <w:div w:id="41952555">
      <w:bodyDiv w:val="1"/>
      <w:marLeft w:val="0"/>
      <w:marRight w:val="0"/>
      <w:marTop w:val="0"/>
      <w:marBottom w:val="0"/>
      <w:divBdr>
        <w:top w:val="none" w:sz="0" w:space="0" w:color="auto"/>
        <w:left w:val="none" w:sz="0" w:space="0" w:color="auto"/>
        <w:bottom w:val="none" w:sz="0" w:space="0" w:color="auto"/>
        <w:right w:val="none" w:sz="0" w:space="0" w:color="auto"/>
      </w:divBdr>
    </w:div>
    <w:div w:id="55327690">
      <w:bodyDiv w:val="1"/>
      <w:marLeft w:val="0"/>
      <w:marRight w:val="0"/>
      <w:marTop w:val="0"/>
      <w:marBottom w:val="0"/>
      <w:divBdr>
        <w:top w:val="none" w:sz="0" w:space="0" w:color="auto"/>
        <w:left w:val="none" w:sz="0" w:space="0" w:color="auto"/>
        <w:bottom w:val="none" w:sz="0" w:space="0" w:color="auto"/>
        <w:right w:val="none" w:sz="0" w:space="0" w:color="auto"/>
      </w:divBdr>
    </w:div>
    <w:div w:id="58021138">
      <w:bodyDiv w:val="1"/>
      <w:marLeft w:val="0"/>
      <w:marRight w:val="0"/>
      <w:marTop w:val="0"/>
      <w:marBottom w:val="0"/>
      <w:divBdr>
        <w:top w:val="none" w:sz="0" w:space="0" w:color="auto"/>
        <w:left w:val="none" w:sz="0" w:space="0" w:color="auto"/>
        <w:bottom w:val="none" w:sz="0" w:space="0" w:color="auto"/>
        <w:right w:val="none" w:sz="0" w:space="0" w:color="auto"/>
      </w:divBdr>
      <w:divsChild>
        <w:div w:id="1881937912">
          <w:marLeft w:val="0"/>
          <w:marRight w:val="0"/>
          <w:marTop w:val="0"/>
          <w:marBottom w:val="0"/>
          <w:divBdr>
            <w:top w:val="none" w:sz="0" w:space="0" w:color="auto"/>
            <w:left w:val="none" w:sz="0" w:space="0" w:color="auto"/>
            <w:bottom w:val="none" w:sz="0" w:space="0" w:color="auto"/>
            <w:right w:val="none" w:sz="0" w:space="0" w:color="auto"/>
          </w:divBdr>
          <w:divsChild>
            <w:div w:id="349768447">
              <w:marLeft w:val="0"/>
              <w:marRight w:val="0"/>
              <w:marTop w:val="0"/>
              <w:marBottom w:val="0"/>
              <w:divBdr>
                <w:top w:val="none" w:sz="0" w:space="0" w:color="auto"/>
                <w:left w:val="none" w:sz="0" w:space="0" w:color="auto"/>
                <w:bottom w:val="none" w:sz="0" w:space="0" w:color="auto"/>
                <w:right w:val="none" w:sz="0" w:space="0" w:color="auto"/>
              </w:divBdr>
              <w:divsChild>
                <w:div w:id="7429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8112">
      <w:bodyDiv w:val="1"/>
      <w:marLeft w:val="0"/>
      <w:marRight w:val="0"/>
      <w:marTop w:val="0"/>
      <w:marBottom w:val="0"/>
      <w:divBdr>
        <w:top w:val="none" w:sz="0" w:space="0" w:color="auto"/>
        <w:left w:val="none" w:sz="0" w:space="0" w:color="auto"/>
        <w:bottom w:val="none" w:sz="0" w:space="0" w:color="auto"/>
        <w:right w:val="none" w:sz="0" w:space="0" w:color="auto"/>
      </w:divBdr>
    </w:div>
    <w:div w:id="143357307">
      <w:bodyDiv w:val="1"/>
      <w:marLeft w:val="0"/>
      <w:marRight w:val="0"/>
      <w:marTop w:val="0"/>
      <w:marBottom w:val="0"/>
      <w:divBdr>
        <w:top w:val="none" w:sz="0" w:space="0" w:color="auto"/>
        <w:left w:val="none" w:sz="0" w:space="0" w:color="auto"/>
        <w:bottom w:val="none" w:sz="0" w:space="0" w:color="auto"/>
        <w:right w:val="none" w:sz="0" w:space="0" w:color="auto"/>
      </w:divBdr>
      <w:divsChild>
        <w:div w:id="985816531">
          <w:marLeft w:val="0"/>
          <w:marRight w:val="0"/>
          <w:marTop w:val="240"/>
          <w:marBottom w:val="0"/>
          <w:divBdr>
            <w:top w:val="none" w:sz="0" w:space="0" w:color="auto"/>
            <w:left w:val="none" w:sz="0" w:space="0" w:color="auto"/>
            <w:bottom w:val="none" w:sz="0" w:space="0" w:color="auto"/>
            <w:right w:val="none" w:sz="0" w:space="0" w:color="auto"/>
          </w:divBdr>
        </w:div>
      </w:divsChild>
    </w:div>
    <w:div w:id="150877575">
      <w:bodyDiv w:val="1"/>
      <w:marLeft w:val="0"/>
      <w:marRight w:val="0"/>
      <w:marTop w:val="0"/>
      <w:marBottom w:val="0"/>
      <w:divBdr>
        <w:top w:val="none" w:sz="0" w:space="0" w:color="auto"/>
        <w:left w:val="none" w:sz="0" w:space="0" w:color="auto"/>
        <w:bottom w:val="none" w:sz="0" w:space="0" w:color="auto"/>
        <w:right w:val="none" w:sz="0" w:space="0" w:color="auto"/>
      </w:divBdr>
    </w:div>
    <w:div w:id="175929880">
      <w:bodyDiv w:val="1"/>
      <w:marLeft w:val="0"/>
      <w:marRight w:val="0"/>
      <w:marTop w:val="0"/>
      <w:marBottom w:val="0"/>
      <w:divBdr>
        <w:top w:val="none" w:sz="0" w:space="0" w:color="auto"/>
        <w:left w:val="none" w:sz="0" w:space="0" w:color="auto"/>
        <w:bottom w:val="none" w:sz="0" w:space="0" w:color="auto"/>
        <w:right w:val="none" w:sz="0" w:space="0" w:color="auto"/>
      </w:divBdr>
      <w:divsChild>
        <w:div w:id="1480078710">
          <w:marLeft w:val="0"/>
          <w:marRight w:val="0"/>
          <w:marTop w:val="0"/>
          <w:marBottom w:val="0"/>
          <w:divBdr>
            <w:top w:val="none" w:sz="0" w:space="0" w:color="auto"/>
            <w:left w:val="none" w:sz="0" w:space="0" w:color="auto"/>
            <w:bottom w:val="none" w:sz="0" w:space="0" w:color="auto"/>
            <w:right w:val="none" w:sz="0" w:space="0" w:color="auto"/>
          </w:divBdr>
          <w:divsChild>
            <w:div w:id="3114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775">
      <w:bodyDiv w:val="1"/>
      <w:marLeft w:val="0"/>
      <w:marRight w:val="0"/>
      <w:marTop w:val="0"/>
      <w:marBottom w:val="0"/>
      <w:divBdr>
        <w:top w:val="none" w:sz="0" w:space="0" w:color="auto"/>
        <w:left w:val="none" w:sz="0" w:space="0" w:color="auto"/>
        <w:bottom w:val="none" w:sz="0" w:space="0" w:color="auto"/>
        <w:right w:val="none" w:sz="0" w:space="0" w:color="auto"/>
      </w:divBdr>
      <w:divsChild>
        <w:div w:id="1131826689">
          <w:marLeft w:val="0"/>
          <w:marRight w:val="0"/>
          <w:marTop w:val="0"/>
          <w:marBottom w:val="0"/>
          <w:divBdr>
            <w:top w:val="none" w:sz="0" w:space="0" w:color="auto"/>
            <w:left w:val="none" w:sz="0" w:space="0" w:color="auto"/>
            <w:bottom w:val="none" w:sz="0" w:space="0" w:color="auto"/>
            <w:right w:val="none" w:sz="0" w:space="0" w:color="auto"/>
          </w:divBdr>
          <w:divsChild>
            <w:div w:id="17000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9717">
      <w:bodyDiv w:val="1"/>
      <w:marLeft w:val="0"/>
      <w:marRight w:val="0"/>
      <w:marTop w:val="0"/>
      <w:marBottom w:val="0"/>
      <w:divBdr>
        <w:top w:val="none" w:sz="0" w:space="0" w:color="auto"/>
        <w:left w:val="none" w:sz="0" w:space="0" w:color="auto"/>
        <w:bottom w:val="none" w:sz="0" w:space="0" w:color="auto"/>
        <w:right w:val="none" w:sz="0" w:space="0" w:color="auto"/>
      </w:divBdr>
      <w:divsChild>
        <w:div w:id="2038966148">
          <w:marLeft w:val="0"/>
          <w:marRight w:val="0"/>
          <w:marTop w:val="0"/>
          <w:marBottom w:val="0"/>
          <w:divBdr>
            <w:top w:val="none" w:sz="0" w:space="0" w:color="auto"/>
            <w:left w:val="none" w:sz="0" w:space="0" w:color="auto"/>
            <w:bottom w:val="none" w:sz="0" w:space="0" w:color="auto"/>
            <w:right w:val="none" w:sz="0" w:space="0" w:color="auto"/>
          </w:divBdr>
          <w:divsChild>
            <w:div w:id="387799116">
              <w:marLeft w:val="0"/>
              <w:marRight w:val="0"/>
              <w:marTop w:val="0"/>
              <w:marBottom w:val="0"/>
              <w:divBdr>
                <w:top w:val="none" w:sz="0" w:space="0" w:color="auto"/>
                <w:left w:val="none" w:sz="0" w:space="0" w:color="auto"/>
                <w:bottom w:val="none" w:sz="0" w:space="0" w:color="auto"/>
                <w:right w:val="none" w:sz="0" w:space="0" w:color="auto"/>
              </w:divBdr>
            </w:div>
            <w:div w:id="1250119228">
              <w:marLeft w:val="0"/>
              <w:marRight w:val="0"/>
              <w:marTop w:val="0"/>
              <w:marBottom w:val="0"/>
              <w:divBdr>
                <w:top w:val="none" w:sz="0" w:space="0" w:color="auto"/>
                <w:left w:val="none" w:sz="0" w:space="0" w:color="auto"/>
                <w:bottom w:val="none" w:sz="0" w:space="0" w:color="auto"/>
                <w:right w:val="none" w:sz="0" w:space="0" w:color="auto"/>
              </w:divBdr>
            </w:div>
            <w:div w:id="1515878894">
              <w:marLeft w:val="0"/>
              <w:marRight w:val="0"/>
              <w:marTop w:val="0"/>
              <w:marBottom w:val="0"/>
              <w:divBdr>
                <w:top w:val="none" w:sz="0" w:space="0" w:color="auto"/>
                <w:left w:val="none" w:sz="0" w:space="0" w:color="auto"/>
                <w:bottom w:val="none" w:sz="0" w:space="0" w:color="auto"/>
                <w:right w:val="none" w:sz="0" w:space="0" w:color="auto"/>
              </w:divBdr>
            </w:div>
            <w:div w:id="18084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999">
      <w:bodyDiv w:val="1"/>
      <w:marLeft w:val="0"/>
      <w:marRight w:val="0"/>
      <w:marTop w:val="0"/>
      <w:marBottom w:val="0"/>
      <w:divBdr>
        <w:top w:val="none" w:sz="0" w:space="0" w:color="auto"/>
        <w:left w:val="none" w:sz="0" w:space="0" w:color="auto"/>
        <w:bottom w:val="none" w:sz="0" w:space="0" w:color="auto"/>
        <w:right w:val="none" w:sz="0" w:space="0" w:color="auto"/>
      </w:divBdr>
    </w:div>
    <w:div w:id="206374337">
      <w:bodyDiv w:val="1"/>
      <w:marLeft w:val="0"/>
      <w:marRight w:val="0"/>
      <w:marTop w:val="0"/>
      <w:marBottom w:val="0"/>
      <w:divBdr>
        <w:top w:val="none" w:sz="0" w:space="0" w:color="auto"/>
        <w:left w:val="none" w:sz="0" w:space="0" w:color="auto"/>
        <w:bottom w:val="none" w:sz="0" w:space="0" w:color="auto"/>
        <w:right w:val="none" w:sz="0" w:space="0" w:color="auto"/>
      </w:divBdr>
      <w:divsChild>
        <w:div w:id="634262947">
          <w:marLeft w:val="0"/>
          <w:marRight w:val="0"/>
          <w:marTop w:val="0"/>
          <w:marBottom w:val="0"/>
          <w:divBdr>
            <w:top w:val="none" w:sz="0" w:space="0" w:color="auto"/>
            <w:left w:val="none" w:sz="0" w:space="0" w:color="auto"/>
            <w:bottom w:val="none" w:sz="0" w:space="0" w:color="auto"/>
            <w:right w:val="none" w:sz="0" w:space="0" w:color="auto"/>
          </w:divBdr>
          <w:divsChild>
            <w:div w:id="87047033">
              <w:marLeft w:val="0"/>
              <w:marRight w:val="0"/>
              <w:marTop w:val="0"/>
              <w:marBottom w:val="0"/>
              <w:divBdr>
                <w:top w:val="none" w:sz="0" w:space="0" w:color="auto"/>
                <w:left w:val="none" w:sz="0" w:space="0" w:color="auto"/>
                <w:bottom w:val="none" w:sz="0" w:space="0" w:color="auto"/>
                <w:right w:val="none" w:sz="0" w:space="0" w:color="auto"/>
              </w:divBdr>
            </w:div>
            <w:div w:id="4825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34239971">
      <w:bodyDiv w:val="1"/>
      <w:marLeft w:val="0"/>
      <w:marRight w:val="0"/>
      <w:marTop w:val="0"/>
      <w:marBottom w:val="0"/>
      <w:divBdr>
        <w:top w:val="none" w:sz="0" w:space="0" w:color="auto"/>
        <w:left w:val="none" w:sz="0" w:space="0" w:color="auto"/>
        <w:bottom w:val="none" w:sz="0" w:space="0" w:color="auto"/>
        <w:right w:val="none" w:sz="0" w:space="0" w:color="auto"/>
      </w:divBdr>
    </w:div>
    <w:div w:id="358430590">
      <w:bodyDiv w:val="1"/>
      <w:marLeft w:val="0"/>
      <w:marRight w:val="0"/>
      <w:marTop w:val="0"/>
      <w:marBottom w:val="0"/>
      <w:divBdr>
        <w:top w:val="none" w:sz="0" w:space="0" w:color="auto"/>
        <w:left w:val="none" w:sz="0" w:space="0" w:color="auto"/>
        <w:bottom w:val="none" w:sz="0" w:space="0" w:color="auto"/>
        <w:right w:val="none" w:sz="0" w:space="0" w:color="auto"/>
      </w:divBdr>
    </w:div>
    <w:div w:id="366027485">
      <w:bodyDiv w:val="1"/>
      <w:marLeft w:val="0"/>
      <w:marRight w:val="0"/>
      <w:marTop w:val="0"/>
      <w:marBottom w:val="0"/>
      <w:divBdr>
        <w:top w:val="none" w:sz="0" w:space="0" w:color="auto"/>
        <w:left w:val="none" w:sz="0" w:space="0" w:color="auto"/>
        <w:bottom w:val="none" w:sz="0" w:space="0" w:color="auto"/>
        <w:right w:val="none" w:sz="0" w:space="0" w:color="auto"/>
      </w:divBdr>
      <w:divsChild>
        <w:div w:id="81968978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376125432">
      <w:bodyDiv w:val="1"/>
      <w:marLeft w:val="0"/>
      <w:marRight w:val="0"/>
      <w:marTop w:val="0"/>
      <w:marBottom w:val="0"/>
      <w:divBdr>
        <w:top w:val="none" w:sz="0" w:space="0" w:color="auto"/>
        <w:left w:val="none" w:sz="0" w:space="0" w:color="auto"/>
        <w:bottom w:val="none" w:sz="0" w:space="0" w:color="auto"/>
        <w:right w:val="none" w:sz="0" w:space="0" w:color="auto"/>
      </w:divBdr>
    </w:div>
    <w:div w:id="389697938">
      <w:bodyDiv w:val="1"/>
      <w:marLeft w:val="0"/>
      <w:marRight w:val="0"/>
      <w:marTop w:val="0"/>
      <w:marBottom w:val="0"/>
      <w:divBdr>
        <w:top w:val="none" w:sz="0" w:space="0" w:color="auto"/>
        <w:left w:val="none" w:sz="0" w:space="0" w:color="auto"/>
        <w:bottom w:val="none" w:sz="0" w:space="0" w:color="auto"/>
        <w:right w:val="none" w:sz="0" w:space="0" w:color="auto"/>
      </w:divBdr>
    </w:div>
    <w:div w:id="449665934">
      <w:bodyDiv w:val="1"/>
      <w:marLeft w:val="0"/>
      <w:marRight w:val="0"/>
      <w:marTop w:val="0"/>
      <w:marBottom w:val="0"/>
      <w:divBdr>
        <w:top w:val="none" w:sz="0" w:space="0" w:color="auto"/>
        <w:left w:val="none" w:sz="0" w:space="0" w:color="auto"/>
        <w:bottom w:val="none" w:sz="0" w:space="0" w:color="auto"/>
        <w:right w:val="none" w:sz="0" w:space="0" w:color="auto"/>
      </w:divBdr>
    </w:div>
    <w:div w:id="467359923">
      <w:bodyDiv w:val="1"/>
      <w:marLeft w:val="0"/>
      <w:marRight w:val="0"/>
      <w:marTop w:val="0"/>
      <w:marBottom w:val="0"/>
      <w:divBdr>
        <w:top w:val="none" w:sz="0" w:space="0" w:color="auto"/>
        <w:left w:val="none" w:sz="0" w:space="0" w:color="auto"/>
        <w:bottom w:val="none" w:sz="0" w:space="0" w:color="auto"/>
        <w:right w:val="none" w:sz="0" w:space="0" w:color="auto"/>
      </w:divBdr>
      <w:divsChild>
        <w:div w:id="66151308">
          <w:marLeft w:val="0"/>
          <w:marRight w:val="0"/>
          <w:marTop w:val="0"/>
          <w:marBottom w:val="0"/>
          <w:divBdr>
            <w:top w:val="none" w:sz="0" w:space="0" w:color="auto"/>
            <w:left w:val="none" w:sz="0" w:space="0" w:color="auto"/>
            <w:bottom w:val="none" w:sz="0" w:space="0" w:color="auto"/>
            <w:right w:val="none" w:sz="0" w:space="0" w:color="auto"/>
          </w:divBdr>
          <w:divsChild>
            <w:div w:id="8371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7348">
      <w:bodyDiv w:val="1"/>
      <w:marLeft w:val="0"/>
      <w:marRight w:val="0"/>
      <w:marTop w:val="0"/>
      <w:marBottom w:val="0"/>
      <w:divBdr>
        <w:top w:val="none" w:sz="0" w:space="0" w:color="auto"/>
        <w:left w:val="none" w:sz="0" w:space="0" w:color="auto"/>
        <w:bottom w:val="none" w:sz="0" w:space="0" w:color="auto"/>
        <w:right w:val="none" w:sz="0" w:space="0" w:color="auto"/>
      </w:divBdr>
      <w:divsChild>
        <w:div w:id="1344740551">
          <w:marLeft w:val="0"/>
          <w:marRight w:val="0"/>
          <w:marTop w:val="0"/>
          <w:marBottom w:val="0"/>
          <w:divBdr>
            <w:top w:val="none" w:sz="0" w:space="0" w:color="auto"/>
            <w:left w:val="none" w:sz="0" w:space="0" w:color="auto"/>
            <w:bottom w:val="none" w:sz="0" w:space="0" w:color="auto"/>
            <w:right w:val="none" w:sz="0" w:space="0" w:color="auto"/>
          </w:divBdr>
          <w:divsChild>
            <w:div w:id="6110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4545">
      <w:bodyDiv w:val="1"/>
      <w:marLeft w:val="0"/>
      <w:marRight w:val="0"/>
      <w:marTop w:val="0"/>
      <w:marBottom w:val="0"/>
      <w:divBdr>
        <w:top w:val="none" w:sz="0" w:space="0" w:color="auto"/>
        <w:left w:val="none" w:sz="0" w:space="0" w:color="auto"/>
        <w:bottom w:val="none" w:sz="0" w:space="0" w:color="auto"/>
        <w:right w:val="none" w:sz="0" w:space="0" w:color="auto"/>
      </w:divBdr>
      <w:divsChild>
        <w:div w:id="717901997">
          <w:marLeft w:val="0"/>
          <w:marRight w:val="0"/>
          <w:marTop w:val="0"/>
          <w:marBottom w:val="0"/>
          <w:divBdr>
            <w:top w:val="none" w:sz="0" w:space="0" w:color="auto"/>
            <w:left w:val="none" w:sz="0" w:space="0" w:color="auto"/>
            <w:bottom w:val="none" w:sz="0" w:space="0" w:color="auto"/>
            <w:right w:val="none" w:sz="0" w:space="0" w:color="auto"/>
          </w:divBdr>
          <w:divsChild>
            <w:div w:id="110170505">
              <w:marLeft w:val="0"/>
              <w:marRight w:val="0"/>
              <w:marTop w:val="0"/>
              <w:marBottom w:val="0"/>
              <w:divBdr>
                <w:top w:val="none" w:sz="0" w:space="0" w:color="auto"/>
                <w:left w:val="none" w:sz="0" w:space="0" w:color="auto"/>
                <w:bottom w:val="none" w:sz="0" w:space="0" w:color="auto"/>
                <w:right w:val="none" w:sz="0" w:space="0" w:color="auto"/>
              </w:divBdr>
            </w:div>
            <w:div w:id="582109628">
              <w:marLeft w:val="0"/>
              <w:marRight w:val="0"/>
              <w:marTop w:val="0"/>
              <w:marBottom w:val="0"/>
              <w:divBdr>
                <w:top w:val="none" w:sz="0" w:space="0" w:color="auto"/>
                <w:left w:val="none" w:sz="0" w:space="0" w:color="auto"/>
                <w:bottom w:val="none" w:sz="0" w:space="0" w:color="auto"/>
                <w:right w:val="none" w:sz="0" w:space="0" w:color="auto"/>
              </w:divBdr>
            </w:div>
            <w:div w:id="1265117957">
              <w:marLeft w:val="0"/>
              <w:marRight w:val="0"/>
              <w:marTop w:val="0"/>
              <w:marBottom w:val="0"/>
              <w:divBdr>
                <w:top w:val="none" w:sz="0" w:space="0" w:color="auto"/>
                <w:left w:val="none" w:sz="0" w:space="0" w:color="auto"/>
                <w:bottom w:val="none" w:sz="0" w:space="0" w:color="auto"/>
                <w:right w:val="none" w:sz="0" w:space="0" w:color="auto"/>
              </w:divBdr>
            </w:div>
            <w:div w:id="1369179774">
              <w:marLeft w:val="0"/>
              <w:marRight w:val="0"/>
              <w:marTop w:val="0"/>
              <w:marBottom w:val="0"/>
              <w:divBdr>
                <w:top w:val="none" w:sz="0" w:space="0" w:color="auto"/>
                <w:left w:val="none" w:sz="0" w:space="0" w:color="auto"/>
                <w:bottom w:val="none" w:sz="0" w:space="0" w:color="auto"/>
                <w:right w:val="none" w:sz="0" w:space="0" w:color="auto"/>
              </w:divBdr>
            </w:div>
            <w:div w:id="1770849630">
              <w:marLeft w:val="0"/>
              <w:marRight w:val="0"/>
              <w:marTop w:val="0"/>
              <w:marBottom w:val="0"/>
              <w:divBdr>
                <w:top w:val="none" w:sz="0" w:space="0" w:color="auto"/>
                <w:left w:val="none" w:sz="0" w:space="0" w:color="auto"/>
                <w:bottom w:val="none" w:sz="0" w:space="0" w:color="auto"/>
                <w:right w:val="none" w:sz="0" w:space="0" w:color="auto"/>
              </w:divBdr>
            </w:div>
            <w:div w:id="1776442246">
              <w:marLeft w:val="0"/>
              <w:marRight w:val="0"/>
              <w:marTop w:val="0"/>
              <w:marBottom w:val="0"/>
              <w:divBdr>
                <w:top w:val="none" w:sz="0" w:space="0" w:color="auto"/>
                <w:left w:val="none" w:sz="0" w:space="0" w:color="auto"/>
                <w:bottom w:val="none" w:sz="0" w:space="0" w:color="auto"/>
                <w:right w:val="none" w:sz="0" w:space="0" w:color="auto"/>
              </w:divBdr>
            </w:div>
            <w:div w:id="1844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2324">
      <w:bodyDiv w:val="1"/>
      <w:marLeft w:val="0"/>
      <w:marRight w:val="0"/>
      <w:marTop w:val="0"/>
      <w:marBottom w:val="0"/>
      <w:divBdr>
        <w:top w:val="none" w:sz="0" w:space="0" w:color="auto"/>
        <w:left w:val="none" w:sz="0" w:space="0" w:color="auto"/>
        <w:bottom w:val="none" w:sz="0" w:space="0" w:color="auto"/>
        <w:right w:val="none" w:sz="0" w:space="0" w:color="auto"/>
      </w:divBdr>
      <w:divsChild>
        <w:div w:id="1249460192">
          <w:marLeft w:val="0"/>
          <w:marRight w:val="0"/>
          <w:marTop w:val="0"/>
          <w:marBottom w:val="0"/>
          <w:divBdr>
            <w:top w:val="none" w:sz="0" w:space="0" w:color="auto"/>
            <w:left w:val="none" w:sz="0" w:space="0" w:color="auto"/>
            <w:bottom w:val="none" w:sz="0" w:space="0" w:color="auto"/>
            <w:right w:val="none" w:sz="0" w:space="0" w:color="auto"/>
          </w:divBdr>
          <w:divsChild>
            <w:div w:id="15650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396">
      <w:bodyDiv w:val="1"/>
      <w:marLeft w:val="0"/>
      <w:marRight w:val="0"/>
      <w:marTop w:val="0"/>
      <w:marBottom w:val="0"/>
      <w:divBdr>
        <w:top w:val="none" w:sz="0" w:space="0" w:color="auto"/>
        <w:left w:val="none" w:sz="0" w:space="0" w:color="auto"/>
        <w:bottom w:val="none" w:sz="0" w:space="0" w:color="auto"/>
        <w:right w:val="none" w:sz="0" w:space="0" w:color="auto"/>
      </w:divBdr>
    </w:div>
    <w:div w:id="529487408">
      <w:bodyDiv w:val="1"/>
      <w:marLeft w:val="0"/>
      <w:marRight w:val="0"/>
      <w:marTop w:val="0"/>
      <w:marBottom w:val="0"/>
      <w:divBdr>
        <w:top w:val="none" w:sz="0" w:space="0" w:color="auto"/>
        <w:left w:val="none" w:sz="0" w:space="0" w:color="auto"/>
        <w:bottom w:val="none" w:sz="0" w:space="0" w:color="auto"/>
        <w:right w:val="none" w:sz="0" w:space="0" w:color="auto"/>
      </w:divBdr>
      <w:divsChild>
        <w:div w:id="676925478">
          <w:marLeft w:val="0"/>
          <w:marRight w:val="0"/>
          <w:marTop w:val="0"/>
          <w:marBottom w:val="0"/>
          <w:divBdr>
            <w:top w:val="none" w:sz="0" w:space="0" w:color="auto"/>
            <w:left w:val="none" w:sz="0" w:space="0" w:color="auto"/>
            <w:bottom w:val="none" w:sz="0" w:space="0" w:color="auto"/>
            <w:right w:val="none" w:sz="0" w:space="0" w:color="auto"/>
          </w:divBdr>
          <w:divsChild>
            <w:div w:id="8696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88673">
      <w:bodyDiv w:val="1"/>
      <w:marLeft w:val="0"/>
      <w:marRight w:val="0"/>
      <w:marTop w:val="0"/>
      <w:marBottom w:val="0"/>
      <w:divBdr>
        <w:top w:val="none" w:sz="0" w:space="0" w:color="auto"/>
        <w:left w:val="none" w:sz="0" w:space="0" w:color="auto"/>
        <w:bottom w:val="none" w:sz="0" w:space="0" w:color="auto"/>
        <w:right w:val="none" w:sz="0" w:space="0" w:color="auto"/>
      </w:divBdr>
    </w:div>
    <w:div w:id="569121249">
      <w:bodyDiv w:val="1"/>
      <w:marLeft w:val="0"/>
      <w:marRight w:val="0"/>
      <w:marTop w:val="0"/>
      <w:marBottom w:val="0"/>
      <w:divBdr>
        <w:top w:val="none" w:sz="0" w:space="0" w:color="auto"/>
        <w:left w:val="none" w:sz="0" w:space="0" w:color="auto"/>
        <w:bottom w:val="none" w:sz="0" w:space="0" w:color="auto"/>
        <w:right w:val="none" w:sz="0" w:space="0" w:color="auto"/>
      </w:divBdr>
      <w:divsChild>
        <w:div w:id="1068305186">
          <w:marLeft w:val="0"/>
          <w:marRight w:val="0"/>
          <w:marTop w:val="0"/>
          <w:marBottom w:val="0"/>
          <w:divBdr>
            <w:top w:val="none" w:sz="0" w:space="0" w:color="auto"/>
            <w:left w:val="none" w:sz="0" w:space="0" w:color="auto"/>
            <w:bottom w:val="none" w:sz="0" w:space="0" w:color="auto"/>
            <w:right w:val="none" w:sz="0" w:space="0" w:color="auto"/>
          </w:divBdr>
          <w:divsChild>
            <w:div w:id="17014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076">
      <w:bodyDiv w:val="1"/>
      <w:marLeft w:val="0"/>
      <w:marRight w:val="0"/>
      <w:marTop w:val="0"/>
      <w:marBottom w:val="0"/>
      <w:divBdr>
        <w:top w:val="none" w:sz="0" w:space="0" w:color="auto"/>
        <w:left w:val="none" w:sz="0" w:space="0" w:color="auto"/>
        <w:bottom w:val="none" w:sz="0" w:space="0" w:color="auto"/>
        <w:right w:val="none" w:sz="0" w:space="0" w:color="auto"/>
      </w:divBdr>
      <w:divsChild>
        <w:div w:id="1759518553">
          <w:marLeft w:val="0"/>
          <w:marRight w:val="0"/>
          <w:marTop w:val="0"/>
          <w:marBottom w:val="0"/>
          <w:divBdr>
            <w:top w:val="none" w:sz="0" w:space="0" w:color="auto"/>
            <w:left w:val="none" w:sz="0" w:space="0" w:color="auto"/>
            <w:bottom w:val="none" w:sz="0" w:space="0" w:color="auto"/>
            <w:right w:val="none" w:sz="0" w:space="0" w:color="auto"/>
          </w:divBdr>
          <w:divsChild>
            <w:div w:id="54788757">
              <w:marLeft w:val="0"/>
              <w:marRight w:val="0"/>
              <w:marTop w:val="0"/>
              <w:marBottom w:val="0"/>
              <w:divBdr>
                <w:top w:val="none" w:sz="0" w:space="0" w:color="auto"/>
                <w:left w:val="none" w:sz="0" w:space="0" w:color="auto"/>
                <w:bottom w:val="none" w:sz="0" w:space="0" w:color="auto"/>
                <w:right w:val="none" w:sz="0" w:space="0" w:color="auto"/>
              </w:divBdr>
            </w:div>
            <w:div w:id="498889805">
              <w:marLeft w:val="0"/>
              <w:marRight w:val="0"/>
              <w:marTop w:val="0"/>
              <w:marBottom w:val="0"/>
              <w:divBdr>
                <w:top w:val="none" w:sz="0" w:space="0" w:color="auto"/>
                <w:left w:val="none" w:sz="0" w:space="0" w:color="auto"/>
                <w:bottom w:val="none" w:sz="0" w:space="0" w:color="auto"/>
                <w:right w:val="none" w:sz="0" w:space="0" w:color="auto"/>
              </w:divBdr>
            </w:div>
            <w:div w:id="561988511">
              <w:marLeft w:val="0"/>
              <w:marRight w:val="0"/>
              <w:marTop w:val="0"/>
              <w:marBottom w:val="0"/>
              <w:divBdr>
                <w:top w:val="none" w:sz="0" w:space="0" w:color="auto"/>
                <w:left w:val="none" w:sz="0" w:space="0" w:color="auto"/>
                <w:bottom w:val="none" w:sz="0" w:space="0" w:color="auto"/>
                <w:right w:val="none" w:sz="0" w:space="0" w:color="auto"/>
              </w:divBdr>
            </w:div>
            <w:div w:id="940382103">
              <w:marLeft w:val="0"/>
              <w:marRight w:val="0"/>
              <w:marTop w:val="0"/>
              <w:marBottom w:val="0"/>
              <w:divBdr>
                <w:top w:val="none" w:sz="0" w:space="0" w:color="auto"/>
                <w:left w:val="none" w:sz="0" w:space="0" w:color="auto"/>
                <w:bottom w:val="none" w:sz="0" w:space="0" w:color="auto"/>
                <w:right w:val="none" w:sz="0" w:space="0" w:color="auto"/>
              </w:divBdr>
            </w:div>
            <w:div w:id="1501390117">
              <w:marLeft w:val="0"/>
              <w:marRight w:val="0"/>
              <w:marTop w:val="0"/>
              <w:marBottom w:val="0"/>
              <w:divBdr>
                <w:top w:val="none" w:sz="0" w:space="0" w:color="auto"/>
                <w:left w:val="none" w:sz="0" w:space="0" w:color="auto"/>
                <w:bottom w:val="none" w:sz="0" w:space="0" w:color="auto"/>
                <w:right w:val="none" w:sz="0" w:space="0" w:color="auto"/>
              </w:divBdr>
            </w:div>
            <w:div w:id="18606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6019">
      <w:bodyDiv w:val="1"/>
      <w:marLeft w:val="0"/>
      <w:marRight w:val="0"/>
      <w:marTop w:val="0"/>
      <w:marBottom w:val="0"/>
      <w:divBdr>
        <w:top w:val="none" w:sz="0" w:space="0" w:color="auto"/>
        <w:left w:val="none" w:sz="0" w:space="0" w:color="auto"/>
        <w:bottom w:val="none" w:sz="0" w:space="0" w:color="auto"/>
        <w:right w:val="none" w:sz="0" w:space="0" w:color="auto"/>
      </w:divBdr>
      <w:divsChild>
        <w:div w:id="1559171858">
          <w:marLeft w:val="0"/>
          <w:marRight w:val="0"/>
          <w:marTop w:val="0"/>
          <w:marBottom w:val="0"/>
          <w:divBdr>
            <w:top w:val="none" w:sz="0" w:space="0" w:color="auto"/>
            <w:left w:val="none" w:sz="0" w:space="0" w:color="auto"/>
            <w:bottom w:val="none" w:sz="0" w:space="0" w:color="auto"/>
            <w:right w:val="none" w:sz="0" w:space="0" w:color="auto"/>
          </w:divBdr>
          <w:divsChild>
            <w:div w:id="13649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4419">
      <w:bodyDiv w:val="1"/>
      <w:marLeft w:val="0"/>
      <w:marRight w:val="0"/>
      <w:marTop w:val="0"/>
      <w:marBottom w:val="0"/>
      <w:divBdr>
        <w:top w:val="none" w:sz="0" w:space="0" w:color="auto"/>
        <w:left w:val="none" w:sz="0" w:space="0" w:color="auto"/>
        <w:bottom w:val="none" w:sz="0" w:space="0" w:color="auto"/>
        <w:right w:val="none" w:sz="0" w:space="0" w:color="auto"/>
      </w:divBdr>
    </w:div>
    <w:div w:id="608657896">
      <w:bodyDiv w:val="1"/>
      <w:marLeft w:val="0"/>
      <w:marRight w:val="0"/>
      <w:marTop w:val="0"/>
      <w:marBottom w:val="0"/>
      <w:divBdr>
        <w:top w:val="none" w:sz="0" w:space="0" w:color="auto"/>
        <w:left w:val="none" w:sz="0" w:space="0" w:color="auto"/>
        <w:bottom w:val="none" w:sz="0" w:space="0" w:color="auto"/>
        <w:right w:val="none" w:sz="0" w:space="0" w:color="auto"/>
      </w:divBdr>
      <w:divsChild>
        <w:div w:id="1621915017">
          <w:marLeft w:val="0"/>
          <w:marRight w:val="0"/>
          <w:marTop w:val="0"/>
          <w:marBottom w:val="0"/>
          <w:divBdr>
            <w:top w:val="none" w:sz="0" w:space="0" w:color="auto"/>
            <w:left w:val="none" w:sz="0" w:space="0" w:color="auto"/>
            <w:bottom w:val="none" w:sz="0" w:space="0" w:color="auto"/>
            <w:right w:val="none" w:sz="0" w:space="0" w:color="auto"/>
          </w:divBdr>
          <w:divsChild>
            <w:div w:id="540556253">
              <w:marLeft w:val="0"/>
              <w:marRight w:val="0"/>
              <w:marTop w:val="0"/>
              <w:marBottom w:val="0"/>
              <w:divBdr>
                <w:top w:val="none" w:sz="0" w:space="0" w:color="auto"/>
                <w:left w:val="none" w:sz="0" w:space="0" w:color="auto"/>
                <w:bottom w:val="none" w:sz="0" w:space="0" w:color="auto"/>
                <w:right w:val="none" w:sz="0" w:space="0" w:color="auto"/>
              </w:divBdr>
            </w:div>
            <w:div w:id="802582386">
              <w:marLeft w:val="0"/>
              <w:marRight w:val="0"/>
              <w:marTop w:val="0"/>
              <w:marBottom w:val="0"/>
              <w:divBdr>
                <w:top w:val="none" w:sz="0" w:space="0" w:color="auto"/>
                <w:left w:val="none" w:sz="0" w:space="0" w:color="auto"/>
                <w:bottom w:val="none" w:sz="0" w:space="0" w:color="auto"/>
                <w:right w:val="none" w:sz="0" w:space="0" w:color="auto"/>
              </w:divBdr>
            </w:div>
            <w:div w:id="857424869">
              <w:marLeft w:val="0"/>
              <w:marRight w:val="0"/>
              <w:marTop w:val="0"/>
              <w:marBottom w:val="0"/>
              <w:divBdr>
                <w:top w:val="none" w:sz="0" w:space="0" w:color="auto"/>
                <w:left w:val="none" w:sz="0" w:space="0" w:color="auto"/>
                <w:bottom w:val="none" w:sz="0" w:space="0" w:color="auto"/>
                <w:right w:val="none" w:sz="0" w:space="0" w:color="auto"/>
              </w:divBdr>
            </w:div>
            <w:div w:id="1158961217">
              <w:marLeft w:val="0"/>
              <w:marRight w:val="0"/>
              <w:marTop w:val="0"/>
              <w:marBottom w:val="0"/>
              <w:divBdr>
                <w:top w:val="none" w:sz="0" w:space="0" w:color="auto"/>
                <w:left w:val="none" w:sz="0" w:space="0" w:color="auto"/>
                <w:bottom w:val="none" w:sz="0" w:space="0" w:color="auto"/>
                <w:right w:val="none" w:sz="0" w:space="0" w:color="auto"/>
              </w:divBdr>
            </w:div>
            <w:div w:id="1242255805">
              <w:marLeft w:val="0"/>
              <w:marRight w:val="0"/>
              <w:marTop w:val="0"/>
              <w:marBottom w:val="0"/>
              <w:divBdr>
                <w:top w:val="none" w:sz="0" w:space="0" w:color="auto"/>
                <w:left w:val="none" w:sz="0" w:space="0" w:color="auto"/>
                <w:bottom w:val="none" w:sz="0" w:space="0" w:color="auto"/>
                <w:right w:val="none" w:sz="0" w:space="0" w:color="auto"/>
              </w:divBdr>
            </w:div>
            <w:div w:id="12519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565">
      <w:bodyDiv w:val="1"/>
      <w:marLeft w:val="0"/>
      <w:marRight w:val="0"/>
      <w:marTop w:val="0"/>
      <w:marBottom w:val="0"/>
      <w:divBdr>
        <w:top w:val="none" w:sz="0" w:space="0" w:color="auto"/>
        <w:left w:val="none" w:sz="0" w:space="0" w:color="auto"/>
        <w:bottom w:val="none" w:sz="0" w:space="0" w:color="auto"/>
        <w:right w:val="none" w:sz="0" w:space="0" w:color="auto"/>
      </w:divBdr>
      <w:divsChild>
        <w:div w:id="1294673086">
          <w:marLeft w:val="0"/>
          <w:marRight w:val="0"/>
          <w:marTop w:val="0"/>
          <w:marBottom w:val="0"/>
          <w:divBdr>
            <w:top w:val="none" w:sz="0" w:space="0" w:color="auto"/>
            <w:left w:val="none" w:sz="0" w:space="0" w:color="auto"/>
            <w:bottom w:val="none" w:sz="0" w:space="0" w:color="auto"/>
            <w:right w:val="none" w:sz="0" w:space="0" w:color="auto"/>
          </w:divBdr>
          <w:divsChild>
            <w:div w:id="15218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456">
      <w:bodyDiv w:val="1"/>
      <w:marLeft w:val="0"/>
      <w:marRight w:val="0"/>
      <w:marTop w:val="0"/>
      <w:marBottom w:val="0"/>
      <w:divBdr>
        <w:top w:val="none" w:sz="0" w:space="0" w:color="auto"/>
        <w:left w:val="none" w:sz="0" w:space="0" w:color="auto"/>
        <w:bottom w:val="none" w:sz="0" w:space="0" w:color="auto"/>
        <w:right w:val="none" w:sz="0" w:space="0" w:color="auto"/>
      </w:divBdr>
    </w:div>
    <w:div w:id="708065236">
      <w:bodyDiv w:val="1"/>
      <w:marLeft w:val="0"/>
      <w:marRight w:val="0"/>
      <w:marTop w:val="0"/>
      <w:marBottom w:val="0"/>
      <w:divBdr>
        <w:top w:val="none" w:sz="0" w:space="0" w:color="auto"/>
        <w:left w:val="none" w:sz="0" w:space="0" w:color="auto"/>
        <w:bottom w:val="none" w:sz="0" w:space="0" w:color="auto"/>
        <w:right w:val="none" w:sz="0" w:space="0" w:color="auto"/>
      </w:divBdr>
    </w:div>
    <w:div w:id="778112487">
      <w:bodyDiv w:val="1"/>
      <w:marLeft w:val="0"/>
      <w:marRight w:val="0"/>
      <w:marTop w:val="0"/>
      <w:marBottom w:val="0"/>
      <w:divBdr>
        <w:top w:val="none" w:sz="0" w:space="0" w:color="auto"/>
        <w:left w:val="none" w:sz="0" w:space="0" w:color="auto"/>
        <w:bottom w:val="none" w:sz="0" w:space="0" w:color="auto"/>
        <w:right w:val="none" w:sz="0" w:space="0" w:color="auto"/>
      </w:divBdr>
    </w:div>
    <w:div w:id="783306101">
      <w:bodyDiv w:val="1"/>
      <w:marLeft w:val="0"/>
      <w:marRight w:val="0"/>
      <w:marTop w:val="0"/>
      <w:marBottom w:val="0"/>
      <w:divBdr>
        <w:top w:val="none" w:sz="0" w:space="0" w:color="auto"/>
        <w:left w:val="none" w:sz="0" w:space="0" w:color="auto"/>
        <w:bottom w:val="none" w:sz="0" w:space="0" w:color="auto"/>
        <w:right w:val="none" w:sz="0" w:space="0" w:color="auto"/>
      </w:divBdr>
    </w:div>
    <w:div w:id="796950240">
      <w:bodyDiv w:val="1"/>
      <w:marLeft w:val="0"/>
      <w:marRight w:val="0"/>
      <w:marTop w:val="0"/>
      <w:marBottom w:val="0"/>
      <w:divBdr>
        <w:top w:val="none" w:sz="0" w:space="0" w:color="auto"/>
        <w:left w:val="none" w:sz="0" w:space="0" w:color="auto"/>
        <w:bottom w:val="none" w:sz="0" w:space="0" w:color="auto"/>
        <w:right w:val="none" w:sz="0" w:space="0" w:color="auto"/>
      </w:divBdr>
    </w:div>
    <w:div w:id="798886463">
      <w:bodyDiv w:val="1"/>
      <w:marLeft w:val="0"/>
      <w:marRight w:val="0"/>
      <w:marTop w:val="0"/>
      <w:marBottom w:val="0"/>
      <w:divBdr>
        <w:top w:val="none" w:sz="0" w:space="0" w:color="auto"/>
        <w:left w:val="none" w:sz="0" w:space="0" w:color="auto"/>
        <w:bottom w:val="none" w:sz="0" w:space="0" w:color="auto"/>
        <w:right w:val="none" w:sz="0" w:space="0" w:color="auto"/>
      </w:divBdr>
    </w:div>
    <w:div w:id="815610032">
      <w:bodyDiv w:val="1"/>
      <w:marLeft w:val="0"/>
      <w:marRight w:val="0"/>
      <w:marTop w:val="0"/>
      <w:marBottom w:val="0"/>
      <w:divBdr>
        <w:top w:val="none" w:sz="0" w:space="0" w:color="auto"/>
        <w:left w:val="none" w:sz="0" w:space="0" w:color="auto"/>
        <w:bottom w:val="none" w:sz="0" w:space="0" w:color="auto"/>
        <w:right w:val="none" w:sz="0" w:space="0" w:color="auto"/>
      </w:divBdr>
    </w:div>
    <w:div w:id="831022100">
      <w:bodyDiv w:val="1"/>
      <w:marLeft w:val="0"/>
      <w:marRight w:val="0"/>
      <w:marTop w:val="0"/>
      <w:marBottom w:val="0"/>
      <w:divBdr>
        <w:top w:val="none" w:sz="0" w:space="0" w:color="auto"/>
        <w:left w:val="none" w:sz="0" w:space="0" w:color="auto"/>
        <w:bottom w:val="none" w:sz="0" w:space="0" w:color="auto"/>
        <w:right w:val="none" w:sz="0" w:space="0" w:color="auto"/>
      </w:divBdr>
      <w:divsChild>
        <w:div w:id="1064253078">
          <w:marLeft w:val="0"/>
          <w:marRight w:val="0"/>
          <w:marTop w:val="0"/>
          <w:marBottom w:val="0"/>
          <w:divBdr>
            <w:top w:val="none" w:sz="0" w:space="0" w:color="auto"/>
            <w:left w:val="none" w:sz="0" w:space="0" w:color="auto"/>
            <w:bottom w:val="none" w:sz="0" w:space="0" w:color="auto"/>
            <w:right w:val="none" w:sz="0" w:space="0" w:color="auto"/>
          </w:divBdr>
          <w:divsChild>
            <w:div w:id="1951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0554">
      <w:bodyDiv w:val="1"/>
      <w:marLeft w:val="0"/>
      <w:marRight w:val="0"/>
      <w:marTop w:val="0"/>
      <w:marBottom w:val="0"/>
      <w:divBdr>
        <w:top w:val="none" w:sz="0" w:space="0" w:color="auto"/>
        <w:left w:val="none" w:sz="0" w:space="0" w:color="auto"/>
        <w:bottom w:val="none" w:sz="0" w:space="0" w:color="auto"/>
        <w:right w:val="none" w:sz="0" w:space="0" w:color="auto"/>
      </w:divBdr>
      <w:divsChild>
        <w:div w:id="343557169">
          <w:marLeft w:val="0"/>
          <w:marRight w:val="0"/>
          <w:marTop w:val="0"/>
          <w:marBottom w:val="0"/>
          <w:divBdr>
            <w:top w:val="none" w:sz="0" w:space="0" w:color="auto"/>
            <w:left w:val="none" w:sz="0" w:space="0" w:color="auto"/>
            <w:bottom w:val="none" w:sz="0" w:space="0" w:color="auto"/>
            <w:right w:val="none" w:sz="0" w:space="0" w:color="auto"/>
          </w:divBdr>
          <w:divsChild>
            <w:div w:id="700324718">
              <w:marLeft w:val="0"/>
              <w:marRight w:val="0"/>
              <w:marTop w:val="0"/>
              <w:marBottom w:val="0"/>
              <w:divBdr>
                <w:top w:val="none" w:sz="0" w:space="0" w:color="auto"/>
                <w:left w:val="none" w:sz="0" w:space="0" w:color="auto"/>
                <w:bottom w:val="none" w:sz="0" w:space="0" w:color="auto"/>
                <w:right w:val="none" w:sz="0" w:space="0" w:color="auto"/>
              </w:divBdr>
            </w:div>
            <w:div w:id="759258631">
              <w:marLeft w:val="0"/>
              <w:marRight w:val="0"/>
              <w:marTop w:val="0"/>
              <w:marBottom w:val="0"/>
              <w:divBdr>
                <w:top w:val="none" w:sz="0" w:space="0" w:color="auto"/>
                <w:left w:val="none" w:sz="0" w:space="0" w:color="auto"/>
                <w:bottom w:val="none" w:sz="0" w:space="0" w:color="auto"/>
                <w:right w:val="none" w:sz="0" w:space="0" w:color="auto"/>
              </w:divBdr>
            </w:div>
            <w:div w:id="967474833">
              <w:marLeft w:val="0"/>
              <w:marRight w:val="0"/>
              <w:marTop w:val="0"/>
              <w:marBottom w:val="0"/>
              <w:divBdr>
                <w:top w:val="none" w:sz="0" w:space="0" w:color="auto"/>
                <w:left w:val="none" w:sz="0" w:space="0" w:color="auto"/>
                <w:bottom w:val="none" w:sz="0" w:space="0" w:color="auto"/>
                <w:right w:val="none" w:sz="0" w:space="0" w:color="auto"/>
              </w:divBdr>
            </w:div>
            <w:div w:id="1162741542">
              <w:marLeft w:val="0"/>
              <w:marRight w:val="0"/>
              <w:marTop w:val="0"/>
              <w:marBottom w:val="0"/>
              <w:divBdr>
                <w:top w:val="none" w:sz="0" w:space="0" w:color="auto"/>
                <w:left w:val="none" w:sz="0" w:space="0" w:color="auto"/>
                <w:bottom w:val="none" w:sz="0" w:space="0" w:color="auto"/>
                <w:right w:val="none" w:sz="0" w:space="0" w:color="auto"/>
              </w:divBdr>
            </w:div>
            <w:div w:id="11899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5830">
      <w:bodyDiv w:val="1"/>
      <w:marLeft w:val="0"/>
      <w:marRight w:val="0"/>
      <w:marTop w:val="0"/>
      <w:marBottom w:val="0"/>
      <w:divBdr>
        <w:top w:val="none" w:sz="0" w:space="0" w:color="auto"/>
        <w:left w:val="none" w:sz="0" w:space="0" w:color="auto"/>
        <w:bottom w:val="none" w:sz="0" w:space="0" w:color="auto"/>
        <w:right w:val="none" w:sz="0" w:space="0" w:color="auto"/>
      </w:divBdr>
    </w:div>
    <w:div w:id="896549214">
      <w:bodyDiv w:val="1"/>
      <w:marLeft w:val="0"/>
      <w:marRight w:val="0"/>
      <w:marTop w:val="0"/>
      <w:marBottom w:val="0"/>
      <w:divBdr>
        <w:top w:val="none" w:sz="0" w:space="0" w:color="auto"/>
        <w:left w:val="none" w:sz="0" w:space="0" w:color="auto"/>
        <w:bottom w:val="none" w:sz="0" w:space="0" w:color="auto"/>
        <w:right w:val="none" w:sz="0" w:space="0" w:color="auto"/>
      </w:divBdr>
      <w:divsChild>
        <w:div w:id="1694914814">
          <w:marLeft w:val="0"/>
          <w:marRight w:val="0"/>
          <w:marTop w:val="0"/>
          <w:marBottom w:val="0"/>
          <w:divBdr>
            <w:top w:val="none" w:sz="0" w:space="0" w:color="auto"/>
            <w:left w:val="none" w:sz="0" w:space="0" w:color="auto"/>
            <w:bottom w:val="none" w:sz="0" w:space="0" w:color="auto"/>
            <w:right w:val="none" w:sz="0" w:space="0" w:color="auto"/>
          </w:divBdr>
          <w:divsChild>
            <w:div w:id="1457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8394">
      <w:bodyDiv w:val="1"/>
      <w:marLeft w:val="0"/>
      <w:marRight w:val="0"/>
      <w:marTop w:val="0"/>
      <w:marBottom w:val="0"/>
      <w:divBdr>
        <w:top w:val="none" w:sz="0" w:space="0" w:color="auto"/>
        <w:left w:val="none" w:sz="0" w:space="0" w:color="auto"/>
        <w:bottom w:val="none" w:sz="0" w:space="0" w:color="auto"/>
        <w:right w:val="none" w:sz="0" w:space="0" w:color="auto"/>
      </w:divBdr>
      <w:divsChild>
        <w:div w:id="2072581797">
          <w:marLeft w:val="0"/>
          <w:marRight w:val="0"/>
          <w:marTop w:val="0"/>
          <w:marBottom w:val="0"/>
          <w:divBdr>
            <w:top w:val="none" w:sz="0" w:space="0" w:color="auto"/>
            <w:left w:val="none" w:sz="0" w:space="0" w:color="auto"/>
            <w:bottom w:val="none" w:sz="0" w:space="0" w:color="auto"/>
            <w:right w:val="none" w:sz="0" w:space="0" w:color="auto"/>
          </w:divBdr>
          <w:divsChild>
            <w:div w:id="3176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8980">
      <w:bodyDiv w:val="1"/>
      <w:marLeft w:val="0"/>
      <w:marRight w:val="0"/>
      <w:marTop w:val="0"/>
      <w:marBottom w:val="0"/>
      <w:divBdr>
        <w:top w:val="none" w:sz="0" w:space="0" w:color="auto"/>
        <w:left w:val="none" w:sz="0" w:space="0" w:color="auto"/>
        <w:bottom w:val="none" w:sz="0" w:space="0" w:color="auto"/>
        <w:right w:val="none" w:sz="0" w:space="0" w:color="auto"/>
      </w:divBdr>
      <w:divsChild>
        <w:div w:id="1992830877">
          <w:marLeft w:val="0"/>
          <w:marRight w:val="0"/>
          <w:marTop w:val="0"/>
          <w:marBottom w:val="0"/>
          <w:divBdr>
            <w:top w:val="none" w:sz="0" w:space="0" w:color="auto"/>
            <w:left w:val="none" w:sz="0" w:space="0" w:color="auto"/>
            <w:bottom w:val="none" w:sz="0" w:space="0" w:color="auto"/>
            <w:right w:val="none" w:sz="0" w:space="0" w:color="auto"/>
          </w:divBdr>
          <w:divsChild>
            <w:div w:id="20064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597">
      <w:bodyDiv w:val="1"/>
      <w:marLeft w:val="0"/>
      <w:marRight w:val="0"/>
      <w:marTop w:val="0"/>
      <w:marBottom w:val="0"/>
      <w:divBdr>
        <w:top w:val="none" w:sz="0" w:space="0" w:color="auto"/>
        <w:left w:val="none" w:sz="0" w:space="0" w:color="auto"/>
        <w:bottom w:val="none" w:sz="0" w:space="0" w:color="auto"/>
        <w:right w:val="none" w:sz="0" w:space="0" w:color="auto"/>
      </w:divBdr>
    </w:div>
    <w:div w:id="1038776730">
      <w:bodyDiv w:val="1"/>
      <w:marLeft w:val="0"/>
      <w:marRight w:val="0"/>
      <w:marTop w:val="0"/>
      <w:marBottom w:val="0"/>
      <w:divBdr>
        <w:top w:val="none" w:sz="0" w:space="0" w:color="auto"/>
        <w:left w:val="none" w:sz="0" w:space="0" w:color="auto"/>
        <w:bottom w:val="none" w:sz="0" w:space="0" w:color="auto"/>
        <w:right w:val="none" w:sz="0" w:space="0" w:color="auto"/>
      </w:divBdr>
      <w:divsChild>
        <w:div w:id="73626963">
          <w:marLeft w:val="547"/>
          <w:marRight w:val="0"/>
          <w:marTop w:val="192"/>
          <w:marBottom w:val="0"/>
          <w:divBdr>
            <w:top w:val="none" w:sz="0" w:space="0" w:color="auto"/>
            <w:left w:val="none" w:sz="0" w:space="0" w:color="auto"/>
            <w:bottom w:val="none" w:sz="0" w:space="0" w:color="auto"/>
            <w:right w:val="none" w:sz="0" w:space="0" w:color="auto"/>
          </w:divBdr>
        </w:div>
        <w:div w:id="470364342">
          <w:marLeft w:val="547"/>
          <w:marRight w:val="0"/>
          <w:marTop w:val="192"/>
          <w:marBottom w:val="0"/>
          <w:divBdr>
            <w:top w:val="none" w:sz="0" w:space="0" w:color="auto"/>
            <w:left w:val="none" w:sz="0" w:space="0" w:color="auto"/>
            <w:bottom w:val="none" w:sz="0" w:space="0" w:color="auto"/>
            <w:right w:val="none" w:sz="0" w:space="0" w:color="auto"/>
          </w:divBdr>
        </w:div>
      </w:divsChild>
    </w:div>
    <w:div w:id="1041711260">
      <w:bodyDiv w:val="1"/>
      <w:marLeft w:val="0"/>
      <w:marRight w:val="0"/>
      <w:marTop w:val="0"/>
      <w:marBottom w:val="0"/>
      <w:divBdr>
        <w:top w:val="none" w:sz="0" w:space="0" w:color="auto"/>
        <w:left w:val="none" w:sz="0" w:space="0" w:color="auto"/>
        <w:bottom w:val="none" w:sz="0" w:space="0" w:color="auto"/>
        <w:right w:val="none" w:sz="0" w:space="0" w:color="auto"/>
      </w:divBdr>
    </w:div>
    <w:div w:id="1057047410">
      <w:bodyDiv w:val="1"/>
      <w:marLeft w:val="0"/>
      <w:marRight w:val="0"/>
      <w:marTop w:val="0"/>
      <w:marBottom w:val="0"/>
      <w:divBdr>
        <w:top w:val="none" w:sz="0" w:space="0" w:color="auto"/>
        <w:left w:val="none" w:sz="0" w:space="0" w:color="auto"/>
        <w:bottom w:val="none" w:sz="0" w:space="0" w:color="auto"/>
        <w:right w:val="none" w:sz="0" w:space="0" w:color="auto"/>
      </w:divBdr>
    </w:div>
    <w:div w:id="1068071975">
      <w:bodyDiv w:val="1"/>
      <w:marLeft w:val="0"/>
      <w:marRight w:val="0"/>
      <w:marTop w:val="0"/>
      <w:marBottom w:val="0"/>
      <w:divBdr>
        <w:top w:val="none" w:sz="0" w:space="0" w:color="auto"/>
        <w:left w:val="none" w:sz="0" w:space="0" w:color="auto"/>
        <w:bottom w:val="none" w:sz="0" w:space="0" w:color="auto"/>
        <w:right w:val="none" w:sz="0" w:space="0" w:color="auto"/>
      </w:divBdr>
      <w:divsChild>
        <w:div w:id="117459805">
          <w:marLeft w:val="0"/>
          <w:marRight w:val="0"/>
          <w:marTop w:val="0"/>
          <w:marBottom w:val="0"/>
          <w:divBdr>
            <w:top w:val="none" w:sz="0" w:space="0" w:color="auto"/>
            <w:left w:val="none" w:sz="0" w:space="0" w:color="auto"/>
            <w:bottom w:val="none" w:sz="0" w:space="0" w:color="auto"/>
            <w:right w:val="none" w:sz="0" w:space="0" w:color="auto"/>
          </w:divBdr>
          <w:divsChild>
            <w:div w:id="1204175780">
              <w:marLeft w:val="0"/>
              <w:marRight w:val="0"/>
              <w:marTop w:val="0"/>
              <w:marBottom w:val="0"/>
              <w:divBdr>
                <w:top w:val="none" w:sz="0" w:space="0" w:color="auto"/>
                <w:left w:val="none" w:sz="0" w:space="0" w:color="auto"/>
                <w:bottom w:val="none" w:sz="0" w:space="0" w:color="auto"/>
                <w:right w:val="none" w:sz="0" w:space="0" w:color="auto"/>
              </w:divBdr>
            </w:div>
            <w:div w:id="15513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093">
      <w:bodyDiv w:val="1"/>
      <w:marLeft w:val="0"/>
      <w:marRight w:val="0"/>
      <w:marTop w:val="0"/>
      <w:marBottom w:val="0"/>
      <w:divBdr>
        <w:top w:val="none" w:sz="0" w:space="0" w:color="auto"/>
        <w:left w:val="none" w:sz="0" w:space="0" w:color="auto"/>
        <w:bottom w:val="none" w:sz="0" w:space="0" w:color="auto"/>
        <w:right w:val="none" w:sz="0" w:space="0" w:color="auto"/>
      </w:divBdr>
    </w:div>
    <w:div w:id="1110005752">
      <w:bodyDiv w:val="1"/>
      <w:marLeft w:val="0"/>
      <w:marRight w:val="0"/>
      <w:marTop w:val="0"/>
      <w:marBottom w:val="0"/>
      <w:divBdr>
        <w:top w:val="none" w:sz="0" w:space="0" w:color="auto"/>
        <w:left w:val="none" w:sz="0" w:space="0" w:color="auto"/>
        <w:bottom w:val="none" w:sz="0" w:space="0" w:color="auto"/>
        <w:right w:val="none" w:sz="0" w:space="0" w:color="auto"/>
      </w:divBdr>
      <w:divsChild>
        <w:div w:id="1383334427">
          <w:marLeft w:val="0"/>
          <w:marRight w:val="0"/>
          <w:marTop w:val="0"/>
          <w:marBottom w:val="0"/>
          <w:divBdr>
            <w:top w:val="none" w:sz="0" w:space="0" w:color="auto"/>
            <w:left w:val="none" w:sz="0" w:space="0" w:color="auto"/>
            <w:bottom w:val="none" w:sz="0" w:space="0" w:color="auto"/>
            <w:right w:val="none" w:sz="0" w:space="0" w:color="auto"/>
          </w:divBdr>
          <w:divsChild>
            <w:div w:id="7158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3519">
      <w:bodyDiv w:val="1"/>
      <w:marLeft w:val="0"/>
      <w:marRight w:val="0"/>
      <w:marTop w:val="0"/>
      <w:marBottom w:val="0"/>
      <w:divBdr>
        <w:top w:val="none" w:sz="0" w:space="0" w:color="auto"/>
        <w:left w:val="none" w:sz="0" w:space="0" w:color="auto"/>
        <w:bottom w:val="none" w:sz="0" w:space="0" w:color="auto"/>
        <w:right w:val="none" w:sz="0" w:space="0" w:color="auto"/>
      </w:divBdr>
      <w:divsChild>
        <w:div w:id="873035452">
          <w:marLeft w:val="0"/>
          <w:marRight w:val="0"/>
          <w:marTop w:val="77"/>
          <w:marBottom w:val="0"/>
          <w:divBdr>
            <w:top w:val="none" w:sz="0" w:space="0" w:color="auto"/>
            <w:left w:val="none" w:sz="0" w:space="0" w:color="auto"/>
            <w:bottom w:val="none" w:sz="0" w:space="0" w:color="auto"/>
            <w:right w:val="none" w:sz="0" w:space="0" w:color="auto"/>
          </w:divBdr>
        </w:div>
        <w:div w:id="1015612399">
          <w:marLeft w:val="0"/>
          <w:marRight w:val="0"/>
          <w:marTop w:val="77"/>
          <w:marBottom w:val="0"/>
          <w:divBdr>
            <w:top w:val="none" w:sz="0" w:space="0" w:color="auto"/>
            <w:left w:val="none" w:sz="0" w:space="0" w:color="auto"/>
            <w:bottom w:val="none" w:sz="0" w:space="0" w:color="auto"/>
            <w:right w:val="none" w:sz="0" w:space="0" w:color="auto"/>
          </w:divBdr>
        </w:div>
        <w:div w:id="1155879273">
          <w:marLeft w:val="0"/>
          <w:marRight w:val="0"/>
          <w:marTop w:val="77"/>
          <w:marBottom w:val="0"/>
          <w:divBdr>
            <w:top w:val="none" w:sz="0" w:space="0" w:color="auto"/>
            <w:left w:val="none" w:sz="0" w:space="0" w:color="auto"/>
            <w:bottom w:val="none" w:sz="0" w:space="0" w:color="auto"/>
            <w:right w:val="none" w:sz="0" w:space="0" w:color="auto"/>
          </w:divBdr>
        </w:div>
      </w:divsChild>
    </w:div>
    <w:div w:id="1116098540">
      <w:bodyDiv w:val="1"/>
      <w:marLeft w:val="0"/>
      <w:marRight w:val="0"/>
      <w:marTop w:val="0"/>
      <w:marBottom w:val="0"/>
      <w:divBdr>
        <w:top w:val="none" w:sz="0" w:space="0" w:color="auto"/>
        <w:left w:val="none" w:sz="0" w:space="0" w:color="auto"/>
        <w:bottom w:val="none" w:sz="0" w:space="0" w:color="auto"/>
        <w:right w:val="none" w:sz="0" w:space="0" w:color="auto"/>
      </w:divBdr>
      <w:divsChild>
        <w:div w:id="236283059">
          <w:marLeft w:val="0"/>
          <w:marRight w:val="0"/>
          <w:marTop w:val="0"/>
          <w:marBottom w:val="0"/>
          <w:divBdr>
            <w:top w:val="none" w:sz="0" w:space="0" w:color="auto"/>
            <w:left w:val="none" w:sz="0" w:space="0" w:color="auto"/>
            <w:bottom w:val="none" w:sz="0" w:space="0" w:color="auto"/>
            <w:right w:val="none" w:sz="0" w:space="0" w:color="auto"/>
          </w:divBdr>
          <w:divsChild>
            <w:div w:id="198905353">
              <w:marLeft w:val="0"/>
              <w:marRight w:val="0"/>
              <w:marTop w:val="0"/>
              <w:marBottom w:val="0"/>
              <w:divBdr>
                <w:top w:val="none" w:sz="0" w:space="0" w:color="auto"/>
                <w:left w:val="none" w:sz="0" w:space="0" w:color="auto"/>
                <w:bottom w:val="none" w:sz="0" w:space="0" w:color="auto"/>
                <w:right w:val="none" w:sz="0" w:space="0" w:color="auto"/>
              </w:divBdr>
            </w:div>
            <w:div w:id="907963680">
              <w:marLeft w:val="0"/>
              <w:marRight w:val="0"/>
              <w:marTop w:val="0"/>
              <w:marBottom w:val="0"/>
              <w:divBdr>
                <w:top w:val="none" w:sz="0" w:space="0" w:color="auto"/>
                <w:left w:val="none" w:sz="0" w:space="0" w:color="auto"/>
                <w:bottom w:val="none" w:sz="0" w:space="0" w:color="auto"/>
                <w:right w:val="none" w:sz="0" w:space="0" w:color="auto"/>
              </w:divBdr>
            </w:div>
            <w:div w:id="2098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890018">
      <w:bodyDiv w:val="1"/>
      <w:marLeft w:val="0"/>
      <w:marRight w:val="0"/>
      <w:marTop w:val="0"/>
      <w:marBottom w:val="0"/>
      <w:divBdr>
        <w:top w:val="none" w:sz="0" w:space="0" w:color="auto"/>
        <w:left w:val="none" w:sz="0" w:space="0" w:color="auto"/>
        <w:bottom w:val="none" w:sz="0" w:space="0" w:color="auto"/>
        <w:right w:val="none" w:sz="0" w:space="0" w:color="auto"/>
      </w:divBdr>
    </w:div>
    <w:div w:id="1162936846">
      <w:bodyDiv w:val="1"/>
      <w:marLeft w:val="0"/>
      <w:marRight w:val="0"/>
      <w:marTop w:val="0"/>
      <w:marBottom w:val="0"/>
      <w:divBdr>
        <w:top w:val="none" w:sz="0" w:space="0" w:color="auto"/>
        <w:left w:val="none" w:sz="0" w:space="0" w:color="auto"/>
        <w:bottom w:val="none" w:sz="0" w:space="0" w:color="auto"/>
        <w:right w:val="none" w:sz="0" w:space="0" w:color="auto"/>
      </w:divBdr>
    </w:div>
    <w:div w:id="1235823866">
      <w:bodyDiv w:val="1"/>
      <w:marLeft w:val="0"/>
      <w:marRight w:val="0"/>
      <w:marTop w:val="0"/>
      <w:marBottom w:val="0"/>
      <w:divBdr>
        <w:top w:val="none" w:sz="0" w:space="0" w:color="auto"/>
        <w:left w:val="none" w:sz="0" w:space="0" w:color="auto"/>
        <w:bottom w:val="none" w:sz="0" w:space="0" w:color="auto"/>
        <w:right w:val="none" w:sz="0" w:space="0" w:color="auto"/>
      </w:divBdr>
      <w:divsChild>
        <w:div w:id="701588215">
          <w:marLeft w:val="0"/>
          <w:marRight w:val="0"/>
          <w:marTop w:val="0"/>
          <w:marBottom w:val="0"/>
          <w:divBdr>
            <w:top w:val="none" w:sz="0" w:space="0" w:color="auto"/>
            <w:left w:val="none" w:sz="0" w:space="0" w:color="auto"/>
            <w:bottom w:val="none" w:sz="0" w:space="0" w:color="auto"/>
            <w:right w:val="none" w:sz="0" w:space="0" w:color="auto"/>
          </w:divBdr>
          <w:divsChild>
            <w:div w:id="14876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1330">
      <w:bodyDiv w:val="1"/>
      <w:marLeft w:val="0"/>
      <w:marRight w:val="0"/>
      <w:marTop w:val="0"/>
      <w:marBottom w:val="0"/>
      <w:divBdr>
        <w:top w:val="none" w:sz="0" w:space="0" w:color="auto"/>
        <w:left w:val="none" w:sz="0" w:space="0" w:color="auto"/>
        <w:bottom w:val="none" w:sz="0" w:space="0" w:color="auto"/>
        <w:right w:val="none" w:sz="0" w:space="0" w:color="auto"/>
      </w:divBdr>
      <w:divsChild>
        <w:div w:id="972634788">
          <w:marLeft w:val="0"/>
          <w:marRight w:val="0"/>
          <w:marTop w:val="240"/>
          <w:marBottom w:val="0"/>
          <w:divBdr>
            <w:top w:val="none" w:sz="0" w:space="0" w:color="auto"/>
            <w:left w:val="none" w:sz="0" w:space="0" w:color="auto"/>
            <w:bottom w:val="none" w:sz="0" w:space="0" w:color="auto"/>
            <w:right w:val="none" w:sz="0" w:space="0" w:color="auto"/>
          </w:divBdr>
        </w:div>
      </w:divsChild>
    </w:div>
    <w:div w:id="1254585146">
      <w:bodyDiv w:val="1"/>
      <w:marLeft w:val="0"/>
      <w:marRight w:val="0"/>
      <w:marTop w:val="0"/>
      <w:marBottom w:val="0"/>
      <w:divBdr>
        <w:top w:val="none" w:sz="0" w:space="0" w:color="auto"/>
        <w:left w:val="none" w:sz="0" w:space="0" w:color="auto"/>
        <w:bottom w:val="none" w:sz="0" w:space="0" w:color="auto"/>
        <w:right w:val="none" w:sz="0" w:space="0" w:color="auto"/>
      </w:divBdr>
      <w:divsChild>
        <w:div w:id="359203665">
          <w:marLeft w:val="0"/>
          <w:marRight w:val="0"/>
          <w:marTop w:val="0"/>
          <w:marBottom w:val="0"/>
          <w:divBdr>
            <w:top w:val="none" w:sz="0" w:space="0" w:color="auto"/>
            <w:left w:val="none" w:sz="0" w:space="0" w:color="auto"/>
            <w:bottom w:val="none" w:sz="0" w:space="0" w:color="auto"/>
            <w:right w:val="none" w:sz="0" w:space="0" w:color="auto"/>
          </w:divBdr>
          <w:divsChild>
            <w:div w:id="21042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523">
      <w:bodyDiv w:val="1"/>
      <w:marLeft w:val="0"/>
      <w:marRight w:val="0"/>
      <w:marTop w:val="0"/>
      <w:marBottom w:val="0"/>
      <w:divBdr>
        <w:top w:val="none" w:sz="0" w:space="0" w:color="auto"/>
        <w:left w:val="none" w:sz="0" w:space="0" w:color="auto"/>
        <w:bottom w:val="none" w:sz="0" w:space="0" w:color="auto"/>
        <w:right w:val="none" w:sz="0" w:space="0" w:color="auto"/>
      </w:divBdr>
      <w:divsChild>
        <w:div w:id="677850844">
          <w:marLeft w:val="0"/>
          <w:marRight w:val="0"/>
          <w:marTop w:val="0"/>
          <w:marBottom w:val="0"/>
          <w:divBdr>
            <w:top w:val="none" w:sz="0" w:space="0" w:color="auto"/>
            <w:left w:val="none" w:sz="0" w:space="0" w:color="auto"/>
            <w:bottom w:val="none" w:sz="0" w:space="0" w:color="auto"/>
            <w:right w:val="none" w:sz="0" w:space="0" w:color="auto"/>
          </w:divBdr>
          <w:divsChild>
            <w:div w:id="17949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606">
      <w:bodyDiv w:val="1"/>
      <w:marLeft w:val="0"/>
      <w:marRight w:val="0"/>
      <w:marTop w:val="0"/>
      <w:marBottom w:val="0"/>
      <w:divBdr>
        <w:top w:val="none" w:sz="0" w:space="0" w:color="auto"/>
        <w:left w:val="none" w:sz="0" w:space="0" w:color="auto"/>
        <w:bottom w:val="none" w:sz="0" w:space="0" w:color="auto"/>
        <w:right w:val="none" w:sz="0" w:space="0" w:color="auto"/>
      </w:divBdr>
      <w:divsChild>
        <w:div w:id="19356493">
          <w:marLeft w:val="0"/>
          <w:marRight w:val="0"/>
          <w:marTop w:val="0"/>
          <w:marBottom w:val="0"/>
          <w:divBdr>
            <w:top w:val="none" w:sz="0" w:space="0" w:color="auto"/>
            <w:left w:val="none" w:sz="0" w:space="0" w:color="auto"/>
            <w:bottom w:val="none" w:sz="0" w:space="0" w:color="auto"/>
            <w:right w:val="none" w:sz="0" w:space="0" w:color="auto"/>
          </w:divBdr>
          <w:divsChild>
            <w:div w:id="11867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371">
      <w:bodyDiv w:val="1"/>
      <w:marLeft w:val="0"/>
      <w:marRight w:val="0"/>
      <w:marTop w:val="0"/>
      <w:marBottom w:val="0"/>
      <w:divBdr>
        <w:top w:val="none" w:sz="0" w:space="0" w:color="auto"/>
        <w:left w:val="none" w:sz="0" w:space="0" w:color="auto"/>
        <w:bottom w:val="none" w:sz="0" w:space="0" w:color="auto"/>
        <w:right w:val="none" w:sz="0" w:space="0" w:color="auto"/>
      </w:divBdr>
      <w:divsChild>
        <w:div w:id="1593511378">
          <w:marLeft w:val="0"/>
          <w:marRight w:val="0"/>
          <w:marTop w:val="0"/>
          <w:marBottom w:val="0"/>
          <w:divBdr>
            <w:top w:val="none" w:sz="0" w:space="0" w:color="auto"/>
            <w:left w:val="none" w:sz="0" w:space="0" w:color="auto"/>
            <w:bottom w:val="none" w:sz="0" w:space="0" w:color="auto"/>
            <w:right w:val="none" w:sz="0" w:space="0" w:color="auto"/>
          </w:divBdr>
          <w:divsChild>
            <w:div w:id="919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6854">
      <w:bodyDiv w:val="1"/>
      <w:marLeft w:val="0"/>
      <w:marRight w:val="0"/>
      <w:marTop w:val="0"/>
      <w:marBottom w:val="0"/>
      <w:divBdr>
        <w:top w:val="none" w:sz="0" w:space="0" w:color="auto"/>
        <w:left w:val="none" w:sz="0" w:space="0" w:color="auto"/>
        <w:bottom w:val="none" w:sz="0" w:space="0" w:color="auto"/>
        <w:right w:val="none" w:sz="0" w:space="0" w:color="auto"/>
      </w:divBdr>
      <w:divsChild>
        <w:div w:id="1009139291">
          <w:marLeft w:val="0"/>
          <w:marRight w:val="0"/>
          <w:marTop w:val="0"/>
          <w:marBottom w:val="0"/>
          <w:divBdr>
            <w:top w:val="none" w:sz="0" w:space="0" w:color="auto"/>
            <w:left w:val="none" w:sz="0" w:space="0" w:color="auto"/>
            <w:bottom w:val="none" w:sz="0" w:space="0" w:color="auto"/>
            <w:right w:val="none" w:sz="0" w:space="0" w:color="auto"/>
          </w:divBdr>
          <w:divsChild>
            <w:div w:id="13884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9013">
      <w:bodyDiv w:val="1"/>
      <w:marLeft w:val="0"/>
      <w:marRight w:val="0"/>
      <w:marTop w:val="0"/>
      <w:marBottom w:val="0"/>
      <w:divBdr>
        <w:top w:val="none" w:sz="0" w:space="0" w:color="auto"/>
        <w:left w:val="none" w:sz="0" w:space="0" w:color="auto"/>
        <w:bottom w:val="none" w:sz="0" w:space="0" w:color="auto"/>
        <w:right w:val="none" w:sz="0" w:space="0" w:color="auto"/>
      </w:divBdr>
    </w:div>
    <w:div w:id="1309475412">
      <w:bodyDiv w:val="1"/>
      <w:marLeft w:val="0"/>
      <w:marRight w:val="0"/>
      <w:marTop w:val="0"/>
      <w:marBottom w:val="0"/>
      <w:divBdr>
        <w:top w:val="none" w:sz="0" w:space="0" w:color="auto"/>
        <w:left w:val="none" w:sz="0" w:space="0" w:color="auto"/>
        <w:bottom w:val="none" w:sz="0" w:space="0" w:color="auto"/>
        <w:right w:val="none" w:sz="0" w:space="0" w:color="auto"/>
      </w:divBdr>
    </w:div>
    <w:div w:id="1319917436">
      <w:bodyDiv w:val="1"/>
      <w:marLeft w:val="0"/>
      <w:marRight w:val="0"/>
      <w:marTop w:val="0"/>
      <w:marBottom w:val="0"/>
      <w:divBdr>
        <w:top w:val="none" w:sz="0" w:space="0" w:color="auto"/>
        <w:left w:val="none" w:sz="0" w:space="0" w:color="auto"/>
        <w:bottom w:val="none" w:sz="0" w:space="0" w:color="auto"/>
        <w:right w:val="none" w:sz="0" w:space="0" w:color="auto"/>
      </w:divBdr>
      <w:divsChild>
        <w:div w:id="128131349">
          <w:marLeft w:val="0"/>
          <w:marRight w:val="0"/>
          <w:marTop w:val="67"/>
          <w:marBottom w:val="0"/>
          <w:divBdr>
            <w:top w:val="none" w:sz="0" w:space="0" w:color="auto"/>
            <w:left w:val="none" w:sz="0" w:space="0" w:color="auto"/>
            <w:bottom w:val="none" w:sz="0" w:space="0" w:color="auto"/>
            <w:right w:val="none" w:sz="0" w:space="0" w:color="auto"/>
          </w:divBdr>
        </w:div>
        <w:div w:id="510489142">
          <w:marLeft w:val="0"/>
          <w:marRight w:val="0"/>
          <w:marTop w:val="72"/>
          <w:marBottom w:val="0"/>
          <w:divBdr>
            <w:top w:val="none" w:sz="0" w:space="0" w:color="auto"/>
            <w:left w:val="none" w:sz="0" w:space="0" w:color="auto"/>
            <w:bottom w:val="none" w:sz="0" w:space="0" w:color="auto"/>
            <w:right w:val="none" w:sz="0" w:space="0" w:color="auto"/>
          </w:divBdr>
        </w:div>
        <w:div w:id="1089159044">
          <w:marLeft w:val="0"/>
          <w:marRight w:val="0"/>
          <w:marTop w:val="67"/>
          <w:marBottom w:val="0"/>
          <w:divBdr>
            <w:top w:val="none" w:sz="0" w:space="0" w:color="auto"/>
            <w:left w:val="none" w:sz="0" w:space="0" w:color="auto"/>
            <w:bottom w:val="none" w:sz="0" w:space="0" w:color="auto"/>
            <w:right w:val="none" w:sz="0" w:space="0" w:color="auto"/>
          </w:divBdr>
        </w:div>
        <w:div w:id="2112048492">
          <w:marLeft w:val="0"/>
          <w:marRight w:val="0"/>
          <w:marTop w:val="67"/>
          <w:marBottom w:val="0"/>
          <w:divBdr>
            <w:top w:val="none" w:sz="0" w:space="0" w:color="auto"/>
            <w:left w:val="none" w:sz="0" w:space="0" w:color="auto"/>
            <w:bottom w:val="none" w:sz="0" w:space="0" w:color="auto"/>
            <w:right w:val="none" w:sz="0" w:space="0" w:color="auto"/>
          </w:divBdr>
        </w:div>
      </w:divsChild>
    </w:div>
    <w:div w:id="1328561013">
      <w:bodyDiv w:val="1"/>
      <w:marLeft w:val="0"/>
      <w:marRight w:val="0"/>
      <w:marTop w:val="0"/>
      <w:marBottom w:val="0"/>
      <w:divBdr>
        <w:top w:val="none" w:sz="0" w:space="0" w:color="auto"/>
        <w:left w:val="none" w:sz="0" w:space="0" w:color="auto"/>
        <w:bottom w:val="none" w:sz="0" w:space="0" w:color="auto"/>
        <w:right w:val="none" w:sz="0" w:space="0" w:color="auto"/>
      </w:divBdr>
    </w:div>
    <w:div w:id="1330326765">
      <w:bodyDiv w:val="1"/>
      <w:marLeft w:val="0"/>
      <w:marRight w:val="0"/>
      <w:marTop w:val="0"/>
      <w:marBottom w:val="0"/>
      <w:divBdr>
        <w:top w:val="none" w:sz="0" w:space="0" w:color="auto"/>
        <w:left w:val="none" w:sz="0" w:space="0" w:color="auto"/>
        <w:bottom w:val="none" w:sz="0" w:space="0" w:color="auto"/>
        <w:right w:val="none" w:sz="0" w:space="0" w:color="auto"/>
      </w:divBdr>
    </w:div>
    <w:div w:id="1353803762">
      <w:bodyDiv w:val="1"/>
      <w:marLeft w:val="0"/>
      <w:marRight w:val="0"/>
      <w:marTop w:val="0"/>
      <w:marBottom w:val="0"/>
      <w:divBdr>
        <w:top w:val="none" w:sz="0" w:space="0" w:color="auto"/>
        <w:left w:val="none" w:sz="0" w:space="0" w:color="auto"/>
        <w:bottom w:val="none" w:sz="0" w:space="0" w:color="auto"/>
        <w:right w:val="none" w:sz="0" w:space="0" w:color="auto"/>
      </w:divBdr>
      <w:divsChild>
        <w:div w:id="156309898">
          <w:marLeft w:val="0"/>
          <w:marRight w:val="0"/>
          <w:marTop w:val="0"/>
          <w:marBottom w:val="0"/>
          <w:divBdr>
            <w:top w:val="none" w:sz="0" w:space="0" w:color="auto"/>
            <w:left w:val="none" w:sz="0" w:space="0" w:color="auto"/>
            <w:bottom w:val="none" w:sz="0" w:space="0" w:color="auto"/>
            <w:right w:val="none" w:sz="0" w:space="0" w:color="auto"/>
          </w:divBdr>
          <w:divsChild>
            <w:div w:id="19700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27048">
      <w:bodyDiv w:val="1"/>
      <w:marLeft w:val="0"/>
      <w:marRight w:val="0"/>
      <w:marTop w:val="0"/>
      <w:marBottom w:val="0"/>
      <w:divBdr>
        <w:top w:val="none" w:sz="0" w:space="0" w:color="auto"/>
        <w:left w:val="none" w:sz="0" w:space="0" w:color="auto"/>
        <w:bottom w:val="none" w:sz="0" w:space="0" w:color="auto"/>
        <w:right w:val="none" w:sz="0" w:space="0" w:color="auto"/>
      </w:divBdr>
    </w:div>
    <w:div w:id="1381857440">
      <w:bodyDiv w:val="1"/>
      <w:marLeft w:val="0"/>
      <w:marRight w:val="0"/>
      <w:marTop w:val="0"/>
      <w:marBottom w:val="0"/>
      <w:divBdr>
        <w:top w:val="none" w:sz="0" w:space="0" w:color="auto"/>
        <w:left w:val="none" w:sz="0" w:space="0" w:color="auto"/>
        <w:bottom w:val="none" w:sz="0" w:space="0" w:color="auto"/>
        <w:right w:val="none" w:sz="0" w:space="0" w:color="auto"/>
      </w:divBdr>
    </w:div>
    <w:div w:id="1430732236">
      <w:bodyDiv w:val="1"/>
      <w:marLeft w:val="0"/>
      <w:marRight w:val="0"/>
      <w:marTop w:val="0"/>
      <w:marBottom w:val="0"/>
      <w:divBdr>
        <w:top w:val="none" w:sz="0" w:space="0" w:color="auto"/>
        <w:left w:val="none" w:sz="0" w:space="0" w:color="auto"/>
        <w:bottom w:val="none" w:sz="0" w:space="0" w:color="auto"/>
        <w:right w:val="none" w:sz="0" w:space="0" w:color="auto"/>
      </w:divBdr>
    </w:div>
    <w:div w:id="1432898864">
      <w:bodyDiv w:val="1"/>
      <w:marLeft w:val="0"/>
      <w:marRight w:val="0"/>
      <w:marTop w:val="0"/>
      <w:marBottom w:val="0"/>
      <w:divBdr>
        <w:top w:val="none" w:sz="0" w:space="0" w:color="auto"/>
        <w:left w:val="none" w:sz="0" w:space="0" w:color="auto"/>
        <w:bottom w:val="none" w:sz="0" w:space="0" w:color="auto"/>
        <w:right w:val="none" w:sz="0" w:space="0" w:color="auto"/>
      </w:divBdr>
    </w:div>
    <w:div w:id="1434786587">
      <w:bodyDiv w:val="1"/>
      <w:marLeft w:val="0"/>
      <w:marRight w:val="0"/>
      <w:marTop w:val="0"/>
      <w:marBottom w:val="0"/>
      <w:divBdr>
        <w:top w:val="none" w:sz="0" w:space="0" w:color="auto"/>
        <w:left w:val="none" w:sz="0" w:space="0" w:color="auto"/>
        <w:bottom w:val="none" w:sz="0" w:space="0" w:color="auto"/>
        <w:right w:val="none" w:sz="0" w:space="0" w:color="auto"/>
      </w:divBdr>
    </w:div>
    <w:div w:id="1435319042">
      <w:bodyDiv w:val="1"/>
      <w:marLeft w:val="0"/>
      <w:marRight w:val="0"/>
      <w:marTop w:val="0"/>
      <w:marBottom w:val="0"/>
      <w:divBdr>
        <w:top w:val="none" w:sz="0" w:space="0" w:color="auto"/>
        <w:left w:val="none" w:sz="0" w:space="0" w:color="auto"/>
        <w:bottom w:val="none" w:sz="0" w:space="0" w:color="auto"/>
        <w:right w:val="none" w:sz="0" w:space="0" w:color="auto"/>
      </w:divBdr>
      <w:divsChild>
        <w:div w:id="1921720735">
          <w:marLeft w:val="0"/>
          <w:marRight w:val="0"/>
          <w:marTop w:val="0"/>
          <w:marBottom w:val="0"/>
          <w:divBdr>
            <w:top w:val="none" w:sz="0" w:space="0" w:color="auto"/>
            <w:left w:val="none" w:sz="0" w:space="0" w:color="auto"/>
            <w:bottom w:val="none" w:sz="0" w:space="0" w:color="auto"/>
            <w:right w:val="none" w:sz="0" w:space="0" w:color="auto"/>
          </w:divBdr>
          <w:divsChild>
            <w:div w:id="1103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3735">
      <w:bodyDiv w:val="1"/>
      <w:marLeft w:val="0"/>
      <w:marRight w:val="0"/>
      <w:marTop w:val="0"/>
      <w:marBottom w:val="0"/>
      <w:divBdr>
        <w:top w:val="none" w:sz="0" w:space="0" w:color="auto"/>
        <w:left w:val="none" w:sz="0" w:space="0" w:color="auto"/>
        <w:bottom w:val="none" w:sz="0" w:space="0" w:color="auto"/>
        <w:right w:val="none" w:sz="0" w:space="0" w:color="auto"/>
      </w:divBdr>
      <w:divsChild>
        <w:div w:id="188877200">
          <w:marLeft w:val="0"/>
          <w:marRight w:val="0"/>
          <w:marTop w:val="0"/>
          <w:marBottom w:val="0"/>
          <w:divBdr>
            <w:top w:val="none" w:sz="0" w:space="0" w:color="auto"/>
            <w:left w:val="none" w:sz="0" w:space="0" w:color="auto"/>
            <w:bottom w:val="none" w:sz="0" w:space="0" w:color="auto"/>
            <w:right w:val="none" w:sz="0" w:space="0" w:color="auto"/>
          </w:divBdr>
          <w:divsChild>
            <w:div w:id="14665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7319">
      <w:bodyDiv w:val="1"/>
      <w:marLeft w:val="0"/>
      <w:marRight w:val="0"/>
      <w:marTop w:val="0"/>
      <w:marBottom w:val="0"/>
      <w:divBdr>
        <w:top w:val="none" w:sz="0" w:space="0" w:color="auto"/>
        <w:left w:val="none" w:sz="0" w:space="0" w:color="auto"/>
        <w:bottom w:val="none" w:sz="0" w:space="0" w:color="auto"/>
        <w:right w:val="none" w:sz="0" w:space="0" w:color="auto"/>
      </w:divBdr>
      <w:divsChild>
        <w:div w:id="1581717645">
          <w:marLeft w:val="0"/>
          <w:marRight w:val="0"/>
          <w:marTop w:val="0"/>
          <w:marBottom w:val="0"/>
          <w:divBdr>
            <w:top w:val="none" w:sz="0" w:space="0" w:color="auto"/>
            <w:left w:val="none" w:sz="0" w:space="0" w:color="auto"/>
            <w:bottom w:val="none" w:sz="0" w:space="0" w:color="auto"/>
            <w:right w:val="none" w:sz="0" w:space="0" w:color="auto"/>
          </w:divBdr>
          <w:divsChild>
            <w:div w:id="9031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0143">
      <w:bodyDiv w:val="1"/>
      <w:marLeft w:val="0"/>
      <w:marRight w:val="0"/>
      <w:marTop w:val="0"/>
      <w:marBottom w:val="0"/>
      <w:divBdr>
        <w:top w:val="none" w:sz="0" w:space="0" w:color="auto"/>
        <w:left w:val="none" w:sz="0" w:space="0" w:color="auto"/>
        <w:bottom w:val="none" w:sz="0" w:space="0" w:color="auto"/>
        <w:right w:val="none" w:sz="0" w:space="0" w:color="auto"/>
      </w:divBdr>
      <w:divsChild>
        <w:div w:id="271599013">
          <w:marLeft w:val="0"/>
          <w:marRight w:val="0"/>
          <w:marTop w:val="0"/>
          <w:marBottom w:val="0"/>
          <w:divBdr>
            <w:top w:val="none" w:sz="0" w:space="0" w:color="auto"/>
            <w:left w:val="none" w:sz="0" w:space="0" w:color="auto"/>
            <w:bottom w:val="none" w:sz="0" w:space="0" w:color="auto"/>
            <w:right w:val="none" w:sz="0" w:space="0" w:color="auto"/>
          </w:divBdr>
          <w:divsChild>
            <w:div w:id="14340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1794">
      <w:bodyDiv w:val="1"/>
      <w:marLeft w:val="0"/>
      <w:marRight w:val="0"/>
      <w:marTop w:val="0"/>
      <w:marBottom w:val="0"/>
      <w:divBdr>
        <w:top w:val="none" w:sz="0" w:space="0" w:color="auto"/>
        <w:left w:val="none" w:sz="0" w:space="0" w:color="auto"/>
        <w:bottom w:val="none" w:sz="0" w:space="0" w:color="auto"/>
        <w:right w:val="none" w:sz="0" w:space="0" w:color="auto"/>
      </w:divBdr>
      <w:divsChild>
        <w:div w:id="448084568">
          <w:marLeft w:val="0"/>
          <w:marRight w:val="0"/>
          <w:marTop w:val="0"/>
          <w:marBottom w:val="0"/>
          <w:divBdr>
            <w:top w:val="none" w:sz="0" w:space="0" w:color="auto"/>
            <w:left w:val="none" w:sz="0" w:space="0" w:color="auto"/>
            <w:bottom w:val="none" w:sz="0" w:space="0" w:color="auto"/>
            <w:right w:val="none" w:sz="0" w:space="0" w:color="auto"/>
          </w:divBdr>
          <w:divsChild>
            <w:div w:id="296034535">
              <w:marLeft w:val="0"/>
              <w:marRight w:val="0"/>
              <w:marTop w:val="0"/>
              <w:marBottom w:val="0"/>
              <w:divBdr>
                <w:top w:val="none" w:sz="0" w:space="0" w:color="auto"/>
                <w:left w:val="none" w:sz="0" w:space="0" w:color="auto"/>
                <w:bottom w:val="none" w:sz="0" w:space="0" w:color="auto"/>
                <w:right w:val="none" w:sz="0" w:space="0" w:color="auto"/>
              </w:divBdr>
            </w:div>
            <w:div w:id="684332715">
              <w:marLeft w:val="0"/>
              <w:marRight w:val="0"/>
              <w:marTop w:val="0"/>
              <w:marBottom w:val="0"/>
              <w:divBdr>
                <w:top w:val="none" w:sz="0" w:space="0" w:color="auto"/>
                <w:left w:val="none" w:sz="0" w:space="0" w:color="auto"/>
                <w:bottom w:val="none" w:sz="0" w:space="0" w:color="auto"/>
                <w:right w:val="none" w:sz="0" w:space="0" w:color="auto"/>
              </w:divBdr>
            </w:div>
            <w:div w:id="1263148569">
              <w:marLeft w:val="0"/>
              <w:marRight w:val="0"/>
              <w:marTop w:val="0"/>
              <w:marBottom w:val="0"/>
              <w:divBdr>
                <w:top w:val="none" w:sz="0" w:space="0" w:color="auto"/>
                <w:left w:val="none" w:sz="0" w:space="0" w:color="auto"/>
                <w:bottom w:val="none" w:sz="0" w:space="0" w:color="auto"/>
                <w:right w:val="none" w:sz="0" w:space="0" w:color="auto"/>
              </w:divBdr>
            </w:div>
            <w:div w:id="12799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2650">
      <w:bodyDiv w:val="1"/>
      <w:marLeft w:val="0"/>
      <w:marRight w:val="0"/>
      <w:marTop w:val="0"/>
      <w:marBottom w:val="0"/>
      <w:divBdr>
        <w:top w:val="none" w:sz="0" w:space="0" w:color="auto"/>
        <w:left w:val="none" w:sz="0" w:space="0" w:color="auto"/>
        <w:bottom w:val="none" w:sz="0" w:space="0" w:color="auto"/>
        <w:right w:val="none" w:sz="0" w:space="0" w:color="auto"/>
      </w:divBdr>
      <w:divsChild>
        <w:div w:id="358245258">
          <w:marLeft w:val="0"/>
          <w:marRight w:val="0"/>
          <w:marTop w:val="0"/>
          <w:marBottom w:val="0"/>
          <w:divBdr>
            <w:top w:val="none" w:sz="0" w:space="0" w:color="auto"/>
            <w:left w:val="none" w:sz="0" w:space="0" w:color="auto"/>
            <w:bottom w:val="none" w:sz="0" w:space="0" w:color="auto"/>
            <w:right w:val="none" w:sz="0" w:space="0" w:color="auto"/>
          </w:divBdr>
          <w:divsChild>
            <w:div w:id="12572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6567">
      <w:bodyDiv w:val="1"/>
      <w:marLeft w:val="0"/>
      <w:marRight w:val="0"/>
      <w:marTop w:val="0"/>
      <w:marBottom w:val="0"/>
      <w:divBdr>
        <w:top w:val="none" w:sz="0" w:space="0" w:color="auto"/>
        <w:left w:val="none" w:sz="0" w:space="0" w:color="auto"/>
        <w:bottom w:val="none" w:sz="0" w:space="0" w:color="auto"/>
        <w:right w:val="none" w:sz="0" w:space="0" w:color="auto"/>
      </w:divBdr>
      <w:divsChild>
        <w:div w:id="388696617">
          <w:marLeft w:val="0"/>
          <w:marRight w:val="0"/>
          <w:marTop w:val="0"/>
          <w:marBottom w:val="0"/>
          <w:divBdr>
            <w:top w:val="none" w:sz="0" w:space="0" w:color="auto"/>
            <w:left w:val="none" w:sz="0" w:space="0" w:color="auto"/>
            <w:bottom w:val="none" w:sz="0" w:space="0" w:color="auto"/>
            <w:right w:val="none" w:sz="0" w:space="0" w:color="auto"/>
          </w:divBdr>
          <w:divsChild>
            <w:div w:id="1720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2084">
      <w:bodyDiv w:val="1"/>
      <w:marLeft w:val="0"/>
      <w:marRight w:val="0"/>
      <w:marTop w:val="0"/>
      <w:marBottom w:val="0"/>
      <w:divBdr>
        <w:top w:val="none" w:sz="0" w:space="0" w:color="auto"/>
        <w:left w:val="none" w:sz="0" w:space="0" w:color="auto"/>
        <w:bottom w:val="none" w:sz="0" w:space="0" w:color="auto"/>
        <w:right w:val="none" w:sz="0" w:space="0" w:color="auto"/>
      </w:divBdr>
    </w:div>
    <w:div w:id="1595898442">
      <w:bodyDiv w:val="1"/>
      <w:marLeft w:val="0"/>
      <w:marRight w:val="0"/>
      <w:marTop w:val="0"/>
      <w:marBottom w:val="0"/>
      <w:divBdr>
        <w:top w:val="none" w:sz="0" w:space="0" w:color="auto"/>
        <w:left w:val="none" w:sz="0" w:space="0" w:color="auto"/>
        <w:bottom w:val="none" w:sz="0" w:space="0" w:color="auto"/>
        <w:right w:val="none" w:sz="0" w:space="0" w:color="auto"/>
      </w:divBdr>
    </w:div>
    <w:div w:id="1632904180">
      <w:bodyDiv w:val="1"/>
      <w:marLeft w:val="0"/>
      <w:marRight w:val="0"/>
      <w:marTop w:val="0"/>
      <w:marBottom w:val="0"/>
      <w:divBdr>
        <w:top w:val="none" w:sz="0" w:space="0" w:color="auto"/>
        <w:left w:val="none" w:sz="0" w:space="0" w:color="auto"/>
        <w:bottom w:val="none" w:sz="0" w:space="0" w:color="auto"/>
        <w:right w:val="none" w:sz="0" w:space="0" w:color="auto"/>
      </w:divBdr>
    </w:div>
    <w:div w:id="1638486931">
      <w:bodyDiv w:val="1"/>
      <w:marLeft w:val="0"/>
      <w:marRight w:val="0"/>
      <w:marTop w:val="0"/>
      <w:marBottom w:val="0"/>
      <w:divBdr>
        <w:top w:val="none" w:sz="0" w:space="0" w:color="auto"/>
        <w:left w:val="none" w:sz="0" w:space="0" w:color="auto"/>
        <w:bottom w:val="none" w:sz="0" w:space="0" w:color="auto"/>
        <w:right w:val="none" w:sz="0" w:space="0" w:color="auto"/>
      </w:divBdr>
      <w:divsChild>
        <w:div w:id="921644475">
          <w:marLeft w:val="0"/>
          <w:marRight w:val="0"/>
          <w:marTop w:val="0"/>
          <w:marBottom w:val="0"/>
          <w:divBdr>
            <w:top w:val="none" w:sz="0" w:space="0" w:color="auto"/>
            <w:left w:val="none" w:sz="0" w:space="0" w:color="auto"/>
            <w:bottom w:val="none" w:sz="0" w:space="0" w:color="auto"/>
            <w:right w:val="none" w:sz="0" w:space="0" w:color="auto"/>
          </w:divBdr>
          <w:divsChild>
            <w:div w:id="215893575">
              <w:marLeft w:val="0"/>
              <w:marRight w:val="0"/>
              <w:marTop w:val="0"/>
              <w:marBottom w:val="0"/>
              <w:divBdr>
                <w:top w:val="none" w:sz="0" w:space="0" w:color="auto"/>
                <w:left w:val="none" w:sz="0" w:space="0" w:color="auto"/>
                <w:bottom w:val="none" w:sz="0" w:space="0" w:color="auto"/>
                <w:right w:val="none" w:sz="0" w:space="0" w:color="auto"/>
              </w:divBdr>
            </w:div>
            <w:div w:id="321007821">
              <w:marLeft w:val="0"/>
              <w:marRight w:val="0"/>
              <w:marTop w:val="0"/>
              <w:marBottom w:val="0"/>
              <w:divBdr>
                <w:top w:val="none" w:sz="0" w:space="0" w:color="auto"/>
                <w:left w:val="none" w:sz="0" w:space="0" w:color="auto"/>
                <w:bottom w:val="none" w:sz="0" w:space="0" w:color="auto"/>
                <w:right w:val="none" w:sz="0" w:space="0" w:color="auto"/>
              </w:divBdr>
            </w:div>
            <w:div w:id="463931644">
              <w:marLeft w:val="0"/>
              <w:marRight w:val="0"/>
              <w:marTop w:val="0"/>
              <w:marBottom w:val="0"/>
              <w:divBdr>
                <w:top w:val="none" w:sz="0" w:space="0" w:color="auto"/>
                <w:left w:val="none" w:sz="0" w:space="0" w:color="auto"/>
                <w:bottom w:val="none" w:sz="0" w:space="0" w:color="auto"/>
                <w:right w:val="none" w:sz="0" w:space="0" w:color="auto"/>
              </w:divBdr>
            </w:div>
            <w:div w:id="554396195">
              <w:marLeft w:val="0"/>
              <w:marRight w:val="0"/>
              <w:marTop w:val="0"/>
              <w:marBottom w:val="0"/>
              <w:divBdr>
                <w:top w:val="none" w:sz="0" w:space="0" w:color="auto"/>
                <w:left w:val="none" w:sz="0" w:space="0" w:color="auto"/>
                <w:bottom w:val="none" w:sz="0" w:space="0" w:color="auto"/>
                <w:right w:val="none" w:sz="0" w:space="0" w:color="auto"/>
              </w:divBdr>
            </w:div>
            <w:div w:id="668875781">
              <w:marLeft w:val="0"/>
              <w:marRight w:val="0"/>
              <w:marTop w:val="0"/>
              <w:marBottom w:val="0"/>
              <w:divBdr>
                <w:top w:val="none" w:sz="0" w:space="0" w:color="auto"/>
                <w:left w:val="none" w:sz="0" w:space="0" w:color="auto"/>
                <w:bottom w:val="none" w:sz="0" w:space="0" w:color="auto"/>
                <w:right w:val="none" w:sz="0" w:space="0" w:color="auto"/>
              </w:divBdr>
            </w:div>
            <w:div w:id="784349919">
              <w:marLeft w:val="0"/>
              <w:marRight w:val="0"/>
              <w:marTop w:val="0"/>
              <w:marBottom w:val="0"/>
              <w:divBdr>
                <w:top w:val="none" w:sz="0" w:space="0" w:color="auto"/>
                <w:left w:val="none" w:sz="0" w:space="0" w:color="auto"/>
                <w:bottom w:val="none" w:sz="0" w:space="0" w:color="auto"/>
                <w:right w:val="none" w:sz="0" w:space="0" w:color="auto"/>
              </w:divBdr>
            </w:div>
            <w:div w:id="836455317">
              <w:marLeft w:val="0"/>
              <w:marRight w:val="0"/>
              <w:marTop w:val="0"/>
              <w:marBottom w:val="0"/>
              <w:divBdr>
                <w:top w:val="none" w:sz="0" w:space="0" w:color="auto"/>
                <w:left w:val="none" w:sz="0" w:space="0" w:color="auto"/>
                <w:bottom w:val="none" w:sz="0" w:space="0" w:color="auto"/>
                <w:right w:val="none" w:sz="0" w:space="0" w:color="auto"/>
              </w:divBdr>
            </w:div>
            <w:div w:id="1051265576">
              <w:marLeft w:val="0"/>
              <w:marRight w:val="0"/>
              <w:marTop w:val="0"/>
              <w:marBottom w:val="0"/>
              <w:divBdr>
                <w:top w:val="none" w:sz="0" w:space="0" w:color="auto"/>
                <w:left w:val="none" w:sz="0" w:space="0" w:color="auto"/>
                <w:bottom w:val="none" w:sz="0" w:space="0" w:color="auto"/>
                <w:right w:val="none" w:sz="0" w:space="0" w:color="auto"/>
              </w:divBdr>
            </w:div>
            <w:div w:id="15565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5576">
      <w:bodyDiv w:val="1"/>
      <w:marLeft w:val="0"/>
      <w:marRight w:val="0"/>
      <w:marTop w:val="0"/>
      <w:marBottom w:val="0"/>
      <w:divBdr>
        <w:top w:val="none" w:sz="0" w:space="0" w:color="auto"/>
        <w:left w:val="none" w:sz="0" w:space="0" w:color="auto"/>
        <w:bottom w:val="none" w:sz="0" w:space="0" w:color="auto"/>
        <w:right w:val="none" w:sz="0" w:space="0" w:color="auto"/>
      </w:divBdr>
      <w:divsChild>
        <w:div w:id="1299141951">
          <w:marLeft w:val="0"/>
          <w:marRight w:val="0"/>
          <w:marTop w:val="0"/>
          <w:marBottom w:val="0"/>
          <w:divBdr>
            <w:top w:val="none" w:sz="0" w:space="0" w:color="auto"/>
            <w:left w:val="none" w:sz="0" w:space="0" w:color="auto"/>
            <w:bottom w:val="none" w:sz="0" w:space="0" w:color="auto"/>
            <w:right w:val="none" w:sz="0" w:space="0" w:color="auto"/>
          </w:divBdr>
          <w:divsChild>
            <w:div w:id="253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4745">
      <w:bodyDiv w:val="1"/>
      <w:marLeft w:val="0"/>
      <w:marRight w:val="0"/>
      <w:marTop w:val="0"/>
      <w:marBottom w:val="0"/>
      <w:divBdr>
        <w:top w:val="none" w:sz="0" w:space="0" w:color="auto"/>
        <w:left w:val="none" w:sz="0" w:space="0" w:color="auto"/>
        <w:bottom w:val="none" w:sz="0" w:space="0" w:color="auto"/>
        <w:right w:val="none" w:sz="0" w:space="0" w:color="auto"/>
      </w:divBdr>
      <w:divsChild>
        <w:div w:id="1306280323">
          <w:marLeft w:val="0"/>
          <w:marRight w:val="0"/>
          <w:marTop w:val="0"/>
          <w:marBottom w:val="0"/>
          <w:divBdr>
            <w:top w:val="none" w:sz="0" w:space="0" w:color="auto"/>
            <w:left w:val="none" w:sz="0" w:space="0" w:color="auto"/>
            <w:bottom w:val="none" w:sz="0" w:space="0" w:color="auto"/>
            <w:right w:val="none" w:sz="0" w:space="0" w:color="auto"/>
          </w:divBdr>
          <w:divsChild>
            <w:div w:id="20303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1113">
      <w:bodyDiv w:val="1"/>
      <w:marLeft w:val="0"/>
      <w:marRight w:val="0"/>
      <w:marTop w:val="0"/>
      <w:marBottom w:val="0"/>
      <w:divBdr>
        <w:top w:val="none" w:sz="0" w:space="0" w:color="auto"/>
        <w:left w:val="none" w:sz="0" w:space="0" w:color="auto"/>
        <w:bottom w:val="none" w:sz="0" w:space="0" w:color="auto"/>
        <w:right w:val="none" w:sz="0" w:space="0" w:color="auto"/>
      </w:divBdr>
      <w:divsChild>
        <w:div w:id="139466489">
          <w:marLeft w:val="0"/>
          <w:marRight w:val="0"/>
          <w:marTop w:val="0"/>
          <w:marBottom w:val="0"/>
          <w:divBdr>
            <w:top w:val="none" w:sz="0" w:space="0" w:color="auto"/>
            <w:left w:val="none" w:sz="0" w:space="0" w:color="auto"/>
            <w:bottom w:val="none" w:sz="0" w:space="0" w:color="auto"/>
            <w:right w:val="none" w:sz="0" w:space="0" w:color="auto"/>
          </w:divBdr>
          <w:divsChild>
            <w:div w:id="1701543258">
              <w:marLeft w:val="0"/>
              <w:marRight w:val="0"/>
              <w:marTop w:val="0"/>
              <w:marBottom w:val="0"/>
              <w:divBdr>
                <w:top w:val="none" w:sz="0" w:space="0" w:color="auto"/>
                <w:left w:val="none" w:sz="0" w:space="0" w:color="auto"/>
                <w:bottom w:val="none" w:sz="0" w:space="0" w:color="auto"/>
                <w:right w:val="none" w:sz="0" w:space="0" w:color="auto"/>
              </w:divBdr>
              <w:divsChild>
                <w:div w:id="1961642959">
                  <w:marLeft w:val="0"/>
                  <w:marRight w:val="0"/>
                  <w:marTop w:val="0"/>
                  <w:marBottom w:val="0"/>
                  <w:divBdr>
                    <w:top w:val="none" w:sz="0" w:space="0" w:color="auto"/>
                    <w:left w:val="none" w:sz="0" w:space="0" w:color="auto"/>
                    <w:bottom w:val="none" w:sz="0" w:space="0" w:color="auto"/>
                    <w:right w:val="none" w:sz="0" w:space="0" w:color="auto"/>
                  </w:divBdr>
                  <w:divsChild>
                    <w:div w:id="481586590">
                      <w:marLeft w:val="0"/>
                      <w:marRight w:val="0"/>
                      <w:marTop w:val="0"/>
                      <w:marBottom w:val="0"/>
                      <w:divBdr>
                        <w:top w:val="none" w:sz="0" w:space="0" w:color="auto"/>
                        <w:left w:val="none" w:sz="0" w:space="0" w:color="auto"/>
                        <w:bottom w:val="none" w:sz="0" w:space="0" w:color="auto"/>
                        <w:right w:val="none" w:sz="0" w:space="0" w:color="auto"/>
                      </w:divBdr>
                      <w:divsChild>
                        <w:div w:id="159857235">
                          <w:marLeft w:val="0"/>
                          <w:marRight w:val="0"/>
                          <w:marTop w:val="0"/>
                          <w:marBottom w:val="0"/>
                          <w:divBdr>
                            <w:top w:val="none" w:sz="0" w:space="0" w:color="auto"/>
                            <w:left w:val="none" w:sz="0" w:space="0" w:color="auto"/>
                            <w:bottom w:val="none" w:sz="0" w:space="0" w:color="auto"/>
                            <w:right w:val="none" w:sz="0" w:space="0" w:color="auto"/>
                          </w:divBdr>
                          <w:divsChild>
                            <w:div w:id="1390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472559">
      <w:bodyDiv w:val="1"/>
      <w:marLeft w:val="0"/>
      <w:marRight w:val="0"/>
      <w:marTop w:val="0"/>
      <w:marBottom w:val="0"/>
      <w:divBdr>
        <w:top w:val="none" w:sz="0" w:space="0" w:color="auto"/>
        <w:left w:val="none" w:sz="0" w:space="0" w:color="auto"/>
        <w:bottom w:val="none" w:sz="0" w:space="0" w:color="auto"/>
        <w:right w:val="none" w:sz="0" w:space="0" w:color="auto"/>
      </w:divBdr>
      <w:divsChild>
        <w:div w:id="395012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495634">
      <w:bodyDiv w:val="1"/>
      <w:marLeft w:val="0"/>
      <w:marRight w:val="0"/>
      <w:marTop w:val="0"/>
      <w:marBottom w:val="0"/>
      <w:divBdr>
        <w:top w:val="none" w:sz="0" w:space="0" w:color="auto"/>
        <w:left w:val="none" w:sz="0" w:space="0" w:color="auto"/>
        <w:bottom w:val="none" w:sz="0" w:space="0" w:color="auto"/>
        <w:right w:val="none" w:sz="0" w:space="0" w:color="auto"/>
      </w:divBdr>
      <w:divsChild>
        <w:div w:id="555237963">
          <w:marLeft w:val="0"/>
          <w:marRight w:val="0"/>
          <w:marTop w:val="0"/>
          <w:marBottom w:val="0"/>
          <w:divBdr>
            <w:top w:val="none" w:sz="0" w:space="0" w:color="auto"/>
            <w:left w:val="none" w:sz="0" w:space="0" w:color="auto"/>
            <w:bottom w:val="none" w:sz="0" w:space="0" w:color="auto"/>
            <w:right w:val="none" w:sz="0" w:space="0" w:color="auto"/>
          </w:divBdr>
          <w:divsChild>
            <w:div w:id="1112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7391">
      <w:bodyDiv w:val="1"/>
      <w:marLeft w:val="0"/>
      <w:marRight w:val="0"/>
      <w:marTop w:val="0"/>
      <w:marBottom w:val="0"/>
      <w:divBdr>
        <w:top w:val="none" w:sz="0" w:space="0" w:color="auto"/>
        <w:left w:val="none" w:sz="0" w:space="0" w:color="auto"/>
        <w:bottom w:val="none" w:sz="0" w:space="0" w:color="auto"/>
        <w:right w:val="none" w:sz="0" w:space="0" w:color="auto"/>
      </w:divBdr>
    </w:div>
    <w:div w:id="1702049852">
      <w:bodyDiv w:val="1"/>
      <w:marLeft w:val="0"/>
      <w:marRight w:val="0"/>
      <w:marTop w:val="0"/>
      <w:marBottom w:val="0"/>
      <w:divBdr>
        <w:top w:val="none" w:sz="0" w:space="0" w:color="auto"/>
        <w:left w:val="none" w:sz="0" w:space="0" w:color="auto"/>
        <w:bottom w:val="none" w:sz="0" w:space="0" w:color="auto"/>
        <w:right w:val="none" w:sz="0" w:space="0" w:color="auto"/>
      </w:divBdr>
      <w:divsChild>
        <w:div w:id="2034719556">
          <w:marLeft w:val="0"/>
          <w:marRight w:val="0"/>
          <w:marTop w:val="0"/>
          <w:marBottom w:val="0"/>
          <w:divBdr>
            <w:top w:val="none" w:sz="0" w:space="0" w:color="auto"/>
            <w:left w:val="none" w:sz="0" w:space="0" w:color="auto"/>
            <w:bottom w:val="none" w:sz="0" w:space="0" w:color="auto"/>
            <w:right w:val="none" w:sz="0" w:space="0" w:color="auto"/>
          </w:divBdr>
          <w:divsChild>
            <w:div w:id="13900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67513">
      <w:bodyDiv w:val="1"/>
      <w:marLeft w:val="0"/>
      <w:marRight w:val="0"/>
      <w:marTop w:val="0"/>
      <w:marBottom w:val="0"/>
      <w:divBdr>
        <w:top w:val="none" w:sz="0" w:space="0" w:color="auto"/>
        <w:left w:val="none" w:sz="0" w:space="0" w:color="auto"/>
        <w:bottom w:val="none" w:sz="0" w:space="0" w:color="auto"/>
        <w:right w:val="none" w:sz="0" w:space="0" w:color="auto"/>
      </w:divBdr>
      <w:divsChild>
        <w:div w:id="542595533">
          <w:marLeft w:val="0"/>
          <w:marRight w:val="0"/>
          <w:marTop w:val="0"/>
          <w:marBottom w:val="0"/>
          <w:divBdr>
            <w:top w:val="none" w:sz="0" w:space="0" w:color="auto"/>
            <w:left w:val="none" w:sz="0" w:space="0" w:color="auto"/>
            <w:bottom w:val="none" w:sz="0" w:space="0" w:color="auto"/>
            <w:right w:val="none" w:sz="0" w:space="0" w:color="auto"/>
          </w:divBdr>
        </w:div>
        <w:div w:id="930774053">
          <w:marLeft w:val="0"/>
          <w:marRight w:val="0"/>
          <w:marTop w:val="0"/>
          <w:marBottom w:val="0"/>
          <w:divBdr>
            <w:top w:val="none" w:sz="0" w:space="0" w:color="auto"/>
            <w:left w:val="none" w:sz="0" w:space="0" w:color="auto"/>
            <w:bottom w:val="none" w:sz="0" w:space="0" w:color="auto"/>
            <w:right w:val="none" w:sz="0" w:space="0" w:color="auto"/>
          </w:divBdr>
        </w:div>
        <w:div w:id="951859722">
          <w:marLeft w:val="0"/>
          <w:marRight w:val="0"/>
          <w:marTop w:val="0"/>
          <w:marBottom w:val="0"/>
          <w:divBdr>
            <w:top w:val="none" w:sz="0" w:space="0" w:color="auto"/>
            <w:left w:val="none" w:sz="0" w:space="0" w:color="auto"/>
            <w:bottom w:val="none" w:sz="0" w:space="0" w:color="auto"/>
            <w:right w:val="none" w:sz="0" w:space="0" w:color="auto"/>
          </w:divBdr>
        </w:div>
        <w:div w:id="1361321415">
          <w:marLeft w:val="0"/>
          <w:marRight w:val="0"/>
          <w:marTop w:val="0"/>
          <w:marBottom w:val="0"/>
          <w:divBdr>
            <w:top w:val="none" w:sz="0" w:space="0" w:color="auto"/>
            <w:left w:val="none" w:sz="0" w:space="0" w:color="auto"/>
            <w:bottom w:val="none" w:sz="0" w:space="0" w:color="auto"/>
            <w:right w:val="none" w:sz="0" w:space="0" w:color="auto"/>
          </w:divBdr>
        </w:div>
        <w:div w:id="1392995044">
          <w:marLeft w:val="0"/>
          <w:marRight w:val="0"/>
          <w:marTop w:val="0"/>
          <w:marBottom w:val="0"/>
          <w:divBdr>
            <w:top w:val="none" w:sz="0" w:space="0" w:color="auto"/>
            <w:left w:val="none" w:sz="0" w:space="0" w:color="auto"/>
            <w:bottom w:val="none" w:sz="0" w:space="0" w:color="auto"/>
            <w:right w:val="none" w:sz="0" w:space="0" w:color="auto"/>
          </w:divBdr>
        </w:div>
        <w:div w:id="1598751463">
          <w:marLeft w:val="0"/>
          <w:marRight w:val="0"/>
          <w:marTop w:val="0"/>
          <w:marBottom w:val="0"/>
          <w:divBdr>
            <w:top w:val="none" w:sz="0" w:space="0" w:color="auto"/>
            <w:left w:val="none" w:sz="0" w:space="0" w:color="auto"/>
            <w:bottom w:val="none" w:sz="0" w:space="0" w:color="auto"/>
            <w:right w:val="none" w:sz="0" w:space="0" w:color="auto"/>
          </w:divBdr>
        </w:div>
        <w:div w:id="2005814128">
          <w:marLeft w:val="0"/>
          <w:marRight w:val="0"/>
          <w:marTop w:val="0"/>
          <w:marBottom w:val="0"/>
          <w:divBdr>
            <w:top w:val="none" w:sz="0" w:space="0" w:color="auto"/>
            <w:left w:val="none" w:sz="0" w:space="0" w:color="auto"/>
            <w:bottom w:val="none" w:sz="0" w:space="0" w:color="auto"/>
            <w:right w:val="none" w:sz="0" w:space="0" w:color="auto"/>
          </w:divBdr>
        </w:div>
        <w:div w:id="2093892579">
          <w:marLeft w:val="0"/>
          <w:marRight w:val="0"/>
          <w:marTop w:val="0"/>
          <w:marBottom w:val="0"/>
          <w:divBdr>
            <w:top w:val="none" w:sz="0" w:space="0" w:color="auto"/>
            <w:left w:val="none" w:sz="0" w:space="0" w:color="auto"/>
            <w:bottom w:val="none" w:sz="0" w:space="0" w:color="auto"/>
            <w:right w:val="none" w:sz="0" w:space="0" w:color="auto"/>
          </w:divBdr>
        </w:div>
      </w:divsChild>
    </w:div>
    <w:div w:id="1712801083">
      <w:bodyDiv w:val="1"/>
      <w:marLeft w:val="0"/>
      <w:marRight w:val="0"/>
      <w:marTop w:val="0"/>
      <w:marBottom w:val="0"/>
      <w:divBdr>
        <w:top w:val="none" w:sz="0" w:space="0" w:color="auto"/>
        <w:left w:val="none" w:sz="0" w:space="0" w:color="auto"/>
        <w:bottom w:val="none" w:sz="0" w:space="0" w:color="auto"/>
        <w:right w:val="none" w:sz="0" w:space="0" w:color="auto"/>
      </w:divBdr>
      <w:divsChild>
        <w:div w:id="535002744">
          <w:marLeft w:val="0"/>
          <w:marRight w:val="0"/>
          <w:marTop w:val="0"/>
          <w:marBottom w:val="0"/>
          <w:divBdr>
            <w:top w:val="none" w:sz="0" w:space="0" w:color="auto"/>
            <w:left w:val="none" w:sz="0" w:space="0" w:color="auto"/>
            <w:bottom w:val="none" w:sz="0" w:space="0" w:color="auto"/>
            <w:right w:val="none" w:sz="0" w:space="0" w:color="auto"/>
          </w:divBdr>
          <w:divsChild>
            <w:div w:id="8943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0209">
      <w:bodyDiv w:val="1"/>
      <w:marLeft w:val="0"/>
      <w:marRight w:val="0"/>
      <w:marTop w:val="0"/>
      <w:marBottom w:val="0"/>
      <w:divBdr>
        <w:top w:val="none" w:sz="0" w:space="0" w:color="auto"/>
        <w:left w:val="none" w:sz="0" w:space="0" w:color="auto"/>
        <w:bottom w:val="none" w:sz="0" w:space="0" w:color="auto"/>
        <w:right w:val="none" w:sz="0" w:space="0" w:color="auto"/>
      </w:divBdr>
      <w:divsChild>
        <w:div w:id="72093170">
          <w:marLeft w:val="734"/>
          <w:marRight w:val="0"/>
          <w:marTop w:val="96"/>
          <w:marBottom w:val="0"/>
          <w:divBdr>
            <w:top w:val="none" w:sz="0" w:space="0" w:color="auto"/>
            <w:left w:val="none" w:sz="0" w:space="0" w:color="auto"/>
            <w:bottom w:val="none" w:sz="0" w:space="0" w:color="auto"/>
            <w:right w:val="none" w:sz="0" w:space="0" w:color="auto"/>
          </w:divBdr>
        </w:div>
        <w:div w:id="132448319">
          <w:marLeft w:val="734"/>
          <w:marRight w:val="0"/>
          <w:marTop w:val="96"/>
          <w:marBottom w:val="0"/>
          <w:divBdr>
            <w:top w:val="none" w:sz="0" w:space="0" w:color="auto"/>
            <w:left w:val="none" w:sz="0" w:space="0" w:color="auto"/>
            <w:bottom w:val="none" w:sz="0" w:space="0" w:color="auto"/>
            <w:right w:val="none" w:sz="0" w:space="0" w:color="auto"/>
          </w:divBdr>
        </w:div>
        <w:div w:id="428741532">
          <w:marLeft w:val="734"/>
          <w:marRight w:val="0"/>
          <w:marTop w:val="96"/>
          <w:marBottom w:val="0"/>
          <w:divBdr>
            <w:top w:val="none" w:sz="0" w:space="0" w:color="auto"/>
            <w:left w:val="none" w:sz="0" w:space="0" w:color="auto"/>
            <w:bottom w:val="none" w:sz="0" w:space="0" w:color="auto"/>
            <w:right w:val="none" w:sz="0" w:space="0" w:color="auto"/>
          </w:divBdr>
        </w:div>
        <w:div w:id="643975655">
          <w:marLeft w:val="734"/>
          <w:marRight w:val="0"/>
          <w:marTop w:val="96"/>
          <w:marBottom w:val="0"/>
          <w:divBdr>
            <w:top w:val="none" w:sz="0" w:space="0" w:color="auto"/>
            <w:left w:val="none" w:sz="0" w:space="0" w:color="auto"/>
            <w:bottom w:val="none" w:sz="0" w:space="0" w:color="auto"/>
            <w:right w:val="none" w:sz="0" w:space="0" w:color="auto"/>
          </w:divBdr>
        </w:div>
        <w:div w:id="1114983209">
          <w:marLeft w:val="734"/>
          <w:marRight w:val="0"/>
          <w:marTop w:val="96"/>
          <w:marBottom w:val="0"/>
          <w:divBdr>
            <w:top w:val="none" w:sz="0" w:space="0" w:color="auto"/>
            <w:left w:val="none" w:sz="0" w:space="0" w:color="auto"/>
            <w:bottom w:val="none" w:sz="0" w:space="0" w:color="auto"/>
            <w:right w:val="none" w:sz="0" w:space="0" w:color="auto"/>
          </w:divBdr>
        </w:div>
      </w:divsChild>
    </w:div>
    <w:div w:id="1738630824">
      <w:bodyDiv w:val="1"/>
      <w:marLeft w:val="0"/>
      <w:marRight w:val="0"/>
      <w:marTop w:val="0"/>
      <w:marBottom w:val="0"/>
      <w:divBdr>
        <w:top w:val="none" w:sz="0" w:space="0" w:color="auto"/>
        <w:left w:val="none" w:sz="0" w:space="0" w:color="auto"/>
        <w:bottom w:val="none" w:sz="0" w:space="0" w:color="auto"/>
        <w:right w:val="none" w:sz="0" w:space="0" w:color="auto"/>
      </w:divBdr>
    </w:div>
    <w:div w:id="1799953067">
      <w:bodyDiv w:val="1"/>
      <w:marLeft w:val="0"/>
      <w:marRight w:val="0"/>
      <w:marTop w:val="0"/>
      <w:marBottom w:val="0"/>
      <w:divBdr>
        <w:top w:val="none" w:sz="0" w:space="0" w:color="auto"/>
        <w:left w:val="none" w:sz="0" w:space="0" w:color="auto"/>
        <w:bottom w:val="none" w:sz="0" w:space="0" w:color="auto"/>
        <w:right w:val="none" w:sz="0" w:space="0" w:color="auto"/>
      </w:divBdr>
    </w:div>
    <w:div w:id="1809006032">
      <w:bodyDiv w:val="1"/>
      <w:marLeft w:val="0"/>
      <w:marRight w:val="0"/>
      <w:marTop w:val="0"/>
      <w:marBottom w:val="0"/>
      <w:divBdr>
        <w:top w:val="none" w:sz="0" w:space="0" w:color="auto"/>
        <w:left w:val="none" w:sz="0" w:space="0" w:color="auto"/>
        <w:bottom w:val="none" w:sz="0" w:space="0" w:color="auto"/>
        <w:right w:val="none" w:sz="0" w:space="0" w:color="auto"/>
      </w:divBdr>
      <w:divsChild>
        <w:div w:id="1610696111">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854147958">
      <w:bodyDiv w:val="1"/>
      <w:marLeft w:val="0"/>
      <w:marRight w:val="0"/>
      <w:marTop w:val="0"/>
      <w:marBottom w:val="0"/>
      <w:divBdr>
        <w:top w:val="none" w:sz="0" w:space="0" w:color="auto"/>
        <w:left w:val="none" w:sz="0" w:space="0" w:color="auto"/>
        <w:bottom w:val="none" w:sz="0" w:space="0" w:color="auto"/>
        <w:right w:val="none" w:sz="0" w:space="0" w:color="auto"/>
      </w:divBdr>
      <w:divsChild>
        <w:div w:id="1616983487">
          <w:marLeft w:val="0"/>
          <w:marRight w:val="0"/>
          <w:marTop w:val="0"/>
          <w:marBottom w:val="0"/>
          <w:divBdr>
            <w:top w:val="none" w:sz="0" w:space="0" w:color="auto"/>
            <w:left w:val="none" w:sz="0" w:space="0" w:color="auto"/>
            <w:bottom w:val="none" w:sz="0" w:space="0" w:color="auto"/>
            <w:right w:val="none" w:sz="0" w:space="0" w:color="auto"/>
          </w:divBdr>
          <w:divsChild>
            <w:div w:id="16636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5049">
      <w:bodyDiv w:val="1"/>
      <w:marLeft w:val="0"/>
      <w:marRight w:val="0"/>
      <w:marTop w:val="0"/>
      <w:marBottom w:val="0"/>
      <w:divBdr>
        <w:top w:val="none" w:sz="0" w:space="0" w:color="auto"/>
        <w:left w:val="none" w:sz="0" w:space="0" w:color="auto"/>
        <w:bottom w:val="none" w:sz="0" w:space="0" w:color="auto"/>
        <w:right w:val="none" w:sz="0" w:space="0" w:color="auto"/>
      </w:divBdr>
      <w:divsChild>
        <w:div w:id="1290547396">
          <w:marLeft w:val="547"/>
          <w:marRight w:val="0"/>
          <w:marTop w:val="240"/>
          <w:marBottom w:val="0"/>
          <w:divBdr>
            <w:top w:val="none" w:sz="0" w:space="0" w:color="auto"/>
            <w:left w:val="none" w:sz="0" w:space="0" w:color="auto"/>
            <w:bottom w:val="none" w:sz="0" w:space="0" w:color="auto"/>
            <w:right w:val="none" w:sz="0" w:space="0" w:color="auto"/>
          </w:divBdr>
        </w:div>
      </w:divsChild>
    </w:div>
    <w:div w:id="1880894816">
      <w:bodyDiv w:val="1"/>
      <w:marLeft w:val="0"/>
      <w:marRight w:val="0"/>
      <w:marTop w:val="0"/>
      <w:marBottom w:val="0"/>
      <w:divBdr>
        <w:top w:val="none" w:sz="0" w:space="0" w:color="auto"/>
        <w:left w:val="none" w:sz="0" w:space="0" w:color="auto"/>
        <w:bottom w:val="none" w:sz="0" w:space="0" w:color="auto"/>
        <w:right w:val="none" w:sz="0" w:space="0" w:color="auto"/>
      </w:divBdr>
      <w:divsChild>
        <w:div w:id="1127119413">
          <w:marLeft w:val="0"/>
          <w:marRight w:val="0"/>
          <w:marTop w:val="0"/>
          <w:marBottom w:val="0"/>
          <w:divBdr>
            <w:top w:val="none" w:sz="0" w:space="0" w:color="auto"/>
            <w:left w:val="none" w:sz="0" w:space="0" w:color="auto"/>
            <w:bottom w:val="none" w:sz="0" w:space="0" w:color="auto"/>
            <w:right w:val="none" w:sz="0" w:space="0" w:color="auto"/>
          </w:divBdr>
          <w:divsChild>
            <w:div w:id="1367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2137">
      <w:bodyDiv w:val="1"/>
      <w:marLeft w:val="0"/>
      <w:marRight w:val="0"/>
      <w:marTop w:val="0"/>
      <w:marBottom w:val="0"/>
      <w:divBdr>
        <w:top w:val="none" w:sz="0" w:space="0" w:color="auto"/>
        <w:left w:val="none" w:sz="0" w:space="0" w:color="auto"/>
        <w:bottom w:val="none" w:sz="0" w:space="0" w:color="auto"/>
        <w:right w:val="none" w:sz="0" w:space="0" w:color="auto"/>
      </w:divBdr>
    </w:div>
    <w:div w:id="1947615931">
      <w:bodyDiv w:val="1"/>
      <w:marLeft w:val="0"/>
      <w:marRight w:val="0"/>
      <w:marTop w:val="0"/>
      <w:marBottom w:val="0"/>
      <w:divBdr>
        <w:top w:val="none" w:sz="0" w:space="0" w:color="auto"/>
        <w:left w:val="none" w:sz="0" w:space="0" w:color="auto"/>
        <w:bottom w:val="none" w:sz="0" w:space="0" w:color="auto"/>
        <w:right w:val="none" w:sz="0" w:space="0" w:color="auto"/>
      </w:divBdr>
      <w:divsChild>
        <w:div w:id="435642588">
          <w:marLeft w:val="0"/>
          <w:marRight w:val="0"/>
          <w:marTop w:val="0"/>
          <w:marBottom w:val="0"/>
          <w:divBdr>
            <w:top w:val="none" w:sz="0" w:space="0" w:color="auto"/>
            <w:left w:val="none" w:sz="0" w:space="0" w:color="auto"/>
            <w:bottom w:val="none" w:sz="0" w:space="0" w:color="auto"/>
            <w:right w:val="none" w:sz="0" w:space="0" w:color="auto"/>
          </w:divBdr>
          <w:divsChild>
            <w:div w:id="377627679">
              <w:marLeft w:val="0"/>
              <w:marRight w:val="0"/>
              <w:marTop w:val="0"/>
              <w:marBottom w:val="0"/>
              <w:divBdr>
                <w:top w:val="none" w:sz="0" w:space="0" w:color="auto"/>
                <w:left w:val="none" w:sz="0" w:space="0" w:color="auto"/>
                <w:bottom w:val="none" w:sz="0" w:space="0" w:color="auto"/>
                <w:right w:val="none" w:sz="0" w:space="0" w:color="auto"/>
              </w:divBdr>
            </w:div>
            <w:div w:id="837233781">
              <w:marLeft w:val="0"/>
              <w:marRight w:val="0"/>
              <w:marTop w:val="0"/>
              <w:marBottom w:val="0"/>
              <w:divBdr>
                <w:top w:val="none" w:sz="0" w:space="0" w:color="auto"/>
                <w:left w:val="none" w:sz="0" w:space="0" w:color="auto"/>
                <w:bottom w:val="none" w:sz="0" w:space="0" w:color="auto"/>
                <w:right w:val="none" w:sz="0" w:space="0" w:color="auto"/>
              </w:divBdr>
            </w:div>
            <w:div w:id="1450008273">
              <w:marLeft w:val="0"/>
              <w:marRight w:val="0"/>
              <w:marTop w:val="0"/>
              <w:marBottom w:val="0"/>
              <w:divBdr>
                <w:top w:val="none" w:sz="0" w:space="0" w:color="auto"/>
                <w:left w:val="none" w:sz="0" w:space="0" w:color="auto"/>
                <w:bottom w:val="none" w:sz="0" w:space="0" w:color="auto"/>
                <w:right w:val="none" w:sz="0" w:space="0" w:color="auto"/>
              </w:divBdr>
            </w:div>
            <w:div w:id="19139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0916">
      <w:bodyDiv w:val="1"/>
      <w:marLeft w:val="0"/>
      <w:marRight w:val="0"/>
      <w:marTop w:val="0"/>
      <w:marBottom w:val="0"/>
      <w:divBdr>
        <w:top w:val="none" w:sz="0" w:space="0" w:color="auto"/>
        <w:left w:val="none" w:sz="0" w:space="0" w:color="auto"/>
        <w:bottom w:val="none" w:sz="0" w:space="0" w:color="auto"/>
        <w:right w:val="none" w:sz="0" w:space="0" w:color="auto"/>
      </w:divBdr>
      <w:divsChild>
        <w:div w:id="43721203">
          <w:marLeft w:val="0"/>
          <w:marRight w:val="0"/>
          <w:marTop w:val="0"/>
          <w:marBottom w:val="0"/>
          <w:divBdr>
            <w:top w:val="none" w:sz="0" w:space="0" w:color="auto"/>
            <w:left w:val="none" w:sz="0" w:space="0" w:color="auto"/>
            <w:bottom w:val="none" w:sz="0" w:space="0" w:color="auto"/>
            <w:right w:val="none" w:sz="0" w:space="0" w:color="auto"/>
          </w:divBdr>
          <w:divsChild>
            <w:div w:id="378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2264">
      <w:bodyDiv w:val="1"/>
      <w:marLeft w:val="0"/>
      <w:marRight w:val="0"/>
      <w:marTop w:val="0"/>
      <w:marBottom w:val="0"/>
      <w:divBdr>
        <w:top w:val="none" w:sz="0" w:space="0" w:color="auto"/>
        <w:left w:val="none" w:sz="0" w:space="0" w:color="auto"/>
        <w:bottom w:val="none" w:sz="0" w:space="0" w:color="auto"/>
        <w:right w:val="none" w:sz="0" w:space="0" w:color="auto"/>
      </w:divBdr>
      <w:divsChild>
        <w:div w:id="1473983024">
          <w:marLeft w:val="0"/>
          <w:marRight w:val="0"/>
          <w:marTop w:val="0"/>
          <w:marBottom w:val="0"/>
          <w:divBdr>
            <w:top w:val="none" w:sz="0" w:space="0" w:color="auto"/>
            <w:left w:val="none" w:sz="0" w:space="0" w:color="auto"/>
            <w:bottom w:val="none" w:sz="0" w:space="0" w:color="auto"/>
            <w:right w:val="none" w:sz="0" w:space="0" w:color="auto"/>
          </w:divBdr>
          <w:divsChild>
            <w:div w:id="18009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3717">
      <w:bodyDiv w:val="1"/>
      <w:marLeft w:val="0"/>
      <w:marRight w:val="0"/>
      <w:marTop w:val="0"/>
      <w:marBottom w:val="0"/>
      <w:divBdr>
        <w:top w:val="none" w:sz="0" w:space="0" w:color="auto"/>
        <w:left w:val="none" w:sz="0" w:space="0" w:color="auto"/>
        <w:bottom w:val="none" w:sz="0" w:space="0" w:color="auto"/>
        <w:right w:val="none" w:sz="0" w:space="0" w:color="auto"/>
      </w:divBdr>
    </w:div>
    <w:div w:id="2006545353">
      <w:bodyDiv w:val="1"/>
      <w:marLeft w:val="0"/>
      <w:marRight w:val="0"/>
      <w:marTop w:val="0"/>
      <w:marBottom w:val="0"/>
      <w:divBdr>
        <w:top w:val="none" w:sz="0" w:space="0" w:color="auto"/>
        <w:left w:val="none" w:sz="0" w:space="0" w:color="auto"/>
        <w:bottom w:val="none" w:sz="0" w:space="0" w:color="auto"/>
        <w:right w:val="none" w:sz="0" w:space="0" w:color="auto"/>
      </w:divBdr>
    </w:div>
    <w:div w:id="2012563869">
      <w:bodyDiv w:val="1"/>
      <w:marLeft w:val="0"/>
      <w:marRight w:val="0"/>
      <w:marTop w:val="0"/>
      <w:marBottom w:val="0"/>
      <w:divBdr>
        <w:top w:val="none" w:sz="0" w:space="0" w:color="auto"/>
        <w:left w:val="none" w:sz="0" w:space="0" w:color="auto"/>
        <w:bottom w:val="none" w:sz="0" w:space="0" w:color="auto"/>
        <w:right w:val="none" w:sz="0" w:space="0" w:color="auto"/>
      </w:divBdr>
    </w:div>
    <w:div w:id="2038388846">
      <w:bodyDiv w:val="1"/>
      <w:marLeft w:val="0"/>
      <w:marRight w:val="0"/>
      <w:marTop w:val="0"/>
      <w:marBottom w:val="0"/>
      <w:divBdr>
        <w:top w:val="none" w:sz="0" w:space="0" w:color="auto"/>
        <w:left w:val="none" w:sz="0" w:space="0" w:color="auto"/>
        <w:bottom w:val="none" w:sz="0" w:space="0" w:color="auto"/>
        <w:right w:val="none" w:sz="0" w:space="0" w:color="auto"/>
      </w:divBdr>
    </w:div>
    <w:div w:id="2043243559">
      <w:bodyDiv w:val="1"/>
      <w:marLeft w:val="0"/>
      <w:marRight w:val="0"/>
      <w:marTop w:val="0"/>
      <w:marBottom w:val="0"/>
      <w:divBdr>
        <w:top w:val="none" w:sz="0" w:space="0" w:color="auto"/>
        <w:left w:val="none" w:sz="0" w:space="0" w:color="auto"/>
        <w:bottom w:val="none" w:sz="0" w:space="0" w:color="auto"/>
        <w:right w:val="none" w:sz="0" w:space="0" w:color="auto"/>
      </w:divBdr>
      <w:divsChild>
        <w:div w:id="691999391">
          <w:marLeft w:val="0"/>
          <w:marRight w:val="0"/>
          <w:marTop w:val="0"/>
          <w:marBottom w:val="150"/>
          <w:divBdr>
            <w:top w:val="none" w:sz="0" w:space="0" w:color="auto"/>
            <w:left w:val="none" w:sz="0" w:space="0" w:color="auto"/>
            <w:bottom w:val="none" w:sz="0" w:space="0" w:color="auto"/>
            <w:right w:val="none" w:sz="0" w:space="0" w:color="auto"/>
          </w:divBdr>
        </w:div>
        <w:div w:id="2026978752">
          <w:marLeft w:val="0"/>
          <w:marRight w:val="0"/>
          <w:marTop w:val="0"/>
          <w:marBottom w:val="150"/>
          <w:divBdr>
            <w:top w:val="none" w:sz="0" w:space="0" w:color="auto"/>
            <w:left w:val="none" w:sz="0" w:space="0" w:color="auto"/>
            <w:bottom w:val="none" w:sz="0" w:space="0" w:color="auto"/>
            <w:right w:val="none" w:sz="0" w:space="0" w:color="auto"/>
          </w:divBdr>
        </w:div>
      </w:divsChild>
    </w:div>
    <w:div w:id="2043431040">
      <w:bodyDiv w:val="1"/>
      <w:marLeft w:val="0"/>
      <w:marRight w:val="0"/>
      <w:marTop w:val="0"/>
      <w:marBottom w:val="0"/>
      <w:divBdr>
        <w:top w:val="none" w:sz="0" w:space="0" w:color="auto"/>
        <w:left w:val="none" w:sz="0" w:space="0" w:color="auto"/>
        <w:bottom w:val="none" w:sz="0" w:space="0" w:color="auto"/>
        <w:right w:val="none" w:sz="0" w:space="0" w:color="auto"/>
      </w:divBdr>
    </w:div>
    <w:div w:id="2057005640">
      <w:bodyDiv w:val="1"/>
      <w:marLeft w:val="0"/>
      <w:marRight w:val="0"/>
      <w:marTop w:val="0"/>
      <w:marBottom w:val="0"/>
      <w:divBdr>
        <w:top w:val="none" w:sz="0" w:space="0" w:color="auto"/>
        <w:left w:val="none" w:sz="0" w:space="0" w:color="auto"/>
        <w:bottom w:val="none" w:sz="0" w:space="0" w:color="auto"/>
        <w:right w:val="none" w:sz="0" w:space="0" w:color="auto"/>
      </w:divBdr>
      <w:divsChild>
        <w:div w:id="1773237469">
          <w:marLeft w:val="0"/>
          <w:marRight w:val="0"/>
          <w:marTop w:val="0"/>
          <w:marBottom w:val="0"/>
          <w:divBdr>
            <w:top w:val="none" w:sz="0" w:space="0" w:color="auto"/>
            <w:left w:val="none" w:sz="0" w:space="0" w:color="auto"/>
            <w:bottom w:val="none" w:sz="0" w:space="0" w:color="auto"/>
            <w:right w:val="none" w:sz="0" w:space="0" w:color="auto"/>
          </w:divBdr>
          <w:divsChild>
            <w:div w:id="341861179">
              <w:marLeft w:val="0"/>
              <w:marRight w:val="0"/>
              <w:marTop w:val="0"/>
              <w:marBottom w:val="0"/>
              <w:divBdr>
                <w:top w:val="none" w:sz="0" w:space="0" w:color="auto"/>
                <w:left w:val="none" w:sz="0" w:space="0" w:color="auto"/>
                <w:bottom w:val="none" w:sz="0" w:space="0" w:color="auto"/>
                <w:right w:val="none" w:sz="0" w:space="0" w:color="auto"/>
              </w:divBdr>
            </w:div>
            <w:div w:id="635373253">
              <w:marLeft w:val="0"/>
              <w:marRight w:val="0"/>
              <w:marTop w:val="0"/>
              <w:marBottom w:val="0"/>
              <w:divBdr>
                <w:top w:val="none" w:sz="0" w:space="0" w:color="auto"/>
                <w:left w:val="none" w:sz="0" w:space="0" w:color="auto"/>
                <w:bottom w:val="none" w:sz="0" w:space="0" w:color="auto"/>
                <w:right w:val="none" w:sz="0" w:space="0" w:color="auto"/>
              </w:divBdr>
            </w:div>
            <w:div w:id="995573656">
              <w:marLeft w:val="0"/>
              <w:marRight w:val="0"/>
              <w:marTop w:val="0"/>
              <w:marBottom w:val="0"/>
              <w:divBdr>
                <w:top w:val="none" w:sz="0" w:space="0" w:color="auto"/>
                <w:left w:val="none" w:sz="0" w:space="0" w:color="auto"/>
                <w:bottom w:val="none" w:sz="0" w:space="0" w:color="auto"/>
                <w:right w:val="none" w:sz="0" w:space="0" w:color="auto"/>
              </w:divBdr>
            </w:div>
            <w:div w:id="1254363345">
              <w:marLeft w:val="0"/>
              <w:marRight w:val="0"/>
              <w:marTop w:val="0"/>
              <w:marBottom w:val="0"/>
              <w:divBdr>
                <w:top w:val="none" w:sz="0" w:space="0" w:color="auto"/>
                <w:left w:val="none" w:sz="0" w:space="0" w:color="auto"/>
                <w:bottom w:val="none" w:sz="0" w:space="0" w:color="auto"/>
                <w:right w:val="none" w:sz="0" w:space="0" w:color="auto"/>
              </w:divBdr>
            </w:div>
            <w:div w:id="1322349159">
              <w:marLeft w:val="0"/>
              <w:marRight w:val="0"/>
              <w:marTop w:val="0"/>
              <w:marBottom w:val="0"/>
              <w:divBdr>
                <w:top w:val="none" w:sz="0" w:space="0" w:color="auto"/>
                <w:left w:val="none" w:sz="0" w:space="0" w:color="auto"/>
                <w:bottom w:val="none" w:sz="0" w:space="0" w:color="auto"/>
                <w:right w:val="none" w:sz="0" w:space="0" w:color="auto"/>
              </w:divBdr>
            </w:div>
            <w:div w:id="16475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4227">
      <w:bodyDiv w:val="1"/>
      <w:marLeft w:val="0"/>
      <w:marRight w:val="0"/>
      <w:marTop w:val="0"/>
      <w:marBottom w:val="0"/>
      <w:divBdr>
        <w:top w:val="none" w:sz="0" w:space="0" w:color="auto"/>
        <w:left w:val="none" w:sz="0" w:space="0" w:color="auto"/>
        <w:bottom w:val="none" w:sz="0" w:space="0" w:color="auto"/>
        <w:right w:val="none" w:sz="0" w:space="0" w:color="auto"/>
      </w:divBdr>
      <w:divsChild>
        <w:div w:id="1663005060">
          <w:marLeft w:val="0"/>
          <w:marRight w:val="0"/>
          <w:marTop w:val="0"/>
          <w:marBottom w:val="0"/>
          <w:divBdr>
            <w:top w:val="none" w:sz="0" w:space="0" w:color="auto"/>
            <w:left w:val="none" w:sz="0" w:space="0" w:color="auto"/>
            <w:bottom w:val="none" w:sz="0" w:space="0" w:color="auto"/>
            <w:right w:val="none" w:sz="0" w:space="0" w:color="auto"/>
          </w:divBdr>
          <w:divsChild>
            <w:div w:id="8354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5221">
      <w:bodyDiv w:val="1"/>
      <w:marLeft w:val="0"/>
      <w:marRight w:val="0"/>
      <w:marTop w:val="0"/>
      <w:marBottom w:val="0"/>
      <w:divBdr>
        <w:top w:val="none" w:sz="0" w:space="0" w:color="auto"/>
        <w:left w:val="none" w:sz="0" w:space="0" w:color="auto"/>
        <w:bottom w:val="none" w:sz="0" w:space="0" w:color="auto"/>
        <w:right w:val="none" w:sz="0" w:space="0" w:color="auto"/>
      </w:divBdr>
      <w:divsChild>
        <w:div w:id="2132623051">
          <w:marLeft w:val="0"/>
          <w:marRight w:val="0"/>
          <w:marTop w:val="0"/>
          <w:marBottom w:val="0"/>
          <w:divBdr>
            <w:top w:val="none" w:sz="0" w:space="0" w:color="auto"/>
            <w:left w:val="none" w:sz="0" w:space="0" w:color="auto"/>
            <w:bottom w:val="none" w:sz="0" w:space="0" w:color="auto"/>
            <w:right w:val="none" w:sz="0" w:space="0" w:color="auto"/>
          </w:divBdr>
          <w:divsChild>
            <w:div w:id="5043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8108">
      <w:bodyDiv w:val="1"/>
      <w:marLeft w:val="0"/>
      <w:marRight w:val="0"/>
      <w:marTop w:val="0"/>
      <w:marBottom w:val="0"/>
      <w:divBdr>
        <w:top w:val="none" w:sz="0" w:space="0" w:color="auto"/>
        <w:left w:val="none" w:sz="0" w:space="0" w:color="auto"/>
        <w:bottom w:val="none" w:sz="0" w:space="0" w:color="auto"/>
        <w:right w:val="none" w:sz="0" w:space="0" w:color="auto"/>
      </w:divBdr>
    </w:div>
    <w:div w:id="2125415209">
      <w:bodyDiv w:val="1"/>
      <w:marLeft w:val="0"/>
      <w:marRight w:val="0"/>
      <w:marTop w:val="0"/>
      <w:marBottom w:val="0"/>
      <w:divBdr>
        <w:top w:val="none" w:sz="0" w:space="0" w:color="auto"/>
        <w:left w:val="none" w:sz="0" w:space="0" w:color="auto"/>
        <w:bottom w:val="none" w:sz="0" w:space="0" w:color="auto"/>
        <w:right w:val="none" w:sz="0" w:space="0" w:color="auto"/>
      </w:divBdr>
      <w:divsChild>
        <w:div w:id="1992757279">
          <w:marLeft w:val="0"/>
          <w:marRight w:val="0"/>
          <w:marTop w:val="0"/>
          <w:marBottom w:val="0"/>
          <w:divBdr>
            <w:top w:val="none" w:sz="0" w:space="0" w:color="auto"/>
            <w:left w:val="none" w:sz="0" w:space="0" w:color="auto"/>
            <w:bottom w:val="none" w:sz="0" w:space="0" w:color="auto"/>
            <w:right w:val="none" w:sz="0" w:space="0" w:color="auto"/>
          </w:divBdr>
          <w:divsChild>
            <w:div w:id="14090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rs-pr.de/20260916_ps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ars-pr.de/" TargetMode="External"/><Relationship Id="rId2" Type="http://schemas.openxmlformats.org/officeDocument/2006/relationships/numbering" Target="numbering.xml"/><Relationship Id="rId16" Type="http://schemas.openxmlformats.org/officeDocument/2006/relationships/hyperlink" Target="https://pirmasens.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rmasens.de" TargetMode="External"/><Relationship Id="rId5" Type="http://schemas.openxmlformats.org/officeDocument/2006/relationships/webSettings" Target="webSettings.xml"/><Relationship Id="rId15" Type="http://schemas.openxmlformats.org/officeDocument/2006/relationships/hyperlink" Target="mailto:MOvermann@ars-pr.de" TargetMode="External"/><Relationship Id="rId10" Type="http://schemas.openxmlformats.org/officeDocument/2006/relationships/hyperlink" Target="https://www.vhs-pirmasens.de/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mailto:presse@pirmasens.d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916_p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20260831_p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9ADF1-8B66-4C40-AE38-F54E945E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4</Pages>
  <Words>1317</Words>
  <Characters>8304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Lebenslanges Lernen in Pirmasens hat Geburtstag (Stadt Pirmasens) Pressemeldung vom 16.09.2026</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Lebenslanges Lernen in Pirmasens hat Geburtstag (Stadt Pirmasens) Pressemeldung vom 16.09.2026</dc:title>
  <dc:subject/>
  <dc:creator>ars</dc:creator>
  <cp:keywords/>
  <dc:description/>
  <cp:lastModifiedBy>Martina Overmann</cp:lastModifiedBy>
  <cp:revision>3</cp:revision>
  <cp:lastPrinted>2025-05-23T12:10:00Z</cp:lastPrinted>
  <dcterms:created xsi:type="dcterms:W3CDTF">2026-09-16T06:46:00Z</dcterms:created>
  <dcterms:modified xsi:type="dcterms:W3CDTF">2026-09-16T08:03:00Z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