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619AC285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533CE144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 xml:space="preserve">P R E S </w:t>
      </w:r>
      <w:proofErr w:type="spellStart"/>
      <w:r w:rsidRPr="00E829B4">
        <w:rPr>
          <w:b/>
          <w:bCs/>
          <w:sz w:val="28"/>
          <w:szCs w:val="28"/>
          <w:lang w:val="en-GB"/>
        </w:rPr>
        <w:t>S</w:t>
      </w:r>
      <w:proofErr w:type="spellEnd"/>
      <w:r w:rsidRPr="00E829B4">
        <w:rPr>
          <w:b/>
          <w:bCs/>
          <w:sz w:val="28"/>
          <w:szCs w:val="28"/>
          <w:lang w:val="en-GB"/>
        </w:rPr>
        <w:t xml:space="preserve">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7D0706FF" w:rsidR="00FA1645" w:rsidRPr="006A1C3E" w:rsidRDefault="006A1C3E" w:rsidP="00583C3B">
      <w:pPr>
        <w:spacing w:before="120" w:line="380" w:lineRule="atLeast"/>
        <w:jc w:val="both"/>
        <w:rPr>
          <w:b/>
          <w:bCs/>
          <w:sz w:val="40"/>
          <w:szCs w:val="40"/>
        </w:rPr>
      </w:pPr>
      <w:r w:rsidRPr="006A1C3E">
        <w:rPr>
          <w:b/>
          <w:bCs/>
          <w:sz w:val="40"/>
          <w:szCs w:val="40"/>
        </w:rPr>
        <w:t xml:space="preserve">Städtisches Krankenhaus Pirmasens </w:t>
      </w:r>
      <w:r w:rsidR="003A21DD">
        <w:rPr>
          <w:b/>
          <w:bCs/>
          <w:sz w:val="40"/>
          <w:szCs w:val="40"/>
        </w:rPr>
        <w:t>ehrt</w:t>
      </w:r>
      <w:r w:rsidRPr="006A1C3E">
        <w:rPr>
          <w:b/>
          <w:bCs/>
          <w:sz w:val="40"/>
          <w:szCs w:val="40"/>
        </w:rPr>
        <w:t xml:space="preserve"> Abschlussjahrgang 2025</w:t>
      </w:r>
    </w:p>
    <w:p w14:paraId="56582E54" w14:textId="3740A462" w:rsidR="00A8242D" w:rsidRDefault="00A8242D" w:rsidP="000B7AD8">
      <w:pPr>
        <w:autoSpaceDE w:val="0"/>
        <w:autoSpaceDN w:val="0"/>
        <w:adjustRightInd w:val="0"/>
        <w:spacing w:line="350" w:lineRule="atLeast"/>
        <w:jc w:val="both"/>
        <w:rPr>
          <w:bCs/>
          <w:sz w:val="22"/>
          <w:szCs w:val="22"/>
        </w:rPr>
      </w:pPr>
    </w:p>
    <w:p w14:paraId="7E0FFED9" w14:textId="315ADB67" w:rsidR="007C44B1" w:rsidRDefault="003A21DD" w:rsidP="004A0B2C">
      <w:pPr>
        <w:pStyle w:val="Listenabsatz5"/>
        <w:numPr>
          <w:ilvl w:val="0"/>
          <w:numId w:val="34"/>
        </w:numPr>
        <w:spacing w:line="36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Feierstunde für </w:t>
      </w:r>
      <w:r w:rsidR="006A1C3E">
        <w:rPr>
          <w:b/>
          <w:bCs/>
          <w:sz w:val="22"/>
          <w:szCs w:val="22"/>
        </w:rPr>
        <w:t>4</w:t>
      </w:r>
      <w:r w:rsidR="00822B2C">
        <w:rPr>
          <w:b/>
          <w:bCs/>
          <w:sz w:val="22"/>
          <w:szCs w:val="22"/>
        </w:rPr>
        <w:t>0</w:t>
      </w:r>
      <w:r w:rsidR="006A1C3E">
        <w:rPr>
          <w:b/>
          <w:bCs/>
          <w:sz w:val="22"/>
          <w:szCs w:val="22"/>
        </w:rPr>
        <w:t xml:space="preserve"> Absolventinnen und Absolventen </w:t>
      </w:r>
      <w:r w:rsidR="004A0B2C">
        <w:rPr>
          <w:b/>
          <w:bCs/>
          <w:sz w:val="22"/>
          <w:szCs w:val="22"/>
        </w:rPr>
        <w:t xml:space="preserve">in </w:t>
      </w:r>
      <w:r w:rsidR="00903AA0">
        <w:rPr>
          <w:b/>
          <w:bCs/>
          <w:sz w:val="22"/>
          <w:szCs w:val="22"/>
        </w:rPr>
        <w:t xml:space="preserve">fünf </w:t>
      </w:r>
      <w:r w:rsidR="004A0B2C">
        <w:rPr>
          <w:b/>
          <w:bCs/>
          <w:sz w:val="22"/>
          <w:szCs w:val="22"/>
        </w:rPr>
        <w:t xml:space="preserve">verschiedenen Fachrichtungen </w:t>
      </w:r>
      <w:r>
        <w:rPr>
          <w:b/>
          <w:bCs/>
          <w:sz w:val="22"/>
          <w:szCs w:val="22"/>
        </w:rPr>
        <w:t>mit Prämierung der Jahrgangsbesten</w:t>
      </w:r>
    </w:p>
    <w:p w14:paraId="61E64142" w14:textId="394CA795" w:rsidR="00F23CB3" w:rsidRDefault="00903AA0" w:rsidP="004A0B2C">
      <w:pPr>
        <w:pStyle w:val="Listenabsatz5"/>
        <w:numPr>
          <w:ilvl w:val="0"/>
          <w:numId w:val="34"/>
        </w:numPr>
        <w:spacing w:before="80" w:line="36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Erfolgreiche Anerkennung von a</w:t>
      </w:r>
      <w:r w:rsidR="003A21DD">
        <w:rPr>
          <w:b/>
          <w:bCs/>
          <w:sz w:val="22"/>
          <w:szCs w:val="22"/>
        </w:rPr>
        <w:t>cht Pflegefachkräfte</w:t>
      </w:r>
      <w:r>
        <w:rPr>
          <w:b/>
          <w:bCs/>
          <w:sz w:val="22"/>
          <w:szCs w:val="22"/>
        </w:rPr>
        <w:t>n</w:t>
      </w:r>
      <w:r w:rsidR="003A21D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aus Indien und der Türkei nach </w:t>
      </w:r>
      <w:r w:rsidR="003A21DD">
        <w:rPr>
          <w:b/>
          <w:bCs/>
          <w:sz w:val="22"/>
          <w:szCs w:val="22"/>
        </w:rPr>
        <w:t>Kenntnisprüfungen</w:t>
      </w:r>
      <w:r>
        <w:rPr>
          <w:b/>
          <w:bCs/>
          <w:sz w:val="22"/>
          <w:szCs w:val="22"/>
        </w:rPr>
        <w:t xml:space="preserve"> im Bildungszentrum Pirmasens</w:t>
      </w:r>
    </w:p>
    <w:p w14:paraId="0FD3D3DC" w14:textId="77777777" w:rsidR="00344875" w:rsidRPr="000B7AD8" w:rsidRDefault="00344875" w:rsidP="004A0B2C">
      <w:pPr>
        <w:pStyle w:val="Listenabsatz5"/>
        <w:spacing w:line="360" w:lineRule="atLeast"/>
        <w:ind w:left="0"/>
        <w:jc w:val="both"/>
        <w:rPr>
          <w:bCs/>
          <w:sz w:val="22"/>
          <w:szCs w:val="22"/>
        </w:rPr>
      </w:pPr>
    </w:p>
    <w:p w14:paraId="3B15E9E2" w14:textId="7776C2C3" w:rsidR="00E50E41" w:rsidRDefault="004875F2" w:rsidP="00903AA0">
      <w:pPr>
        <w:autoSpaceDE w:val="0"/>
        <w:autoSpaceDN w:val="0"/>
        <w:adjustRightInd w:val="0"/>
        <w:spacing w:line="360" w:lineRule="atLeast"/>
        <w:ind w:left="1701" w:firstLine="567"/>
        <w:jc w:val="both"/>
        <w:rPr>
          <w:sz w:val="22"/>
          <w:szCs w:val="22"/>
        </w:rPr>
      </w:pPr>
      <w:r w:rsidRPr="00873CED">
        <w:rPr>
          <w:b/>
          <w:bCs/>
          <w:sz w:val="22"/>
          <w:szCs w:val="22"/>
        </w:rPr>
        <w:t>Pirmasens,</w:t>
      </w:r>
      <w:r w:rsidR="00411390">
        <w:rPr>
          <w:b/>
          <w:bCs/>
          <w:sz w:val="22"/>
          <w:szCs w:val="22"/>
        </w:rPr>
        <w:t xml:space="preserve"> </w:t>
      </w:r>
      <w:r w:rsidR="004A0B2C">
        <w:rPr>
          <w:b/>
          <w:bCs/>
          <w:sz w:val="22"/>
          <w:szCs w:val="22"/>
        </w:rPr>
        <w:t>26</w:t>
      </w:r>
      <w:r w:rsidRPr="00873CE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FF12D2">
        <w:rPr>
          <w:b/>
          <w:bCs/>
          <w:sz w:val="22"/>
          <w:szCs w:val="22"/>
        </w:rPr>
        <w:t xml:space="preserve">September </w:t>
      </w:r>
      <w:r w:rsidRPr="00873CED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5</w:t>
      </w:r>
      <w:r w:rsidRPr="00873CED">
        <w:rPr>
          <w:b/>
          <w:bCs/>
          <w:sz w:val="22"/>
          <w:szCs w:val="22"/>
        </w:rPr>
        <w:t>.</w:t>
      </w:r>
      <w:r w:rsidRPr="00873CED">
        <w:rPr>
          <w:sz w:val="22"/>
          <w:szCs w:val="22"/>
        </w:rPr>
        <w:t xml:space="preserve"> </w:t>
      </w:r>
      <w:r w:rsidR="00E50E41">
        <w:rPr>
          <w:sz w:val="22"/>
          <w:szCs w:val="22"/>
        </w:rPr>
        <w:t>Am gestrigen Donnerstag, 25.</w:t>
      </w:r>
      <w:r w:rsidR="00873A3D">
        <w:rPr>
          <w:sz w:val="22"/>
          <w:szCs w:val="22"/>
        </w:rPr>
        <w:t> </w:t>
      </w:r>
      <w:r w:rsidR="00E50E41">
        <w:rPr>
          <w:sz w:val="22"/>
          <w:szCs w:val="22"/>
        </w:rPr>
        <w:t>September 2025, haben insgesamt 4</w:t>
      </w:r>
      <w:r w:rsidR="00822B2C">
        <w:rPr>
          <w:sz w:val="22"/>
          <w:szCs w:val="22"/>
        </w:rPr>
        <w:t>0</w:t>
      </w:r>
      <w:r w:rsidR="00E50E41">
        <w:rPr>
          <w:sz w:val="22"/>
          <w:szCs w:val="22"/>
        </w:rPr>
        <w:t xml:space="preserve"> Absolventinnen und Absolventen im Städtischen Krankenhaus </w:t>
      </w:r>
      <w:r w:rsidR="003A21DD">
        <w:rPr>
          <w:sz w:val="22"/>
          <w:szCs w:val="22"/>
        </w:rPr>
        <w:t xml:space="preserve">Pirmasens </w:t>
      </w:r>
      <w:r w:rsidR="00563F7B">
        <w:rPr>
          <w:sz w:val="22"/>
          <w:szCs w:val="22"/>
        </w:rPr>
        <w:t xml:space="preserve">im Rahmen einer kleinen </w:t>
      </w:r>
      <w:r w:rsidR="000F0B42">
        <w:rPr>
          <w:sz w:val="22"/>
          <w:szCs w:val="22"/>
        </w:rPr>
        <w:t>Examensfeier</w:t>
      </w:r>
      <w:r w:rsidR="00563F7B">
        <w:rPr>
          <w:sz w:val="22"/>
          <w:szCs w:val="22"/>
        </w:rPr>
        <w:t xml:space="preserve"> </w:t>
      </w:r>
      <w:r w:rsidR="003A21DD">
        <w:rPr>
          <w:sz w:val="22"/>
          <w:szCs w:val="22"/>
        </w:rPr>
        <w:t>ihre Zeugnisse und Berufsurkunden erhalten.</w:t>
      </w:r>
      <w:r w:rsidR="00563F7B">
        <w:rPr>
          <w:sz w:val="22"/>
          <w:szCs w:val="22"/>
        </w:rPr>
        <w:t xml:space="preserve"> </w:t>
      </w:r>
      <w:r w:rsidR="00F04F85">
        <w:rPr>
          <w:sz w:val="22"/>
          <w:szCs w:val="22"/>
        </w:rPr>
        <w:t xml:space="preserve">Nach herausfordernden Prüfungen sind 14 </w:t>
      </w:r>
      <w:r w:rsidR="00801CE0">
        <w:rPr>
          <w:sz w:val="22"/>
          <w:szCs w:val="22"/>
        </w:rPr>
        <w:t xml:space="preserve">von ihnen </w:t>
      </w:r>
      <w:r w:rsidR="00F04F85">
        <w:rPr>
          <w:sz w:val="22"/>
          <w:szCs w:val="22"/>
        </w:rPr>
        <w:t xml:space="preserve">nun </w:t>
      </w:r>
      <w:r w:rsidR="001277C4">
        <w:rPr>
          <w:sz w:val="22"/>
          <w:szCs w:val="22"/>
        </w:rPr>
        <w:t>fertig</w:t>
      </w:r>
      <w:r w:rsidR="00F04F85">
        <w:rPr>
          <w:sz w:val="22"/>
          <w:szCs w:val="22"/>
        </w:rPr>
        <w:t xml:space="preserve"> ausgebildet als </w:t>
      </w:r>
      <w:r w:rsidR="00563F7B">
        <w:rPr>
          <w:sz w:val="22"/>
          <w:szCs w:val="22"/>
        </w:rPr>
        <w:t>Gesundheits- und Krankenpflegehelferin bzw. -helfer</w:t>
      </w:r>
      <w:r w:rsidR="00F04F85">
        <w:rPr>
          <w:sz w:val="22"/>
          <w:szCs w:val="22"/>
        </w:rPr>
        <w:t>,</w:t>
      </w:r>
      <w:r w:rsidR="00801CE0">
        <w:rPr>
          <w:sz w:val="22"/>
          <w:szCs w:val="22"/>
        </w:rPr>
        <w:t xml:space="preserve"> fünf davon</w:t>
      </w:r>
      <w:r w:rsidR="00F04F85">
        <w:rPr>
          <w:sz w:val="22"/>
          <w:szCs w:val="22"/>
        </w:rPr>
        <w:t xml:space="preserve"> werden direkt die Ausbildung als Pflegefachkraft beginnen. Jahrgangsbeste ist Jana Hohmann. </w:t>
      </w:r>
      <w:r w:rsidR="00E33F01">
        <w:rPr>
          <w:sz w:val="22"/>
          <w:szCs w:val="22"/>
        </w:rPr>
        <w:t xml:space="preserve">Hinzu kommen </w:t>
      </w:r>
      <w:r w:rsidR="00822B2C">
        <w:rPr>
          <w:sz w:val="22"/>
          <w:szCs w:val="22"/>
        </w:rPr>
        <w:t>16</w:t>
      </w:r>
      <w:r w:rsidR="00E33F01" w:rsidRPr="00873A3D">
        <w:rPr>
          <w:sz w:val="22"/>
          <w:szCs w:val="22"/>
        </w:rPr>
        <w:t xml:space="preserve"> f</w:t>
      </w:r>
      <w:r w:rsidR="00F04F85" w:rsidRPr="00873A3D">
        <w:rPr>
          <w:sz w:val="22"/>
          <w:szCs w:val="22"/>
        </w:rPr>
        <w:t>rischgebackene Pflegefachfrauen und -männer</w:t>
      </w:r>
      <w:r w:rsidR="00B13B45" w:rsidRPr="00873A3D">
        <w:rPr>
          <w:sz w:val="22"/>
          <w:szCs w:val="22"/>
        </w:rPr>
        <w:t>, von denen 13 ab sofort im Städtischen Krankenhaus fest angestellt sind; den besten Abschluss erzielt hat Lea Monika Melanie Huber. Nach einem zehnmonatigen Kurs wurde</w:t>
      </w:r>
      <w:r w:rsidR="00873A3D" w:rsidRPr="00873A3D">
        <w:rPr>
          <w:sz w:val="22"/>
          <w:szCs w:val="22"/>
        </w:rPr>
        <w:t xml:space="preserve"> </w:t>
      </w:r>
      <w:r w:rsidR="00B13B45" w:rsidRPr="00873A3D">
        <w:rPr>
          <w:sz w:val="22"/>
          <w:szCs w:val="22"/>
        </w:rPr>
        <w:t xml:space="preserve">außerdem die </w:t>
      </w:r>
      <w:r w:rsidR="00873A3D" w:rsidRPr="00873A3D">
        <w:rPr>
          <w:sz w:val="22"/>
          <w:szCs w:val="22"/>
        </w:rPr>
        <w:t xml:space="preserve">abgeschlossene </w:t>
      </w:r>
      <w:r w:rsidR="00B13B45" w:rsidRPr="00873A3D">
        <w:rPr>
          <w:sz w:val="22"/>
          <w:szCs w:val="22"/>
        </w:rPr>
        <w:t xml:space="preserve">Pflegeausbildung von acht </w:t>
      </w:r>
      <w:r w:rsidR="001277C4" w:rsidRPr="00873A3D">
        <w:rPr>
          <w:sz w:val="22"/>
          <w:szCs w:val="22"/>
        </w:rPr>
        <w:t>junge</w:t>
      </w:r>
      <w:r w:rsidR="00B13B45" w:rsidRPr="00873A3D">
        <w:rPr>
          <w:sz w:val="22"/>
          <w:szCs w:val="22"/>
        </w:rPr>
        <w:t>n</w:t>
      </w:r>
      <w:r w:rsidR="001277C4" w:rsidRPr="00873A3D">
        <w:rPr>
          <w:sz w:val="22"/>
          <w:szCs w:val="22"/>
        </w:rPr>
        <w:t xml:space="preserve"> Menschen</w:t>
      </w:r>
      <w:r w:rsidR="00B13B45" w:rsidRPr="00873A3D">
        <w:rPr>
          <w:sz w:val="22"/>
          <w:szCs w:val="22"/>
        </w:rPr>
        <w:t xml:space="preserve"> aus </w:t>
      </w:r>
      <w:r w:rsidR="00873A3D" w:rsidRPr="00873A3D">
        <w:rPr>
          <w:sz w:val="22"/>
          <w:szCs w:val="22"/>
        </w:rPr>
        <w:t xml:space="preserve">der Türkei bzw. Indien in einer Kenntnisprüfung erfolgreich anerkannt – auch sie werden von nun an im Pirmasenser Krankenhaus arbeiten. </w:t>
      </w:r>
      <w:r w:rsidR="00873A3D">
        <w:rPr>
          <w:sz w:val="22"/>
          <w:szCs w:val="22"/>
        </w:rPr>
        <w:t xml:space="preserve">Nicht zuletzt </w:t>
      </w:r>
      <w:r w:rsidR="003419AC">
        <w:rPr>
          <w:sz w:val="22"/>
          <w:szCs w:val="22"/>
        </w:rPr>
        <w:t xml:space="preserve">starten ein Fachinformatiker und eine </w:t>
      </w:r>
      <w:r w:rsidR="0021506A">
        <w:rPr>
          <w:sz w:val="22"/>
          <w:szCs w:val="22"/>
        </w:rPr>
        <w:t>O</w:t>
      </w:r>
      <w:r w:rsidR="003419AC">
        <w:rPr>
          <w:sz w:val="22"/>
          <w:szCs w:val="22"/>
        </w:rPr>
        <w:t xml:space="preserve">perationstechnische Assistentin jetzt in ihre berufliche Karriere. </w:t>
      </w:r>
      <w:r w:rsidR="003A21DD">
        <w:rPr>
          <w:sz w:val="22"/>
          <w:szCs w:val="22"/>
        </w:rPr>
        <w:t xml:space="preserve"> </w:t>
      </w:r>
    </w:p>
    <w:p w14:paraId="3B6918DC" w14:textId="77777777" w:rsidR="00A003E8" w:rsidRDefault="00A003E8" w:rsidP="00903AA0">
      <w:pPr>
        <w:autoSpaceDE w:val="0"/>
        <w:autoSpaceDN w:val="0"/>
        <w:adjustRightInd w:val="0"/>
        <w:spacing w:line="360" w:lineRule="atLeast"/>
        <w:ind w:left="1701" w:firstLine="567"/>
        <w:jc w:val="both"/>
        <w:rPr>
          <w:sz w:val="22"/>
          <w:szCs w:val="22"/>
        </w:rPr>
      </w:pPr>
    </w:p>
    <w:p w14:paraId="45983122" w14:textId="2CC0BEFA" w:rsidR="000F0B42" w:rsidRDefault="001277C4" w:rsidP="00903AA0">
      <w:pPr>
        <w:autoSpaceDE w:val="0"/>
        <w:autoSpaceDN w:val="0"/>
        <w:adjustRightInd w:val="0"/>
        <w:spacing w:line="360" w:lineRule="atLeast"/>
        <w:ind w:left="170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Pirmasenser Oberbürgermeister Markus Zwick </w:t>
      </w:r>
      <w:r w:rsidR="000F0B42">
        <w:rPr>
          <w:sz w:val="22"/>
          <w:szCs w:val="22"/>
        </w:rPr>
        <w:t>würdigte</w:t>
      </w:r>
      <w:r>
        <w:rPr>
          <w:sz w:val="22"/>
          <w:szCs w:val="22"/>
        </w:rPr>
        <w:t xml:space="preserve"> in seiner Funktion als </w:t>
      </w:r>
      <w:r w:rsidR="00A003E8">
        <w:rPr>
          <w:sz w:val="22"/>
          <w:szCs w:val="22"/>
        </w:rPr>
        <w:t xml:space="preserve">Vorsitzender des Aufsichtsrats </w:t>
      </w:r>
      <w:r>
        <w:rPr>
          <w:sz w:val="22"/>
          <w:szCs w:val="22"/>
        </w:rPr>
        <w:t>des Städtischen Krankenhauses Pirmasens den Abschlussjahrgang 2025</w:t>
      </w:r>
      <w:r w:rsidR="00801CE0">
        <w:rPr>
          <w:sz w:val="22"/>
          <w:szCs w:val="22"/>
        </w:rPr>
        <w:t>;</w:t>
      </w:r>
      <w:r w:rsidR="00873A3D">
        <w:rPr>
          <w:sz w:val="22"/>
          <w:szCs w:val="22"/>
        </w:rPr>
        <w:t xml:space="preserve"> auf ihn folgte </w:t>
      </w:r>
      <w:r w:rsidR="000F0B42" w:rsidRPr="00873A3D">
        <w:rPr>
          <w:sz w:val="22"/>
          <w:szCs w:val="22"/>
        </w:rPr>
        <w:t>der stellvertretende Geschäftsführer Christian Koob</w:t>
      </w:r>
      <w:r w:rsidR="000F0B42">
        <w:rPr>
          <w:sz w:val="22"/>
          <w:szCs w:val="22"/>
        </w:rPr>
        <w:t xml:space="preserve">. Für das Bildungszentrum Pirmasens richteten deren </w:t>
      </w:r>
      <w:r w:rsidR="000F0B42" w:rsidRPr="000F0B42">
        <w:rPr>
          <w:sz w:val="22"/>
          <w:szCs w:val="22"/>
        </w:rPr>
        <w:t xml:space="preserve">Leiterin Anja Hammel </w:t>
      </w:r>
      <w:r w:rsidR="000F0B42">
        <w:rPr>
          <w:sz w:val="22"/>
          <w:szCs w:val="22"/>
        </w:rPr>
        <w:t xml:space="preserve">sowie die beiden </w:t>
      </w:r>
      <w:r w:rsidR="000F0B42" w:rsidRPr="000F0B42">
        <w:rPr>
          <w:sz w:val="22"/>
          <w:szCs w:val="22"/>
        </w:rPr>
        <w:t>Kursleiterinnen Katharina Lang und Nadja Dörhöfer</w:t>
      </w:r>
      <w:r w:rsidR="000F0B42">
        <w:rPr>
          <w:sz w:val="22"/>
          <w:szCs w:val="22"/>
        </w:rPr>
        <w:t xml:space="preserve"> ihre Worte an die stolzen Absolventinnen und Absolventen.</w:t>
      </w:r>
      <w:r w:rsidR="0021506A">
        <w:rPr>
          <w:sz w:val="22"/>
          <w:szCs w:val="22"/>
        </w:rPr>
        <w:t xml:space="preserve"> </w:t>
      </w:r>
    </w:p>
    <w:p w14:paraId="503955FE" w14:textId="77777777" w:rsidR="00E50E41" w:rsidRDefault="00E50E41" w:rsidP="004A0B2C">
      <w:pPr>
        <w:autoSpaceDE w:val="0"/>
        <w:autoSpaceDN w:val="0"/>
        <w:adjustRightInd w:val="0"/>
        <w:spacing w:line="360" w:lineRule="atLeast"/>
        <w:ind w:left="1418" w:firstLine="567"/>
        <w:jc w:val="both"/>
        <w:rPr>
          <w:sz w:val="22"/>
          <w:szCs w:val="22"/>
        </w:rPr>
      </w:pPr>
    </w:p>
    <w:p w14:paraId="3A6EA851" w14:textId="77777777" w:rsidR="00603AB8" w:rsidRDefault="00603AB8" w:rsidP="0065425A">
      <w:pPr>
        <w:autoSpaceDE w:val="0"/>
        <w:autoSpaceDN w:val="0"/>
        <w:adjustRightInd w:val="0"/>
        <w:spacing w:line="340" w:lineRule="atLeast"/>
        <w:ind w:left="1418" w:firstLine="567"/>
        <w:jc w:val="both"/>
        <w:rPr>
          <w:sz w:val="22"/>
          <w:szCs w:val="22"/>
        </w:rPr>
      </w:pPr>
    </w:p>
    <w:p w14:paraId="75797432" w14:textId="59003626" w:rsidR="00E3089E" w:rsidRPr="00903AA0" w:rsidRDefault="000D043F" w:rsidP="00822B2C">
      <w:pPr>
        <w:rPr>
          <w:b/>
          <w:bCs/>
        </w:rPr>
      </w:pPr>
      <w:r>
        <w:rPr>
          <w:b/>
          <w:bCs/>
        </w:rPr>
        <w:br w:type="page"/>
      </w:r>
      <w:r w:rsidR="00E3089E" w:rsidRPr="00903AA0">
        <w:rPr>
          <w:b/>
          <w:bCs/>
        </w:rPr>
        <w:lastRenderedPageBreak/>
        <w:t>Ergänzendes zum Städtischen Krankenhaus Pirmasens</w:t>
      </w:r>
    </w:p>
    <w:p w14:paraId="4F6BA669" w14:textId="5D23B382" w:rsidR="00E3089E" w:rsidRPr="00903AA0" w:rsidRDefault="00E3089E" w:rsidP="00903AA0">
      <w:pPr>
        <w:pStyle w:val="Absatztext15"/>
        <w:tabs>
          <w:tab w:val="left" w:pos="4500"/>
        </w:tabs>
        <w:spacing w:line="300" w:lineRule="atLeast"/>
        <w:ind w:left="0" w:right="-6" w:firstLine="0"/>
        <w:rPr>
          <w:sz w:val="20"/>
          <w:szCs w:val="20"/>
        </w:rPr>
      </w:pPr>
      <w:r w:rsidRPr="00903AA0">
        <w:rPr>
          <w:sz w:val="20"/>
          <w:szCs w:val="20"/>
        </w:rPr>
        <w:t xml:space="preserve">Als regionales Akutkrankenhaus </w:t>
      </w:r>
      <w:r w:rsidR="0009552C" w:rsidRPr="00903AA0">
        <w:rPr>
          <w:sz w:val="20"/>
          <w:szCs w:val="20"/>
        </w:rPr>
        <w:t>versorgt</w:t>
      </w:r>
      <w:r w:rsidRPr="00903AA0">
        <w:rPr>
          <w:sz w:val="20"/>
          <w:szCs w:val="20"/>
        </w:rPr>
        <w:t xml:space="preserve"> das im Jahr 1988 erbaute Städtische Krankenhaus Pirmasens </w:t>
      </w:r>
      <w:r w:rsidR="0009552C" w:rsidRPr="00903AA0">
        <w:rPr>
          <w:sz w:val="20"/>
          <w:szCs w:val="20"/>
        </w:rPr>
        <w:t>die</w:t>
      </w:r>
      <w:r w:rsidRPr="00903AA0">
        <w:rPr>
          <w:sz w:val="20"/>
          <w:szCs w:val="20"/>
        </w:rPr>
        <w:t xml:space="preserve"> </w:t>
      </w:r>
      <w:r w:rsidR="0009552C" w:rsidRPr="00903AA0">
        <w:rPr>
          <w:sz w:val="20"/>
          <w:szCs w:val="20"/>
        </w:rPr>
        <w:t>Patient</w:t>
      </w:r>
      <w:r w:rsidRPr="00903AA0">
        <w:rPr>
          <w:sz w:val="20"/>
          <w:szCs w:val="20"/>
        </w:rPr>
        <w:t xml:space="preserve">en der Stadt Pirmasens, der umgebenden Südwestpfalz und des Saarpfalz-Kreises. Durch die Fusion mit dem St. Elisabeth Krankenhaus Rodalben, mit Wirkung zum 1. Januar 2022, erhält die Städtisches Krankenhaus Pirmasens gGmbH die Einstufung zum Schwerpunktversorger. </w:t>
      </w:r>
    </w:p>
    <w:p w14:paraId="6FDBFAE9" w14:textId="0AC6396C" w:rsidR="00E3089E" w:rsidRPr="00903AA0" w:rsidRDefault="00E3089E" w:rsidP="00903AA0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0"/>
          <w:szCs w:val="20"/>
        </w:rPr>
      </w:pPr>
      <w:r w:rsidRPr="00903AA0">
        <w:rPr>
          <w:sz w:val="20"/>
          <w:szCs w:val="20"/>
        </w:rPr>
        <w:t>Zum Leistungsspektrum am „Standort Pirmasens“ gehören die Innere Medizin (Allgemeine Innere Medizin, Gastroenterologie und Diabetologie sowie Kardiologie), Allgemein- und Viszeral</w:t>
      </w:r>
      <w:r w:rsidR="00E15586" w:rsidRPr="00903AA0">
        <w:rPr>
          <w:sz w:val="20"/>
          <w:szCs w:val="20"/>
        </w:rPr>
        <w:softHyphen/>
      </w:r>
      <w:r w:rsidRPr="00903AA0">
        <w:rPr>
          <w:sz w:val="20"/>
          <w:szCs w:val="20"/>
        </w:rPr>
        <w:t>chirurgie, Gefäßchirurgie, Unfallchirurgie und Orthopädie, Plastische und Handchirurgie, Frauenheilkunde und Geburtshilfe, Kinder- und Jugendmedizin, Psychiatrie und Psychotherapie, Urologie und Kinderurologie, Klinik für Anästhesiologie, Intensiv-, Notfallmedizin und Schmerz</w:t>
      </w:r>
      <w:r w:rsidR="00E15586" w:rsidRPr="00903AA0">
        <w:rPr>
          <w:sz w:val="20"/>
          <w:szCs w:val="20"/>
        </w:rPr>
        <w:softHyphen/>
      </w:r>
      <w:r w:rsidRPr="00903AA0">
        <w:rPr>
          <w:sz w:val="20"/>
          <w:szCs w:val="20"/>
        </w:rPr>
        <w:t xml:space="preserve">therapie sowie Radiologie. Darüber hinaus befasst sich ein zertifiziertes Krebszentrum mit der Vorsorge, Diagnose und Therapie von Brustkrebserkrankungen. Die Abteilung für Unfallchirurgie und Orthopädie ist als Regionales Traumazentrum des </w:t>
      </w:r>
      <w:proofErr w:type="spellStart"/>
      <w:r w:rsidRPr="00903AA0">
        <w:rPr>
          <w:sz w:val="20"/>
          <w:szCs w:val="20"/>
        </w:rPr>
        <w:t>TraumaNetzwerkes</w:t>
      </w:r>
      <w:proofErr w:type="spellEnd"/>
      <w:r w:rsidRPr="00903AA0">
        <w:rPr>
          <w:sz w:val="20"/>
          <w:szCs w:val="20"/>
        </w:rPr>
        <w:t xml:space="preserve"> Saar-(</w:t>
      </w:r>
      <w:proofErr w:type="spellStart"/>
      <w:r w:rsidRPr="00903AA0">
        <w:rPr>
          <w:sz w:val="20"/>
          <w:szCs w:val="20"/>
        </w:rPr>
        <w:t>Lor</w:t>
      </w:r>
      <w:proofErr w:type="spellEnd"/>
      <w:r w:rsidRPr="00903AA0">
        <w:rPr>
          <w:sz w:val="20"/>
          <w:szCs w:val="20"/>
        </w:rPr>
        <w:t xml:space="preserve">)-Lux-Westpfalz zertifiziert und sichert die Behandlung schwer verletzter Patienten auf höchstem Niveau; als </w:t>
      </w:r>
      <w:proofErr w:type="spellStart"/>
      <w:r w:rsidRPr="00903AA0">
        <w:rPr>
          <w:sz w:val="20"/>
          <w:szCs w:val="20"/>
        </w:rPr>
        <w:t>EndoCert</w:t>
      </w:r>
      <w:proofErr w:type="spellEnd"/>
      <w:r w:rsidRPr="00903AA0">
        <w:rPr>
          <w:sz w:val="20"/>
          <w:szCs w:val="20"/>
        </w:rPr>
        <w:t xml:space="preserve">-zertifiziertes </w:t>
      </w:r>
      <w:proofErr w:type="spellStart"/>
      <w:r w:rsidRPr="00903AA0">
        <w:rPr>
          <w:sz w:val="20"/>
          <w:szCs w:val="20"/>
        </w:rPr>
        <w:t>EndoProthetikZentrum</w:t>
      </w:r>
      <w:proofErr w:type="spellEnd"/>
      <w:r w:rsidRPr="00903AA0">
        <w:rPr>
          <w:sz w:val="20"/>
          <w:szCs w:val="20"/>
        </w:rPr>
        <w:t xml:space="preserve"> ist sie zudem Mitglied im </w:t>
      </w:r>
      <w:proofErr w:type="spellStart"/>
      <w:r w:rsidRPr="00903AA0">
        <w:rPr>
          <w:sz w:val="20"/>
          <w:szCs w:val="20"/>
        </w:rPr>
        <w:t>Endo</w:t>
      </w:r>
      <w:r w:rsidR="00E15586" w:rsidRPr="00903AA0">
        <w:rPr>
          <w:sz w:val="20"/>
          <w:szCs w:val="20"/>
        </w:rPr>
        <w:softHyphen/>
      </w:r>
      <w:r w:rsidRPr="00903AA0">
        <w:rPr>
          <w:sz w:val="20"/>
          <w:szCs w:val="20"/>
        </w:rPr>
        <w:t>prothesenregister</w:t>
      </w:r>
      <w:proofErr w:type="spellEnd"/>
      <w:r w:rsidRPr="00903AA0">
        <w:rPr>
          <w:sz w:val="20"/>
          <w:szCs w:val="20"/>
        </w:rPr>
        <w:t xml:space="preserve"> Deutschland (EPRD). Zudem verfügt der Standort Pirmasens über ein Darm</w:t>
      </w:r>
      <w:r w:rsidR="00E15586" w:rsidRPr="00903AA0">
        <w:rPr>
          <w:sz w:val="20"/>
          <w:szCs w:val="20"/>
        </w:rPr>
        <w:softHyphen/>
      </w:r>
      <w:r w:rsidRPr="00903AA0">
        <w:rPr>
          <w:sz w:val="20"/>
          <w:szCs w:val="20"/>
        </w:rPr>
        <w:t xml:space="preserve">krebs-, Diabetes- und ein Schilddrüsenzentrum. </w:t>
      </w:r>
    </w:p>
    <w:p w14:paraId="6535A4A5" w14:textId="694A4F8E" w:rsidR="00E3089E" w:rsidRPr="00903AA0" w:rsidRDefault="00E3089E" w:rsidP="00903AA0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0"/>
          <w:szCs w:val="20"/>
        </w:rPr>
      </w:pPr>
      <w:r w:rsidRPr="00903AA0">
        <w:rPr>
          <w:sz w:val="20"/>
          <w:szCs w:val="20"/>
        </w:rPr>
        <w:t xml:space="preserve">Der „Standort Rodalben“ verfügt über die Fachabteilungen Innere Medizin und interdisziplinäre Intensivmedizin, Operative Orthopädie und Unfallchirurgie (ebenfalls als Endoprothetik-Zentrum zertifiziert), Konservative Orthopädie und Spezielle Schmerztherapie sowie Anästhesie. </w:t>
      </w:r>
    </w:p>
    <w:p w14:paraId="55FA2C46" w14:textId="241814F2" w:rsidR="00E3089E" w:rsidRPr="00903AA0" w:rsidRDefault="00E3089E" w:rsidP="00903AA0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0"/>
          <w:szCs w:val="20"/>
        </w:rPr>
      </w:pPr>
      <w:r w:rsidRPr="00903AA0">
        <w:rPr>
          <w:sz w:val="20"/>
          <w:szCs w:val="20"/>
        </w:rPr>
        <w:t>Die Tochtergesellschaft „MVZ Städtisches Krankenhaus Pirmasens gGmbH“ betreibt ein Medizi</w:t>
      </w:r>
      <w:r w:rsidR="00E15586" w:rsidRPr="00903AA0">
        <w:rPr>
          <w:sz w:val="20"/>
          <w:szCs w:val="20"/>
        </w:rPr>
        <w:softHyphen/>
      </w:r>
      <w:r w:rsidRPr="00903AA0">
        <w:rPr>
          <w:sz w:val="20"/>
          <w:szCs w:val="20"/>
        </w:rPr>
        <w:t>nisches Versorgungszentrum (MVZ) mit Fachpraxen für Urologie, Gynäkologie (Pirmasens und Zweibrücken), Chirurgie (Pirmasens und Rodalben) und Kinderheilkunde (Pirmasens und Dahn).</w:t>
      </w:r>
    </w:p>
    <w:p w14:paraId="090244A0" w14:textId="3A996019" w:rsidR="00A97354" w:rsidRPr="00903AA0" w:rsidRDefault="00E3089E" w:rsidP="00903AA0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0"/>
          <w:szCs w:val="20"/>
        </w:rPr>
      </w:pPr>
      <w:r w:rsidRPr="00903AA0">
        <w:rPr>
          <w:sz w:val="20"/>
          <w:szCs w:val="20"/>
        </w:rPr>
        <w:t>Zusammen beschäftigen beide Standorte mehr als 1.</w:t>
      </w:r>
      <w:r w:rsidR="004B6AAA" w:rsidRPr="00903AA0">
        <w:rPr>
          <w:sz w:val="20"/>
          <w:szCs w:val="20"/>
        </w:rPr>
        <w:t>7</w:t>
      </w:r>
      <w:r w:rsidRPr="00903AA0">
        <w:rPr>
          <w:sz w:val="20"/>
          <w:szCs w:val="20"/>
        </w:rPr>
        <w:t xml:space="preserve">00 Mitarbeiterinnen und Mitarbeiter und verfügen über insgesamt 574 Betten/tagesklinische Plätze. Weitere Informationen unter </w:t>
      </w:r>
      <w:hyperlink r:id="rId9">
        <w:r w:rsidRPr="00903AA0">
          <w:rPr>
            <w:rStyle w:val="Hyperlink"/>
            <w:sz w:val="20"/>
            <w:szCs w:val="20"/>
          </w:rPr>
          <w:t>https://kh-pirmasens.de</w:t>
        </w:r>
      </w:hyperlink>
      <w:r w:rsidRPr="00903AA0">
        <w:rPr>
          <w:sz w:val="20"/>
          <w:szCs w:val="20"/>
        </w:rPr>
        <w:t>.</w:t>
      </w:r>
    </w:p>
    <w:p w14:paraId="54158A7A" w14:textId="1A4513D1" w:rsidR="00B13579" w:rsidRDefault="00E3089E" w:rsidP="00A97354">
      <w:pPr>
        <w:pStyle w:val="Absatztext15"/>
        <w:tabs>
          <w:tab w:val="left" w:pos="4500"/>
        </w:tabs>
        <w:spacing w:before="60" w:line="300" w:lineRule="atLeast"/>
        <w:ind w:left="0" w:right="-6" w:firstLine="0"/>
        <w:jc w:val="righ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5A3204">
        <w:rPr>
          <w:b/>
          <w:bCs/>
          <w:sz w:val="16"/>
          <w:szCs w:val="16"/>
        </w:rPr>
        <w:t>5</w:t>
      </w:r>
      <w:r w:rsidR="00DB7EED">
        <w:rPr>
          <w:b/>
          <w:bCs/>
          <w:sz w:val="16"/>
          <w:szCs w:val="16"/>
        </w:rPr>
        <w:t>0926</w:t>
      </w:r>
      <w:r>
        <w:rPr>
          <w:b/>
          <w:bCs/>
          <w:sz w:val="16"/>
          <w:szCs w:val="16"/>
        </w:rPr>
        <w:t>_khp</w:t>
      </w:r>
    </w:p>
    <w:p w14:paraId="7295A9A5" w14:textId="4DCCC438" w:rsidR="00A97354" w:rsidRDefault="00A97354">
      <w:pPr>
        <w:rPr>
          <w:b/>
          <w:bCs/>
          <w:sz w:val="22"/>
          <w:szCs w:val="22"/>
        </w:rPr>
      </w:pPr>
    </w:p>
    <w:p w14:paraId="2755D7C6" w14:textId="6DA874CC" w:rsidR="00E3089E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Begleitendes Bildmaterial:</w:t>
      </w:r>
    </w:p>
    <w:p w14:paraId="15516A6A" w14:textId="1510E410" w:rsidR="00D32573" w:rsidRDefault="000D043F" w:rsidP="00B13579">
      <w:pPr>
        <w:spacing w:line="300" w:lineRule="atLeast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4409F7A1" wp14:editId="71FF3032">
            <wp:extent cx="2313296" cy="990380"/>
            <wp:effectExtent l="0" t="0" r="0" b="635"/>
            <wp:docPr id="18568817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81740" name="Grafik 18568817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466" cy="99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E089" w14:textId="48569C69" w:rsidR="000D043F" w:rsidRPr="000D043F" w:rsidRDefault="000D043F" w:rsidP="000D043F">
      <w:pPr>
        <w:spacing w:before="100"/>
        <w:rPr>
          <w:bCs/>
          <w:iCs/>
          <w:sz w:val="18"/>
          <w:szCs w:val="18"/>
        </w:rPr>
      </w:pPr>
      <w:r w:rsidRPr="000D043F">
        <w:rPr>
          <w:bCs/>
          <w:iCs/>
          <w:sz w:val="18"/>
          <w:szCs w:val="18"/>
        </w:rPr>
        <w:t>Die Absolventinnen und Absolventen des Jahrgangs 2025 am Städtischen Krankenhaus Pirmasens</w:t>
      </w:r>
      <w:r w:rsidRPr="000D043F">
        <w:rPr>
          <w:bCs/>
          <w:iCs/>
          <w:sz w:val="18"/>
          <w:szCs w:val="18"/>
        </w:rPr>
        <w:br/>
        <w:t>(Foto: Städtisches Krankenhaus Pirmasens)</w:t>
      </w:r>
    </w:p>
    <w:p w14:paraId="6F7970EA" w14:textId="720E6A96" w:rsidR="00E3089E" w:rsidRPr="00BF5798" w:rsidRDefault="00E3089E" w:rsidP="000D043F">
      <w:pPr>
        <w:spacing w:before="200"/>
        <w:rPr>
          <w:lang w:eastAsia="ar-SA"/>
        </w:rPr>
      </w:pPr>
      <w:r w:rsidRPr="00BF5798">
        <w:rPr>
          <w:lang w:eastAsia="ar-SA"/>
        </w:rPr>
        <w:t xml:space="preserve">[ Download unter </w:t>
      </w:r>
      <w:hyperlink r:id="rId11" w:history="1">
        <w:r w:rsidR="00DB7EED" w:rsidRPr="00CD6A40">
          <w:rPr>
            <w:rStyle w:val="Hyperlink"/>
            <w:lang w:eastAsia="ar-SA"/>
          </w:rPr>
          <w:t>https://ars-pr.de/presse/20250926_khp</w:t>
        </w:r>
      </w:hyperlink>
      <w:r w:rsidR="00DB7EED">
        <w:rPr>
          <w:rFonts w:cs="Times New Roman"/>
          <w:lang w:eastAsia="ar-SA"/>
        </w:rPr>
        <w:t xml:space="preserve"> </w:t>
      </w:r>
      <w:r w:rsidRPr="00BF5798">
        <w:rPr>
          <w:lang w:eastAsia="ar-SA"/>
        </w:rPr>
        <w:t>]</w:t>
      </w:r>
    </w:p>
    <w:p w14:paraId="20EDBD51" w14:textId="65004090" w:rsidR="00E3089E" w:rsidRDefault="00E3089E" w:rsidP="00E3089E">
      <w:pPr>
        <w:pStyle w:val="Absatztext15"/>
        <w:tabs>
          <w:tab w:val="left" w:pos="4500"/>
        </w:tabs>
        <w:spacing w:line="280" w:lineRule="atLeast"/>
        <w:ind w:left="0" w:right="-6" w:firstLine="0"/>
        <w:rPr>
          <w:bCs/>
          <w:sz w:val="22"/>
          <w:szCs w:val="22"/>
        </w:rPr>
      </w:pPr>
    </w:p>
    <w:p w14:paraId="07257BD5" w14:textId="293FE30A" w:rsidR="00E3089E" w:rsidRDefault="00E3089E" w:rsidP="00E3089E">
      <w:pPr>
        <w:pStyle w:val="Absatztext15"/>
        <w:tabs>
          <w:tab w:val="left" w:pos="4500"/>
        </w:tabs>
        <w:spacing w:line="28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Weitere Informationen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Presse-Ansprechpartner</w:t>
      </w:r>
    </w:p>
    <w:p w14:paraId="440C5100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bookmarkStart w:id="0" w:name="_Hlk98922593"/>
      <w:r>
        <w:rPr>
          <w:rFonts w:ascii="Arial" w:hAnsi="Arial" w:cs="Arial"/>
          <w:sz w:val="22"/>
          <w:szCs w:val="22"/>
        </w:rPr>
        <w:t>Städtisches Krankenhaus Pirmasens gGmbH</w:t>
      </w:r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Geschäftsführer Dipl.-Ökonom Martin Forster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Martina </w:t>
      </w:r>
      <w:proofErr w:type="spellStart"/>
      <w:r>
        <w:rPr>
          <w:rFonts w:ascii="Arial" w:hAnsi="Arial" w:cs="Arial"/>
          <w:sz w:val="22"/>
          <w:szCs w:val="22"/>
        </w:rPr>
        <w:t>Overmann</w:t>
      </w:r>
      <w:proofErr w:type="spellEnd"/>
    </w:p>
    <w:p w14:paraId="4DEABC3B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Pettenkoferstraße</w:t>
      </w:r>
      <w:proofErr w:type="spellEnd"/>
      <w:r>
        <w:rPr>
          <w:rFonts w:ascii="Arial" w:hAnsi="Arial" w:cs="Arial"/>
          <w:sz w:val="22"/>
          <w:szCs w:val="22"/>
        </w:rPr>
        <w:t xml:space="preserve"> 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Schulstraße 28</w:t>
      </w:r>
    </w:p>
    <w:p w14:paraId="41440165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D-66955 Pirmasens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+49 6331 714-0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7777777" w:rsidR="00E3089E" w:rsidRDefault="00E3089E" w:rsidP="00E3089E">
      <w:pPr>
        <w:pStyle w:val="HA"/>
        <w:tabs>
          <w:tab w:val="clear" w:pos="2268"/>
          <w:tab w:val="left" w:pos="4500"/>
        </w:tabs>
        <w:spacing w:line="280" w:lineRule="atLeast"/>
        <w:ind w:left="0" w:right="-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Telefax: +49 6331 714-1023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77777777" w:rsidR="00E3089E" w:rsidRDefault="00E3089E" w:rsidP="00E3089E">
      <w:pPr>
        <w:tabs>
          <w:tab w:val="left" w:pos="4500"/>
        </w:tabs>
        <w:spacing w:line="280" w:lineRule="atLeast"/>
        <w:ind w:right="-6"/>
        <w:rPr>
          <w:sz w:val="22"/>
          <w:szCs w:val="22"/>
        </w:rPr>
      </w:pPr>
      <w:hyperlink r:id="rId12">
        <w:r>
          <w:rPr>
            <w:rStyle w:val="Hyperlink"/>
            <w:sz w:val="22"/>
            <w:szCs w:val="22"/>
          </w:rPr>
          <w:t>geschaeftsleitung@kh-pirmasens.de</w:t>
        </w:r>
      </w:hyperlink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3">
        <w:r>
          <w:rPr>
            <w:rStyle w:val="Hyperlink"/>
            <w:sz w:val="22"/>
            <w:szCs w:val="22"/>
          </w:rPr>
          <w:t>MOvermann@ars-pr.de</w:t>
        </w:r>
      </w:hyperlink>
    </w:p>
    <w:p w14:paraId="6681D9F8" w14:textId="7D1F0468" w:rsidR="009102CB" w:rsidRDefault="00E3089E" w:rsidP="00E3089E">
      <w:pPr>
        <w:spacing w:line="260" w:lineRule="atLeast"/>
        <w:rPr>
          <w:sz w:val="22"/>
          <w:szCs w:val="22"/>
        </w:rPr>
      </w:pPr>
      <w:hyperlink r:id="rId14">
        <w:r>
          <w:rPr>
            <w:rStyle w:val="Hyperlink"/>
            <w:sz w:val="22"/>
            <w:szCs w:val="22"/>
          </w:rPr>
          <w:t>https://kh-pirmasens.de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5" w:history="1">
        <w:r w:rsidRPr="00A669C8">
          <w:rPr>
            <w:rStyle w:val="Hyperlink"/>
            <w:sz w:val="22"/>
            <w:szCs w:val="22"/>
          </w:rPr>
          <w:t>https://ars-pr.de</w:t>
        </w:r>
      </w:hyperlink>
    </w:p>
    <w:sectPr w:rsidR="009102CB" w:rsidSect="00656491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21D1" w14:textId="77777777" w:rsidR="0080603F" w:rsidRDefault="0080603F" w:rsidP="00965D8B">
      <w:r>
        <w:separator/>
      </w:r>
    </w:p>
  </w:endnote>
  <w:endnote w:type="continuationSeparator" w:id="0">
    <w:p w14:paraId="1F112A10" w14:textId="77777777" w:rsidR="0080603F" w:rsidRDefault="0080603F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856D" w14:textId="2F100A8C" w:rsidR="0097050B" w:rsidRDefault="0097050B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15716B33" w14:textId="77777777" w:rsidR="00143F8B" w:rsidRDefault="00143F8B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0CCE8841" w:rsidR="00897749" w:rsidRPr="00DD6D32" w:rsidRDefault="00897749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</w:t>
    </w:r>
    <w:proofErr w:type="spellStart"/>
    <w:r w:rsidRPr="00DD6D32">
      <w:rPr>
        <w:rFonts w:ascii="Arial" w:hAnsi="Arial" w:cs="Arial"/>
        <w:sz w:val="21"/>
        <w:szCs w:val="21"/>
        <w:lang w:val="en-US"/>
      </w:rPr>
      <w:t>unter</w:t>
    </w:r>
    <w:proofErr w:type="spellEnd"/>
    <w:r w:rsidRPr="00DD6D32">
      <w:rPr>
        <w:rFonts w:ascii="Arial" w:hAnsi="Arial" w:cs="Arial"/>
        <w:sz w:val="21"/>
        <w:szCs w:val="21"/>
        <w:lang w:val="en-US"/>
      </w:rPr>
      <w:t xml:space="preserve"> </w:t>
    </w:r>
    <w:hyperlink r:id="rId1" w:history="1">
      <w:r w:rsidR="00DB7EED" w:rsidRPr="00CD6A40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https://ars-pr.de/presse/20250926_khp</w:t>
      </w:r>
    </w:hyperlink>
    <w:r w:rsidR="00DB7EED">
      <w:rPr>
        <w:rFonts w:ascii="Arial" w:hAnsi="Arial" w:cs="Arial"/>
        <w:sz w:val="21"/>
        <w:szCs w:val="21"/>
        <w:lang w:val="en-US"/>
      </w:rPr>
      <w:t xml:space="preserve"> </w:t>
    </w:r>
    <w:r w:rsidR="00110D12">
      <w:rPr>
        <w:rFonts w:ascii="Arial" w:hAnsi="Arial" w:cs="Arial"/>
        <w:sz w:val="21"/>
        <w:szCs w:val="21"/>
        <w:lang w:val="en-US"/>
      </w:rPr>
      <w:t xml:space="preserve"> </w:t>
    </w:r>
    <w:r w:rsidR="00CB3434">
      <w:rPr>
        <w:rFonts w:ascii="Arial" w:hAnsi="Arial" w:cs="Arial"/>
        <w:sz w:val="21"/>
        <w:szCs w:val="21"/>
        <w:lang w:val="en-US"/>
      </w:rPr>
      <w:t xml:space="preserve">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="00665B45">
      <w:rPr>
        <w:rFonts w:ascii="Arial" w:hAnsi="Arial" w:cs="Arial"/>
        <w:sz w:val="21"/>
        <w:szCs w:val="21"/>
        <w:lang w:val="en-US"/>
      </w:rPr>
      <w:t xml:space="preserve">  </w:t>
    </w:r>
    <w:r>
      <w:rPr>
        <w:rFonts w:ascii="Arial" w:hAnsi="Arial" w:cs="Arial"/>
        <w:sz w:val="21"/>
        <w:szCs w:val="21"/>
        <w:lang w:val="en-US"/>
      </w:rPr>
      <w:t xml:space="preserve">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 w:rsidR="008A52A4"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97050B" w:rsidRDefault="0097050B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145384" w:rsidRDefault="00145384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897749" w:rsidRPr="00DD6D32" w:rsidRDefault="00897749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</w:t>
    </w:r>
    <w:proofErr w:type="spellStart"/>
    <w:r w:rsidRPr="00DD6D32">
      <w:rPr>
        <w:rFonts w:ascii="Arial" w:hAnsi="Arial" w:cs="Arial"/>
        <w:sz w:val="21"/>
        <w:szCs w:val="21"/>
        <w:lang w:val="en-US"/>
      </w:rPr>
      <w:t>unter</w:t>
    </w:r>
    <w:proofErr w:type="spellEnd"/>
    <w:r w:rsidRPr="00DD6D32">
      <w:rPr>
        <w:rFonts w:ascii="Arial" w:hAnsi="Arial" w:cs="Arial"/>
        <w:sz w:val="21"/>
        <w:szCs w:val="21"/>
        <w:lang w:val="en-US"/>
      </w:rPr>
      <w:t xml:space="preserve"> </w:t>
    </w:r>
    <w:hyperlink r:id="rId1" w:history="1">
      <w:r w:rsidR="000152A9"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 w:rsidR="000152A9">
      <w:rPr>
        <w:rFonts w:ascii="Arial" w:hAnsi="Arial" w:cs="Arial"/>
        <w:sz w:val="21"/>
        <w:szCs w:val="21"/>
        <w:lang w:val="en-US"/>
      </w:rPr>
      <w:t xml:space="preserve"> </w:t>
    </w:r>
    <w:r w:rsidR="003E1910">
      <w:rPr>
        <w:rFonts w:ascii="Arial" w:hAnsi="Arial" w:cs="Arial"/>
        <w:sz w:val="21"/>
        <w:szCs w:val="21"/>
        <w:lang w:val="en-US"/>
      </w:rPr>
      <w:t xml:space="preserve"> </w:t>
    </w:r>
    <w:r w:rsidR="009012B1">
      <w:rPr>
        <w:rFonts w:ascii="Arial" w:hAnsi="Arial" w:cs="Arial"/>
        <w:sz w:val="21"/>
        <w:szCs w:val="21"/>
        <w:lang w:val="en-US"/>
      </w:rPr>
      <w:t xml:space="preserve"> </w:t>
    </w:r>
    <w:r w:rsidR="00183A58">
      <w:rPr>
        <w:rFonts w:ascii="Arial" w:hAnsi="Arial" w:cs="Arial"/>
        <w:sz w:val="21"/>
        <w:szCs w:val="21"/>
        <w:lang w:val="en-US"/>
      </w:rPr>
      <w:t xml:space="preserve">  </w:t>
    </w:r>
    <w:r>
      <w:rPr>
        <w:rFonts w:ascii="Arial" w:hAnsi="Arial" w:cs="Arial"/>
        <w:sz w:val="21"/>
        <w:szCs w:val="21"/>
        <w:lang w:val="en-US"/>
      </w:rPr>
      <w:t xml:space="preserve">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 w:rsidR="008A52A4"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FDA" w14:textId="77777777" w:rsidR="0080603F" w:rsidRDefault="0080603F" w:rsidP="00965D8B">
      <w:r>
        <w:separator/>
      </w:r>
    </w:p>
  </w:footnote>
  <w:footnote w:type="continuationSeparator" w:id="0">
    <w:p w14:paraId="4DB84C3B" w14:textId="77777777" w:rsidR="0080603F" w:rsidRDefault="0080603F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897749" w:rsidRDefault="002F0F9E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897749" w:rsidRDefault="00897749" w:rsidP="00C7117D">
    <w:pPr>
      <w:pStyle w:val="Kopfzeile"/>
      <w:rPr>
        <w:sz w:val="24"/>
        <w:szCs w:val="24"/>
      </w:rPr>
    </w:pPr>
  </w:p>
  <w:p w14:paraId="019FABD0" w14:textId="77777777" w:rsidR="00897749" w:rsidRPr="00C7117D" w:rsidRDefault="00897749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1F1F" w14:textId="0564B89E" w:rsidR="00897749" w:rsidRDefault="00897749" w:rsidP="006B4D17">
    <w:pPr>
      <w:pStyle w:val="Kopfzeile"/>
      <w:jc w:val="right"/>
      <w:rPr>
        <w:sz w:val="24"/>
        <w:szCs w:val="24"/>
      </w:rPr>
    </w:pPr>
  </w:p>
  <w:p w14:paraId="1ECD9718" w14:textId="77777777" w:rsidR="004F5503" w:rsidRDefault="004F5503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8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9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1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3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9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3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1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167415">
    <w:abstractNumId w:val="20"/>
  </w:num>
  <w:num w:numId="2" w16cid:durableId="1210219543">
    <w:abstractNumId w:val="27"/>
  </w:num>
  <w:num w:numId="3" w16cid:durableId="1174997738">
    <w:abstractNumId w:val="15"/>
  </w:num>
  <w:num w:numId="4" w16cid:durableId="600181785">
    <w:abstractNumId w:val="8"/>
  </w:num>
  <w:num w:numId="5" w16cid:durableId="1583024352">
    <w:abstractNumId w:val="10"/>
  </w:num>
  <w:num w:numId="6" w16cid:durableId="1101491650">
    <w:abstractNumId w:val="2"/>
  </w:num>
  <w:num w:numId="7" w16cid:durableId="1651206982">
    <w:abstractNumId w:val="17"/>
  </w:num>
  <w:num w:numId="8" w16cid:durableId="406264329">
    <w:abstractNumId w:val="30"/>
  </w:num>
  <w:num w:numId="9" w16cid:durableId="298272244">
    <w:abstractNumId w:val="14"/>
  </w:num>
  <w:num w:numId="10" w16cid:durableId="859272202">
    <w:abstractNumId w:val="12"/>
  </w:num>
  <w:num w:numId="11" w16cid:durableId="1029261422">
    <w:abstractNumId w:val="7"/>
  </w:num>
  <w:num w:numId="12" w16cid:durableId="316539200">
    <w:abstractNumId w:val="16"/>
  </w:num>
  <w:num w:numId="13" w16cid:durableId="561407048">
    <w:abstractNumId w:val="29"/>
  </w:num>
  <w:num w:numId="14" w16cid:durableId="1607494483">
    <w:abstractNumId w:val="6"/>
  </w:num>
  <w:num w:numId="15" w16cid:durableId="1377923891">
    <w:abstractNumId w:val="11"/>
  </w:num>
  <w:num w:numId="16" w16cid:durableId="2084377123">
    <w:abstractNumId w:val="9"/>
  </w:num>
  <w:num w:numId="17" w16cid:durableId="1142235621">
    <w:abstractNumId w:val="24"/>
  </w:num>
  <w:num w:numId="18" w16cid:durableId="341394263">
    <w:abstractNumId w:val="32"/>
  </w:num>
  <w:num w:numId="19" w16cid:durableId="1514298805">
    <w:abstractNumId w:val="3"/>
  </w:num>
  <w:num w:numId="20" w16cid:durableId="1632591427">
    <w:abstractNumId w:val="4"/>
  </w:num>
  <w:num w:numId="21" w16cid:durableId="272326475">
    <w:abstractNumId w:val="1"/>
  </w:num>
  <w:num w:numId="22" w16cid:durableId="102968646">
    <w:abstractNumId w:val="31"/>
  </w:num>
  <w:num w:numId="23" w16cid:durableId="1655526773">
    <w:abstractNumId w:val="23"/>
  </w:num>
  <w:num w:numId="24" w16cid:durableId="1082995050">
    <w:abstractNumId w:val="26"/>
  </w:num>
  <w:num w:numId="25" w16cid:durableId="917176667">
    <w:abstractNumId w:val="28"/>
  </w:num>
  <w:num w:numId="26" w16cid:durableId="186263709">
    <w:abstractNumId w:val="25"/>
  </w:num>
  <w:num w:numId="27" w16cid:durableId="1259296314">
    <w:abstractNumId w:val="33"/>
  </w:num>
  <w:num w:numId="28" w16cid:durableId="275186224">
    <w:abstractNumId w:val="0"/>
  </w:num>
  <w:num w:numId="29" w16cid:durableId="278342943">
    <w:abstractNumId w:val="19"/>
  </w:num>
  <w:num w:numId="30" w16cid:durableId="69623869">
    <w:abstractNumId w:val="18"/>
  </w:num>
  <w:num w:numId="31" w16cid:durableId="61024690">
    <w:abstractNumId w:val="22"/>
  </w:num>
  <w:num w:numId="32" w16cid:durableId="1863475216">
    <w:abstractNumId w:val="5"/>
  </w:num>
  <w:num w:numId="33" w16cid:durableId="1494180888">
    <w:abstractNumId w:val="13"/>
  </w:num>
  <w:num w:numId="34" w16cid:durableId="811599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803"/>
    <w:rsid w:val="00010940"/>
    <w:rsid w:val="00010C08"/>
    <w:rsid w:val="00011238"/>
    <w:rsid w:val="00011611"/>
    <w:rsid w:val="00011849"/>
    <w:rsid w:val="00012BCD"/>
    <w:rsid w:val="0001374C"/>
    <w:rsid w:val="00013BBD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1472"/>
    <w:rsid w:val="0004280D"/>
    <w:rsid w:val="000434BF"/>
    <w:rsid w:val="0004368D"/>
    <w:rsid w:val="00043E30"/>
    <w:rsid w:val="00043F14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A23"/>
    <w:rsid w:val="00085B84"/>
    <w:rsid w:val="00085E92"/>
    <w:rsid w:val="000862CC"/>
    <w:rsid w:val="000864E3"/>
    <w:rsid w:val="0008666B"/>
    <w:rsid w:val="00086E84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49F8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FD3"/>
    <w:rsid w:val="000C1A9E"/>
    <w:rsid w:val="000C20F8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6501"/>
    <w:rsid w:val="000C6716"/>
    <w:rsid w:val="000C7B63"/>
    <w:rsid w:val="000D043F"/>
    <w:rsid w:val="000D07EF"/>
    <w:rsid w:val="000D0F94"/>
    <w:rsid w:val="000D106B"/>
    <w:rsid w:val="000D18FF"/>
    <w:rsid w:val="000D19F2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B19"/>
    <w:rsid w:val="000E5BE0"/>
    <w:rsid w:val="000E5F85"/>
    <w:rsid w:val="000E6324"/>
    <w:rsid w:val="000E6A3B"/>
    <w:rsid w:val="000E6A58"/>
    <w:rsid w:val="000E712F"/>
    <w:rsid w:val="000E72FE"/>
    <w:rsid w:val="000E7AFE"/>
    <w:rsid w:val="000E7C43"/>
    <w:rsid w:val="000F02ED"/>
    <w:rsid w:val="000F0A6C"/>
    <w:rsid w:val="000F0B42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7C4"/>
    <w:rsid w:val="00127BA8"/>
    <w:rsid w:val="00127C70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B5"/>
    <w:rsid w:val="001476BC"/>
    <w:rsid w:val="00147702"/>
    <w:rsid w:val="00147FF8"/>
    <w:rsid w:val="00150258"/>
    <w:rsid w:val="001532A4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64B"/>
    <w:rsid w:val="0016593E"/>
    <w:rsid w:val="001663DC"/>
    <w:rsid w:val="00166CE8"/>
    <w:rsid w:val="001670D2"/>
    <w:rsid w:val="0016747B"/>
    <w:rsid w:val="0016759E"/>
    <w:rsid w:val="00167E93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7B"/>
    <w:rsid w:val="00181816"/>
    <w:rsid w:val="00181C18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6739"/>
    <w:rsid w:val="001A6A82"/>
    <w:rsid w:val="001A6DAD"/>
    <w:rsid w:val="001A6DD5"/>
    <w:rsid w:val="001A6DE9"/>
    <w:rsid w:val="001A6ED7"/>
    <w:rsid w:val="001A71B0"/>
    <w:rsid w:val="001A781E"/>
    <w:rsid w:val="001A7899"/>
    <w:rsid w:val="001A78B8"/>
    <w:rsid w:val="001B0676"/>
    <w:rsid w:val="001B0963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9AC"/>
    <w:rsid w:val="001B79E9"/>
    <w:rsid w:val="001B7BC3"/>
    <w:rsid w:val="001C0512"/>
    <w:rsid w:val="001C07C1"/>
    <w:rsid w:val="001C08FA"/>
    <w:rsid w:val="001C0DE2"/>
    <w:rsid w:val="001C10C1"/>
    <w:rsid w:val="001C185D"/>
    <w:rsid w:val="001C18AB"/>
    <w:rsid w:val="001C1FE9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D44"/>
    <w:rsid w:val="001D3929"/>
    <w:rsid w:val="001D3B4F"/>
    <w:rsid w:val="001D3FE1"/>
    <w:rsid w:val="001D4A50"/>
    <w:rsid w:val="001D52A8"/>
    <w:rsid w:val="001D52D1"/>
    <w:rsid w:val="001D54E0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F0198"/>
    <w:rsid w:val="001F05A2"/>
    <w:rsid w:val="001F075B"/>
    <w:rsid w:val="001F0A46"/>
    <w:rsid w:val="001F0CD8"/>
    <w:rsid w:val="001F1144"/>
    <w:rsid w:val="001F1183"/>
    <w:rsid w:val="001F1619"/>
    <w:rsid w:val="001F1D39"/>
    <w:rsid w:val="001F1FA9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D81"/>
    <w:rsid w:val="002051A2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06A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D01"/>
    <w:rsid w:val="00222FB9"/>
    <w:rsid w:val="00223860"/>
    <w:rsid w:val="0022405B"/>
    <w:rsid w:val="00224222"/>
    <w:rsid w:val="0022446E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38C9"/>
    <w:rsid w:val="002440A8"/>
    <w:rsid w:val="00244460"/>
    <w:rsid w:val="00244C82"/>
    <w:rsid w:val="00245055"/>
    <w:rsid w:val="00245441"/>
    <w:rsid w:val="002454AD"/>
    <w:rsid w:val="002456C7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B6B"/>
    <w:rsid w:val="00254E39"/>
    <w:rsid w:val="0025507D"/>
    <w:rsid w:val="0025586B"/>
    <w:rsid w:val="00255ABA"/>
    <w:rsid w:val="002561BA"/>
    <w:rsid w:val="0025685E"/>
    <w:rsid w:val="00257FE5"/>
    <w:rsid w:val="00260254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4EB"/>
    <w:rsid w:val="00270F90"/>
    <w:rsid w:val="0027115A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AB"/>
    <w:rsid w:val="002747BF"/>
    <w:rsid w:val="00274FA6"/>
    <w:rsid w:val="00275A28"/>
    <w:rsid w:val="00275C1F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42B9"/>
    <w:rsid w:val="00284727"/>
    <w:rsid w:val="00284A75"/>
    <w:rsid w:val="002855A4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B3D"/>
    <w:rsid w:val="002A3FB2"/>
    <w:rsid w:val="002A416A"/>
    <w:rsid w:val="002A4453"/>
    <w:rsid w:val="002A450E"/>
    <w:rsid w:val="002A5056"/>
    <w:rsid w:val="002A5E31"/>
    <w:rsid w:val="002A6390"/>
    <w:rsid w:val="002A664C"/>
    <w:rsid w:val="002A793E"/>
    <w:rsid w:val="002B14C1"/>
    <w:rsid w:val="002B1D10"/>
    <w:rsid w:val="002B2165"/>
    <w:rsid w:val="002B404C"/>
    <w:rsid w:val="002B4465"/>
    <w:rsid w:val="002B5019"/>
    <w:rsid w:val="002B5090"/>
    <w:rsid w:val="002B545F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1FCC"/>
    <w:rsid w:val="002D2416"/>
    <w:rsid w:val="002D321B"/>
    <w:rsid w:val="002D32B9"/>
    <w:rsid w:val="002D37AD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C5B"/>
    <w:rsid w:val="00325B68"/>
    <w:rsid w:val="0032617A"/>
    <w:rsid w:val="00326CF3"/>
    <w:rsid w:val="003272DC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AC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E99"/>
    <w:rsid w:val="00354101"/>
    <w:rsid w:val="003552FF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70C8"/>
    <w:rsid w:val="0036761D"/>
    <w:rsid w:val="00367AF2"/>
    <w:rsid w:val="00367BFC"/>
    <w:rsid w:val="00367F17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7E9"/>
    <w:rsid w:val="00392CA8"/>
    <w:rsid w:val="0039355F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44D"/>
    <w:rsid w:val="003A15A6"/>
    <w:rsid w:val="003A1B77"/>
    <w:rsid w:val="003A21DD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E51"/>
    <w:rsid w:val="003C723B"/>
    <w:rsid w:val="003C725D"/>
    <w:rsid w:val="003C73B2"/>
    <w:rsid w:val="003D0530"/>
    <w:rsid w:val="003D064E"/>
    <w:rsid w:val="003D0728"/>
    <w:rsid w:val="003D0963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910"/>
    <w:rsid w:val="003E221F"/>
    <w:rsid w:val="003E57BA"/>
    <w:rsid w:val="003E596F"/>
    <w:rsid w:val="003E5E84"/>
    <w:rsid w:val="003E5FA1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60B8"/>
    <w:rsid w:val="003F6160"/>
    <w:rsid w:val="003F6E18"/>
    <w:rsid w:val="003F6F06"/>
    <w:rsid w:val="003F7756"/>
    <w:rsid w:val="003F7921"/>
    <w:rsid w:val="00400F2B"/>
    <w:rsid w:val="004011A0"/>
    <w:rsid w:val="004012D6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3B"/>
    <w:rsid w:val="004246A9"/>
    <w:rsid w:val="00424A1A"/>
    <w:rsid w:val="00425705"/>
    <w:rsid w:val="00425BAA"/>
    <w:rsid w:val="00425DAE"/>
    <w:rsid w:val="004271A0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E16"/>
    <w:rsid w:val="004462FA"/>
    <w:rsid w:val="00446A75"/>
    <w:rsid w:val="00446EC4"/>
    <w:rsid w:val="004473BC"/>
    <w:rsid w:val="004474C1"/>
    <w:rsid w:val="00447B13"/>
    <w:rsid w:val="0045147B"/>
    <w:rsid w:val="00451BF4"/>
    <w:rsid w:val="00451CEF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761E"/>
    <w:rsid w:val="0046794C"/>
    <w:rsid w:val="00467BEE"/>
    <w:rsid w:val="00467D03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AFD"/>
    <w:rsid w:val="00477EA8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AF3"/>
    <w:rsid w:val="00483C11"/>
    <w:rsid w:val="00483C68"/>
    <w:rsid w:val="00484A33"/>
    <w:rsid w:val="00484F71"/>
    <w:rsid w:val="0048560E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334"/>
    <w:rsid w:val="004A0574"/>
    <w:rsid w:val="004A0578"/>
    <w:rsid w:val="004A0A80"/>
    <w:rsid w:val="004A0B14"/>
    <w:rsid w:val="004A0B2C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6C0"/>
    <w:rsid w:val="004A6C3D"/>
    <w:rsid w:val="004A6CDB"/>
    <w:rsid w:val="004A7581"/>
    <w:rsid w:val="004A76A3"/>
    <w:rsid w:val="004B0AFE"/>
    <w:rsid w:val="004B0B68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56B2"/>
    <w:rsid w:val="004C588C"/>
    <w:rsid w:val="004C5F83"/>
    <w:rsid w:val="004C62EA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E02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BE"/>
    <w:rsid w:val="004F1536"/>
    <w:rsid w:val="004F155F"/>
    <w:rsid w:val="004F2C5A"/>
    <w:rsid w:val="004F2E31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FC0"/>
    <w:rsid w:val="005013E1"/>
    <w:rsid w:val="0050178B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6F37"/>
    <w:rsid w:val="005070BA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408B3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4ABB"/>
    <w:rsid w:val="00544C7B"/>
    <w:rsid w:val="00544F3E"/>
    <w:rsid w:val="00545561"/>
    <w:rsid w:val="00545775"/>
    <w:rsid w:val="00545782"/>
    <w:rsid w:val="005463E9"/>
    <w:rsid w:val="0054665B"/>
    <w:rsid w:val="00546E29"/>
    <w:rsid w:val="0054708E"/>
    <w:rsid w:val="0054779D"/>
    <w:rsid w:val="005477F8"/>
    <w:rsid w:val="0055016E"/>
    <w:rsid w:val="00550BA0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B84"/>
    <w:rsid w:val="00561064"/>
    <w:rsid w:val="005614DD"/>
    <w:rsid w:val="005616C5"/>
    <w:rsid w:val="00561A98"/>
    <w:rsid w:val="00561C17"/>
    <w:rsid w:val="005622D0"/>
    <w:rsid w:val="00562E6A"/>
    <w:rsid w:val="00563F7B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766D"/>
    <w:rsid w:val="005678A0"/>
    <w:rsid w:val="00567D8E"/>
    <w:rsid w:val="005708C2"/>
    <w:rsid w:val="00570FC3"/>
    <w:rsid w:val="005710FD"/>
    <w:rsid w:val="00571838"/>
    <w:rsid w:val="005718A3"/>
    <w:rsid w:val="00571D0D"/>
    <w:rsid w:val="00572649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2A98"/>
    <w:rsid w:val="005A2AFA"/>
    <w:rsid w:val="005A2D29"/>
    <w:rsid w:val="005A2DD3"/>
    <w:rsid w:val="005A3204"/>
    <w:rsid w:val="005A33EB"/>
    <w:rsid w:val="005A3891"/>
    <w:rsid w:val="005A3DEF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B0195"/>
    <w:rsid w:val="005B0621"/>
    <w:rsid w:val="005B0848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C0303"/>
    <w:rsid w:val="005C1364"/>
    <w:rsid w:val="005C154A"/>
    <w:rsid w:val="005C1995"/>
    <w:rsid w:val="005C1BB7"/>
    <w:rsid w:val="005C1C49"/>
    <w:rsid w:val="005C1C71"/>
    <w:rsid w:val="005C1F5D"/>
    <w:rsid w:val="005C336F"/>
    <w:rsid w:val="005C393F"/>
    <w:rsid w:val="005C3B9F"/>
    <w:rsid w:val="005C4414"/>
    <w:rsid w:val="005C4987"/>
    <w:rsid w:val="005C5909"/>
    <w:rsid w:val="005C6394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C2"/>
    <w:rsid w:val="00602E72"/>
    <w:rsid w:val="0060327A"/>
    <w:rsid w:val="006037B3"/>
    <w:rsid w:val="00603AB8"/>
    <w:rsid w:val="00603B7B"/>
    <w:rsid w:val="00603FDE"/>
    <w:rsid w:val="00604193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FE1"/>
    <w:rsid w:val="00637367"/>
    <w:rsid w:val="00637A23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3E"/>
    <w:rsid w:val="00643412"/>
    <w:rsid w:val="00643CB3"/>
    <w:rsid w:val="0064490F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158B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1352"/>
    <w:rsid w:val="00671528"/>
    <w:rsid w:val="00671699"/>
    <w:rsid w:val="0067177D"/>
    <w:rsid w:val="0067186F"/>
    <w:rsid w:val="006737B4"/>
    <w:rsid w:val="0067390D"/>
    <w:rsid w:val="00673C52"/>
    <w:rsid w:val="0067435A"/>
    <w:rsid w:val="006744B7"/>
    <w:rsid w:val="0067455A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1C3E"/>
    <w:rsid w:val="006A20DD"/>
    <w:rsid w:val="006A22FA"/>
    <w:rsid w:val="006A2B4D"/>
    <w:rsid w:val="006A2DAB"/>
    <w:rsid w:val="006A31E0"/>
    <w:rsid w:val="006A34C8"/>
    <w:rsid w:val="006A4A18"/>
    <w:rsid w:val="006A4B53"/>
    <w:rsid w:val="006A5197"/>
    <w:rsid w:val="006A51FB"/>
    <w:rsid w:val="006A5862"/>
    <w:rsid w:val="006A59A9"/>
    <w:rsid w:val="006A5D14"/>
    <w:rsid w:val="006A63A3"/>
    <w:rsid w:val="006A69CE"/>
    <w:rsid w:val="006B02C9"/>
    <w:rsid w:val="006B05ED"/>
    <w:rsid w:val="006B0616"/>
    <w:rsid w:val="006B0A9F"/>
    <w:rsid w:val="006B1096"/>
    <w:rsid w:val="006B119D"/>
    <w:rsid w:val="006B134E"/>
    <w:rsid w:val="006B1987"/>
    <w:rsid w:val="006B1A17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24DB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6181"/>
    <w:rsid w:val="006D6540"/>
    <w:rsid w:val="006D6924"/>
    <w:rsid w:val="006D7059"/>
    <w:rsid w:val="006D7E1F"/>
    <w:rsid w:val="006E042D"/>
    <w:rsid w:val="006E079D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9E4"/>
    <w:rsid w:val="006F3F37"/>
    <w:rsid w:val="006F4038"/>
    <w:rsid w:val="006F40E7"/>
    <w:rsid w:val="006F44A0"/>
    <w:rsid w:val="006F5405"/>
    <w:rsid w:val="006F5E82"/>
    <w:rsid w:val="006F6F1D"/>
    <w:rsid w:val="006F7DE6"/>
    <w:rsid w:val="006F7EE1"/>
    <w:rsid w:val="0070095F"/>
    <w:rsid w:val="007009E8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3CA"/>
    <w:rsid w:val="00707446"/>
    <w:rsid w:val="0070745F"/>
    <w:rsid w:val="00707911"/>
    <w:rsid w:val="007079C3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7311"/>
    <w:rsid w:val="007200E6"/>
    <w:rsid w:val="00720871"/>
    <w:rsid w:val="00721041"/>
    <w:rsid w:val="00721478"/>
    <w:rsid w:val="007214CA"/>
    <w:rsid w:val="00721761"/>
    <w:rsid w:val="0072265F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B47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5046"/>
    <w:rsid w:val="00766863"/>
    <w:rsid w:val="007669C3"/>
    <w:rsid w:val="00767723"/>
    <w:rsid w:val="007677E7"/>
    <w:rsid w:val="007678E4"/>
    <w:rsid w:val="00770022"/>
    <w:rsid w:val="007702D7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902DD"/>
    <w:rsid w:val="007907FF"/>
    <w:rsid w:val="007910F9"/>
    <w:rsid w:val="007912AA"/>
    <w:rsid w:val="0079146B"/>
    <w:rsid w:val="00791F60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EFC"/>
    <w:rsid w:val="007C44B1"/>
    <w:rsid w:val="007C4C88"/>
    <w:rsid w:val="007C4E0C"/>
    <w:rsid w:val="007C4E6D"/>
    <w:rsid w:val="007C5B32"/>
    <w:rsid w:val="007C65E7"/>
    <w:rsid w:val="007C6B58"/>
    <w:rsid w:val="007C7534"/>
    <w:rsid w:val="007C77DF"/>
    <w:rsid w:val="007C7ACB"/>
    <w:rsid w:val="007C7DE5"/>
    <w:rsid w:val="007D00EE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97B"/>
    <w:rsid w:val="00801B66"/>
    <w:rsid w:val="00801CE0"/>
    <w:rsid w:val="008020B8"/>
    <w:rsid w:val="0080224C"/>
    <w:rsid w:val="00802AB2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F2B"/>
    <w:rsid w:val="0081659A"/>
    <w:rsid w:val="00816824"/>
    <w:rsid w:val="0081684D"/>
    <w:rsid w:val="00816880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9AD"/>
    <w:rsid w:val="00822B2C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B57"/>
    <w:rsid w:val="00852E23"/>
    <w:rsid w:val="00852EC5"/>
    <w:rsid w:val="008530ED"/>
    <w:rsid w:val="00853876"/>
    <w:rsid w:val="00853FDC"/>
    <w:rsid w:val="00854436"/>
    <w:rsid w:val="00854783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5268"/>
    <w:rsid w:val="00865BF4"/>
    <w:rsid w:val="00865DFE"/>
    <w:rsid w:val="00866A58"/>
    <w:rsid w:val="00867427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A3D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669"/>
    <w:rsid w:val="00891D93"/>
    <w:rsid w:val="0089246D"/>
    <w:rsid w:val="0089252D"/>
    <w:rsid w:val="00894077"/>
    <w:rsid w:val="00894EE7"/>
    <w:rsid w:val="008954C6"/>
    <w:rsid w:val="00896586"/>
    <w:rsid w:val="008965FB"/>
    <w:rsid w:val="0089691D"/>
    <w:rsid w:val="00896B60"/>
    <w:rsid w:val="00896E51"/>
    <w:rsid w:val="00897210"/>
    <w:rsid w:val="00897595"/>
    <w:rsid w:val="00897749"/>
    <w:rsid w:val="00897760"/>
    <w:rsid w:val="008A000C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B27"/>
    <w:rsid w:val="008B38A5"/>
    <w:rsid w:val="008B3A72"/>
    <w:rsid w:val="008B4119"/>
    <w:rsid w:val="008B4936"/>
    <w:rsid w:val="008B4C36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6372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38D3"/>
    <w:rsid w:val="008E3D60"/>
    <w:rsid w:val="008E3DEC"/>
    <w:rsid w:val="008E446F"/>
    <w:rsid w:val="008E459F"/>
    <w:rsid w:val="008E4E4B"/>
    <w:rsid w:val="008E510B"/>
    <w:rsid w:val="008E5237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A12"/>
    <w:rsid w:val="008F2EEB"/>
    <w:rsid w:val="008F3837"/>
    <w:rsid w:val="008F3AAA"/>
    <w:rsid w:val="008F3F85"/>
    <w:rsid w:val="008F4E38"/>
    <w:rsid w:val="008F5BE3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514"/>
    <w:rsid w:val="00902585"/>
    <w:rsid w:val="00902DAC"/>
    <w:rsid w:val="00902EE3"/>
    <w:rsid w:val="00903055"/>
    <w:rsid w:val="00903378"/>
    <w:rsid w:val="00903AA0"/>
    <w:rsid w:val="00903BA8"/>
    <w:rsid w:val="00904724"/>
    <w:rsid w:val="00904E5F"/>
    <w:rsid w:val="00905362"/>
    <w:rsid w:val="00905622"/>
    <w:rsid w:val="00906692"/>
    <w:rsid w:val="00907625"/>
    <w:rsid w:val="00907CBE"/>
    <w:rsid w:val="009102CB"/>
    <w:rsid w:val="00910C84"/>
    <w:rsid w:val="00910E82"/>
    <w:rsid w:val="0091102A"/>
    <w:rsid w:val="0091181B"/>
    <w:rsid w:val="00911B10"/>
    <w:rsid w:val="0091263A"/>
    <w:rsid w:val="00912683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618A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20B9"/>
    <w:rsid w:val="0096215A"/>
    <w:rsid w:val="0096263B"/>
    <w:rsid w:val="00962FBA"/>
    <w:rsid w:val="00963199"/>
    <w:rsid w:val="009635CA"/>
    <w:rsid w:val="0096367D"/>
    <w:rsid w:val="00963AB4"/>
    <w:rsid w:val="0096438D"/>
    <w:rsid w:val="009649C0"/>
    <w:rsid w:val="00964BEE"/>
    <w:rsid w:val="00965955"/>
    <w:rsid w:val="00965D8B"/>
    <w:rsid w:val="00966289"/>
    <w:rsid w:val="00966396"/>
    <w:rsid w:val="00966523"/>
    <w:rsid w:val="00966BC0"/>
    <w:rsid w:val="009674AD"/>
    <w:rsid w:val="00967D04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2ABC"/>
    <w:rsid w:val="009A2E81"/>
    <w:rsid w:val="009A35B9"/>
    <w:rsid w:val="009A3654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C36"/>
    <w:rsid w:val="009C1D4D"/>
    <w:rsid w:val="009C3BB7"/>
    <w:rsid w:val="009C3D06"/>
    <w:rsid w:val="009C529A"/>
    <w:rsid w:val="009C5969"/>
    <w:rsid w:val="009C6170"/>
    <w:rsid w:val="009C627D"/>
    <w:rsid w:val="009C637B"/>
    <w:rsid w:val="009C677B"/>
    <w:rsid w:val="009C6C16"/>
    <w:rsid w:val="009C74B9"/>
    <w:rsid w:val="009C7A16"/>
    <w:rsid w:val="009C7C7D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C66"/>
    <w:rsid w:val="009D54FE"/>
    <w:rsid w:val="009D57DE"/>
    <w:rsid w:val="009D58AC"/>
    <w:rsid w:val="009D5906"/>
    <w:rsid w:val="009D591D"/>
    <w:rsid w:val="009D5C2F"/>
    <w:rsid w:val="009D5C42"/>
    <w:rsid w:val="009D5FAB"/>
    <w:rsid w:val="009D7608"/>
    <w:rsid w:val="009D7CB7"/>
    <w:rsid w:val="009E0121"/>
    <w:rsid w:val="009E08DD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62E8"/>
    <w:rsid w:val="009F6BB2"/>
    <w:rsid w:val="009F6BE3"/>
    <w:rsid w:val="009F6E95"/>
    <w:rsid w:val="009F718A"/>
    <w:rsid w:val="009F7D18"/>
    <w:rsid w:val="00A000FB"/>
    <w:rsid w:val="00A002A0"/>
    <w:rsid w:val="00A003E8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5AE1"/>
    <w:rsid w:val="00A15DAD"/>
    <w:rsid w:val="00A16391"/>
    <w:rsid w:val="00A16434"/>
    <w:rsid w:val="00A164A8"/>
    <w:rsid w:val="00A16C11"/>
    <w:rsid w:val="00A178D6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BC0"/>
    <w:rsid w:val="00A30376"/>
    <w:rsid w:val="00A30D24"/>
    <w:rsid w:val="00A3178C"/>
    <w:rsid w:val="00A33019"/>
    <w:rsid w:val="00A33B91"/>
    <w:rsid w:val="00A3453A"/>
    <w:rsid w:val="00A34891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C7"/>
    <w:rsid w:val="00A414C8"/>
    <w:rsid w:val="00A41808"/>
    <w:rsid w:val="00A418B2"/>
    <w:rsid w:val="00A41CE5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CB3"/>
    <w:rsid w:val="00A84D83"/>
    <w:rsid w:val="00A84E16"/>
    <w:rsid w:val="00A8532A"/>
    <w:rsid w:val="00A855E2"/>
    <w:rsid w:val="00A85683"/>
    <w:rsid w:val="00A86C8F"/>
    <w:rsid w:val="00A86CDD"/>
    <w:rsid w:val="00A86E0E"/>
    <w:rsid w:val="00A87153"/>
    <w:rsid w:val="00A8736B"/>
    <w:rsid w:val="00A8770D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F7"/>
    <w:rsid w:val="00AC5DAC"/>
    <w:rsid w:val="00AC6300"/>
    <w:rsid w:val="00AC6382"/>
    <w:rsid w:val="00AC6A60"/>
    <w:rsid w:val="00AC6C66"/>
    <w:rsid w:val="00AC7278"/>
    <w:rsid w:val="00AC74DC"/>
    <w:rsid w:val="00AC7AE8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672"/>
    <w:rsid w:val="00AE3791"/>
    <w:rsid w:val="00AE3A4A"/>
    <w:rsid w:val="00AE3DF3"/>
    <w:rsid w:val="00AE4375"/>
    <w:rsid w:val="00AE465A"/>
    <w:rsid w:val="00AE4A96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D27"/>
    <w:rsid w:val="00AF5E3A"/>
    <w:rsid w:val="00AF6279"/>
    <w:rsid w:val="00AF6D37"/>
    <w:rsid w:val="00AF7610"/>
    <w:rsid w:val="00AF791D"/>
    <w:rsid w:val="00AF7CFF"/>
    <w:rsid w:val="00AF7E1F"/>
    <w:rsid w:val="00B01780"/>
    <w:rsid w:val="00B01C8B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B45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1504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BD5"/>
    <w:rsid w:val="00B551EB"/>
    <w:rsid w:val="00B5586D"/>
    <w:rsid w:val="00B55AF4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FCB"/>
    <w:rsid w:val="00B959CB"/>
    <w:rsid w:val="00B95F9D"/>
    <w:rsid w:val="00B9677D"/>
    <w:rsid w:val="00B971A4"/>
    <w:rsid w:val="00B971B8"/>
    <w:rsid w:val="00B979C7"/>
    <w:rsid w:val="00BA00BB"/>
    <w:rsid w:val="00BA14D8"/>
    <w:rsid w:val="00BA1D15"/>
    <w:rsid w:val="00BA1DF8"/>
    <w:rsid w:val="00BA2204"/>
    <w:rsid w:val="00BA2445"/>
    <w:rsid w:val="00BA29CD"/>
    <w:rsid w:val="00BA31BC"/>
    <w:rsid w:val="00BA33D5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FF"/>
    <w:rsid w:val="00BE1F49"/>
    <w:rsid w:val="00BE2189"/>
    <w:rsid w:val="00BE23E3"/>
    <w:rsid w:val="00BE2512"/>
    <w:rsid w:val="00BE39AD"/>
    <w:rsid w:val="00BE39FD"/>
    <w:rsid w:val="00BE3ABC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D48"/>
    <w:rsid w:val="00C25513"/>
    <w:rsid w:val="00C272FD"/>
    <w:rsid w:val="00C27B6A"/>
    <w:rsid w:val="00C27BE5"/>
    <w:rsid w:val="00C27E78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978"/>
    <w:rsid w:val="00C52E92"/>
    <w:rsid w:val="00C532D8"/>
    <w:rsid w:val="00C53549"/>
    <w:rsid w:val="00C535C3"/>
    <w:rsid w:val="00C538A8"/>
    <w:rsid w:val="00C54015"/>
    <w:rsid w:val="00C54243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E87"/>
    <w:rsid w:val="00C6105D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56EC"/>
    <w:rsid w:val="00C75EC9"/>
    <w:rsid w:val="00C75FFA"/>
    <w:rsid w:val="00C75FFC"/>
    <w:rsid w:val="00C76012"/>
    <w:rsid w:val="00C76440"/>
    <w:rsid w:val="00C76FE0"/>
    <w:rsid w:val="00C77344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16A"/>
    <w:rsid w:val="00C91257"/>
    <w:rsid w:val="00C916F1"/>
    <w:rsid w:val="00C91A59"/>
    <w:rsid w:val="00C91AE8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526D"/>
    <w:rsid w:val="00CC5E00"/>
    <w:rsid w:val="00CC68B5"/>
    <w:rsid w:val="00CC6930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C20"/>
    <w:rsid w:val="00CD4DC4"/>
    <w:rsid w:val="00CD4EBB"/>
    <w:rsid w:val="00CD5379"/>
    <w:rsid w:val="00CD5B29"/>
    <w:rsid w:val="00CD5FC2"/>
    <w:rsid w:val="00CD649B"/>
    <w:rsid w:val="00CD736B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6ED3"/>
    <w:rsid w:val="00CF720D"/>
    <w:rsid w:val="00CF79FC"/>
    <w:rsid w:val="00D006FE"/>
    <w:rsid w:val="00D0093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84"/>
    <w:rsid w:val="00D0758E"/>
    <w:rsid w:val="00D0793D"/>
    <w:rsid w:val="00D07C32"/>
    <w:rsid w:val="00D07CBF"/>
    <w:rsid w:val="00D100A7"/>
    <w:rsid w:val="00D1020E"/>
    <w:rsid w:val="00D10B0F"/>
    <w:rsid w:val="00D10F98"/>
    <w:rsid w:val="00D11884"/>
    <w:rsid w:val="00D119FF"/>
    <w:rsid w:val="00D11F77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3A8"/>
    <w:rsid w:val="00D32546"/>
    <w:rsid w:val="00D32573"/>
    <w:rsid w:val="00D3324B"/>
    <w:rsid w:val="00D339BD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6E2"/>
    <w:rsid w:val="00D76918"/>
    <w:rsid w:val="00D76A83"/>
    <w:rsid w:val="00D77142"/>
    <w:rsid w:val="00D77919"/>
    <w:rsid w:val="00D77B47"/>
    <w:rsid w:val="00D80232"/>
    <w:rsid w:val="00D808A5"/>
    <w:rsid w:val="00D8093B"/>
    <w:rsid w:val="00D80B59"/>
    <w:rsid w:val="00D8105C"/>
    <w:rsid w:val="00D8190B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5F5C"/>
    <w:rsid w:val="00DB5FDC"/>
    <w:rsid w:val="00DB6072"/>
    <w:rsid w:val="00DB63A6"/>
    <w:rsid w:val="00DB6522"/>
    <w:rsid w:val="00DB7260"/>
    <w:rsid w:val="00DB761E"/>
    <w:rsid w:val="00DB76E1"/>
    <w:rsid w:val="00DB78B9"/>
    <w:rsid w:val="00DB7C78"/>
    <w:rsid w:val="00DB7EA7"/>
    <w:rsid w:val="00DB7EED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45E"/>
    <w:rsid w:val="00E037F6"/>
    <w:rsid w:val="00E03C59"/>
    <w:rsid w:val="00E04265"/>
    <w:rsid w:val="00E04B84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6F6"/>
    <w:rsid w:val="00E30808"/>
    <w:rsid w:val="00E3089E"/>
    <w:rsid w:val="00E30AF7"/>
    <w:rsid w:val="00E30B4C"/>
    <w:rsid w:val="00E30B69"/>
    <w:rsid w:val="00E310D3"/>
    <w:rsid w:val="00E313E4"/>
    <w:rsid w:val="00E33F01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0E41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DA3"/>
    <w:rsid w:val="00E86E96"/>
    <w:rsid w:val="00E86F20"/>
    <w:rsid w:val="00E901D1"/>
    <w:rsid w:val="00E90C24"/>
    <w:rsid w:val="00E90E81"/>
    <w:rsid w:val="00E9120A"/>
    <w:rsid w:val="00E923F4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C02"/>
    <w:rsid w:val="00EF604F"/>
    <w:rsid w:val="00EF67FD"/>
    <w:rsid w:val="00EF6976"/>
    <w:rsid w:val="00EF6A54"/>
    <w:rsid w:val="00EF6DE9"/>
    <w:rsid w:val="00EF6E94"/>
    <w:rsid w:val="00EF7CE7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8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59E"/>
    <w:rsid w:val="00F145C9"/>
    <w:rsid w:val="00F1498D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73DD"/>
    <w:rsid w:val="00F601E2"/>
    <w:rsid w:val="00F603ED"/>
    <w:rsid w:val="00F6041A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191E"/>
    <w:rsid w:val="00F91C41"/>
    <w:rsid w:val="00F91D46"/>
    <w:rsid w:val="00F91F87"/>
    <w:rsid w:val="00F9230C"/>
    <w:rsid w:val="00F9251F"/>
    <w:rsid w:val="00F92B27"/>
    <w:rsid w:val="00F93B67"/>
    <w:rsid w:val="00F9438E"/>
    <w:rsid w:val="00F9440C"/>
    <w:rsid w:val="00F9468B"/>
    <w:rsid w:val="00F946DA"/>
    <w:rsid w:val="00F94ACB"/>
    <w:rsid w:val="00F94C60"/>
    <w:rsid w:val="00F9540B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3A2"/>
    <w:rsid w:val="00FB125A"/>
    <w:rsid w:val="00FB1BEC"/>
    <w:rsid w:val="00FB1EA2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D5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3190"/>
    <w:rsid w:val="00FC3C52"/>
    <w:rsid w:val="00FC4983"/>
    <w:rsid w:val="00FC4C2D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67F"/>
    <w:rsid w:val="00FF07EE"/>
    <w:rsid w:val="00FF12D2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50926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926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A24-1F09-4FC4-9FAA-B2444C5D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Städtisches Krankenhaus Pirmasens ehrt Abschlussjahrgang 2025 (Städtisches Krankenhaus Pirmasens) Pressemeldung vom</vt:lpstr>
    </vt:vector>
  </TitlesOfParts>
  <Company/>
  <LinksUpToDate>false</LinksUpToDate>
  <CharactersWithSpaces>5017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Städtisches Krankenhaus Pirmasens ehrt Abschlussjahrgang 2025 (Städtisches Krankenhaus Pirmasens) Pressemeldung vom 26.09.2025</dc:title>
  <dc:subject/>
  <dc:creator>Sabine Sturm</dc:creator>
  <cp:keywords/>
  <dc:description/>
  <cp:lastModifiedBy>Sabine Sturm</cp:lastModifiedBy>
  <cp:revision>2</cp:revision>
  <cp:lastPrinted>2025-09-26T08:10:00Z</cp:lastPrinted>
  <dcterms:created xsi:type="dcterms:W3CDTF">2025-09-26T10:46:00Z</dcterms:created>
  <dcterms:modified xsi:type="dcterms:W3CDTF">2025-09-26T10:46:00Z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