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1526F37D"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0E6CA2">
        <w:rPr>
          <w:rFonts w:ascii="Arial" w:eastAsia="Arial" w:hAnsi="Arial" w:cs="Arial"/>
          <w:sz w:val="22"/>
          <w:szCs w:val="22"/>
        </w:rPr>
        <w:t>7</w:t>
      </w:r>
      <w:r w:rsidRPr="00AA134B">
        <w:rPr>
          <w:rFonts w:ascii="Arial" w:eastAsia="Arial" w:hAnsi="Arial" w:cs="Arial"/>
          <w:sz w:val="22"/>
          <w:szCs w:val="22"/>
        </w:rPr>
        <w:t xml:space="preserve">. </w:t>
      </w:r>
      <w:r w:rsidR="009C50A4">
        <w:rPr>
          <w:rFonts w:ascii="Arial" w:eastAsia="Arial" w:hAnsi="Arial" w:cs="Arial"/>
          <w:sz w:val="22"/>
          <w:szCs w:val="22"/>
        </w:rPr>
        <w:t xml:space="preserve">Januar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00AD489C" w:rsidR="00943440" w:rsidRPr="00802F81" w:rsidRDefault="009C50A4" w:rsidP="00B26363">
      <w:pPr>
        <w:pStyle w:val="StandardWeb"/>
        <w:tabs>
          <w:tab w:val="left" w:pos="851"/>
        </w:tabs>
        <w:spacing w:before="120" w:beforeAutospacing="0" w:after="0" w:afterAutospacing="0" w:line="420" w:lineRule="atLeast"/>
        <w:rPr>
          <w:rFonts w:ascii="Arial" w:hAnsi="Arial" w:cs="Arial"/>
          <w:b/>
          <w:bCs/>
          <w:sz w:val="36"/>
          <w:szCs w:val="36"/>
        </w:rPr>
      </w:pPr>
      <w:bookmarkStart w:id="0" w:name="_Hlk129519739"/>
      <w:bookmarkStart w:id="1" w:name="_Hlk116465940"/>
      <w:r w:rsidRPr="00802F81">
        <w:rPr>
          <w:rFonts w:ascii="Arial" w:hAnsi="Arial" w:cs="Arial"/>
          <w:b/>
          <w:bCs/>
          <w:sz w:val="36"/>
          <w:szCs w:val="36"/>
        </w:rPr>
        <w:t>Forum ALTE POST</w:t>
      </w:r>
      <w:r w:rsidR="00911827" w:rsidRPr="00802F81">
        <w:rPr>
          <w:rFonts w:ascii="Arial" w:hAnsi="Arial" w:cs="Arial"/>
          <w:b/>
          <w:bCs/>
          <w:sz w:val="36"/>
          <w:szCs w:val="36"/>
        </w:rPr>
        <w:t xml:space="preserve"> lädt ein zu Expertenführungen</w:t>
      </w:r>
    </w:p>
    <w:bookmarkEnd w:id="0"/>
    <w:p w14:paraId="332C9866" w14:textId="77777777" w:rsidR="00943440" w:rsidRPr="006E361A" w:rsidRDefault="00943440" w:rsidP="001F6B46">
      <w:pPr>
        <w:spacing w:line="340" w:lineRule="atLeast"/>
        <w:rPr>
          <w:rFonts w:ascii="Arial" w:hAnsi="Arial" w:cs="Arial"/>
          <w:sz w:val="22"/>
          <w:szCs w:val="22"/>
        </w:rPr>
      </w:pPr>
    </w:p>
    <w:p w14:paraId="7E7592FF" w14:textId="1B38C278" w:rsidR="001F6B46" w:rsidRDefault="00525C62" w:rsidP="00C6220B">
      <w:pPr>
        <w:pStyle w:val="Kopfzeile"/>
        <w:numPr>
          <w:ilvl w:val="0"/>
          <w:numId w:val="3"/>
        </w:numPr>
        <w:tabs>
          <w:tab w:val="clear" w:pos="4536"/>
          <w:tab w:val="clear" w:pos="9072"/>
          <w:tab w:val="left" w:pos="8100"/>
        </w:tabs>
        <w:suppressAutoHyphens/>
        <w:spacing w:line="340" w:lineRule="atLeast"/>
        <w:jc w:val="both"/>
        <w:rPr>
          <w:rFonts w:cs="Arial"/>
          <w:b/>
          <w:sz w:val="22"/>
          <w:szCs w:val="22"/>
        </w:rPr>
      </w:pPr>
      <w:r>
        <w:rPr>
          <w:rFonts w:cs="Arial"/>
          <w:b/>
          <w:sz w:val="22"/>
          <w:szCs w:val="22"/>
        </w:rPr>
        <w:t xml:space="preserve">Pirmasenser </w:t>
      </w:r>
      <w:r w:rsidR="000E7ED3">
        <w:rPr>
          <w:rFonts w:cs="Arial"/>
          <w:b/>
          <w:sz w:val="22"/>
          <w:szCs w:val="22"/>
        </w:rPr>
        <w:t xml:space="preserve">Kulturzentrum </w:t>
      </w:r>
      <w:r w:rsidR="00911827">
        <w:rPr>
          <w:rFonts w:cs="Arial"/>
          <w:b/>
          <w:sz w:val="22"/>
          <w:szCs w:val="22"/>
        </w:rPr>
        <w:t xml:space="preserve">bietet </w:t>
      </w:r>
      <w:r w:rsidR="001306A7">
        <w:rPr>
          <w:rFonts w:cs="Arial"/>
          <w:b/>
          <w:sz w:val="22"/>
          <w:szCs w:val="22"/>
        </w:rPr>
        <w:t xml:space="preserve">ab sofort </w:t>
      </w:r>
      <w:r w:rsidR="00911827">
        <w:rPr>
          <w:rFonts w:cs="Arial"/>
          <w:b/>
          <w:sz w:val="22"/>
          <w:szCs w:val="22"/>
        </w:rPr>
        <w:t xml:space="preserve">jeden </w:t>
      </w:r>
      <w:r w:rsidR="00AB045B">
        <w:rPr>
          <w:rFonts w:cs="Arial"/>
          <w:b/>
          <w:sz w:val="22"/>
          <w:szCs w:val="22"/>
        </w:rPr>
        <w:t xml:space="preserve">letzten Sonntag im Monat </w:t>
      </w:r>
      <w:r w:rsidR="00911827">
        <w:rPr>
          <w:rFonts w:cs="Arial"/>
          <w:b/>
          <w:sz w:val="22"/>
          <w:szCs w:val="22"/>
        </w:rPr>
        <w:t xml:space="preserve">die Möglichkeit </w:t>
      </w:r>
      <w:r w:rsidR="00AB74B8">
        <w:rPr>
          <w:rFonts w:cs="Arial"/>
          <w:b/>
          <w:sz w:val="22"/>
          <w:szCs w:val="22"/>
        </w:rPr>
        <w:t xml:space="preserve">zum Besuch </w:t>
      </w:r>
      <w:r w:rsidR="00325697">
        <w:rPr>
          <w:rFonts w:cs="Arial"/>
          <w:b/>
          <w:sz w:val="22"/>
          <w:szCs w:val="22"/>
        </w:rPr>
        <w:t>der Ausstellungen mit sachkundiger Begleitung</w:t>
      </w:r>
    </w:p>
    <w:p w14:paraId="32F59369" w14:textId="711F7949" w:rsidR="00AB045B" w:rsidRDefault="00AB045B" w:rsidP="00AB045B">
      <w:pPr>
        <w:pStyle w:val="Kopfzeile"/>
        <w:numPr>
          <w:ilvl w:val="0"/>
          <w:numId w:val="3"/>
        </w:numPr>
        <w:tabs>
          <w:tab w:val="clear" w:pos="4536"/>
          <w:tab w:val="clear" w:pos="9072"/>
          <w:tab w:val="left" w:pos="8100"/>
        </w:tabs>
        <w:suppressAutoHyphens/>
        <w:spacing w:before="120" w:line="340" w:lineRule="atLeast"/>
        <w:ind w:left="357" w:hanging="357"/>
        <w:jc w:val="both"/>
        <w:rPr>
          <w:rFonts w:cs="Arial"/>
          <w:b/>
          <w:sz w:val="22"/>
          <w:szCs w:val="22"/>
        </w:rPr>
      </w:pPr>
      <w:r>
        <w:rPr>
          <w:rFonts w:cs="Arial"/>
          <w:b/>
          <w:sz w:val="22"/>
          <w:szCs w:val="22"/>
        </w:rPr>
        <w:t xml:space="preserve">Premiere der neuen Reihe </w:t>
      </w:r>
      <w:r w:rsidR="00911827">
        <w:rPr>
          <w:rFonts w:cs="Arial"/>
          <w:b/>
          <w:sz w:val="22"/>
          <w:szCs w:val="22"/>
        </w:rPr>
        <w:t xml:space="preserve">mit </w:t>
      </w:r>
      <w:r>
        <w:rPr>
          <w:rFonts w:cs="Arial"/>
          <w:b/>
          <w:sz w:val="22"/>
          <w:szCs w:val="22"/>
        </w:rPr>
        <w:t xml:space="preserve">Rainer Steve Kaufmann </w:t>
      </w:r>
      <w:r w:rsidR="00911827">
        <w:rPr>
          <w:rFonts w:cs="Arial"/>
          <w:b/>
          <w:sz w:val="22"/>
          <w:szCs w:val="22"/>
        </w:rPr>
        <w:t xml:space="preserve">im Rahmen der aktuellen Wechselausstellung </w:t>
      </w:r>
      <w:r>
        <w:rPr>
          <w:rFonts w:cs="Arial"/>
          <w:b/>
          <w:sz w:val="22"/>
          <w:szCs w:val="22"/>
        </w:rPr>
        <w:t xml:space="preserve">„Schnittstelle – Körpersprache“ </w:t>
      </w:r>
      <w:r w:rsidR="00913990">
        <w:rPr>
          <w:rFonts w:cs="Arial"/>
          <w:b/>
          <w:sz w:val="22"/>
          <w:szCs w:val="22"/>
        </w:rPr>
        <w:t>am 26. Januar</w:t>
      </w:r>
    </w:p>
    <w:p w14:paraId="236F0960" w14:textId="78357C31" w:rsidR="006F3ED0" w:rsidRPr="00AB045B" w:rsidRDefault="006F3ED0" w:rsidP="00AB045B">
      <w:pPr>
        <w:pStyle w:val="Kopfzeile"/>
        <w:numPr>
          <w:ilvl w:val="0"/>
          <w:numId w:val="3"/>
        </w:numPr>
        <w:tabs>
          <w:tab w:val="clear" w:pos="4536"/>
          <w:tab w:val="clear" w:pos="9072"/>
          <w:tab w:val="left" w:pos="8100"/>
        </w:tabs>
        <w:suppressAutoHyphens/>
        <w:spacing w:before="120" w:line="340" w:lineRule="atLeast"/>
        <w:ind w:left="357" w:hanging="357"/>
        <w:jc w:val="both"/>
        <w:rPr>
          <w:rFonts w:cs="Arial"/>
          <w:b/>
          <w:sz w:val="22"/>
          <w:szCs w:val="22"/>
        </w:rPr>
      </w:pPr>
      <w:r>
        <w:rPr>
          <w:rFonts w:cs="Arial"/>
          <w:b/>
          <w:sz w:val="22"/>
          <w:szCs w:val="22"/>
        </w:rPr>
        <w:t>Neue Öffnungszeiten</w:t>
      </w:r>
      <w:r w:rsidR="00325697">
        <w:rPr>
          <w:rFonts w:cs="Arial"/>
          <w:b/>
          <w:sz w:val="22"/>
          <w:szCs w:val="22"/>
        </w:rPr>
        <w:t>:</w:t>
      </w:r>
      <w:r>
        <w:rPr>
          <w:rFonts w:cs="Arial"/>
          <w:b/>
          <w:sz w:val="22"/>
          <w:szCs w:val="22"/>
        </w:rPr>
        <w:t xml:space="preserve"> Mittwoch bis Sonntag</w:t>
      </w:r>
      <w:r w:rsidR="00325697">
        <w:rPr>
          <w:rFonts w:cs="Arial"/>
          <w:b/>
          <w:sz w:val="22"/>
          <w:szCs w:val="22"/>
        </w:rPr>
        <w:t xml:space="preserve"> –</w:t>
      </w:r>
      <w:r>
        <w:rPr>
          <w:rFonts w:cs="Arial"/>
          <w:b/>
          <w:sz w:val="22"/>
          <w:szCs w:val="22"/>
        </w:rPr>
        <w:t xml:space="preserve"> 11</w:t>
      </w:r>
      <w:r w:rsidR="00325697">
        <w:rPr>
          <w:rFonts w:cs="Arial"/>
          <w:b/>
          <w:sz w:val="22"/>
          <w:szCs w:val="22"/>
        </w:rPr>
        <w:t xml:space="preserve">.00 bis </w:t>
      </w:r>
      <w:r>
        <w:rPr>
          <w:rFonts w:cs="Arial"/>
          <w:b/>
          <w:sz w:val="22"/>
          <w:szCs w:val="22"/>
        </w:rPr>
        <w:t>17</w:t>
      </w:r>
      <w:r w:rsidR="00325697">
        <w:rPr>
          <w:rFonts w:cs="Arial"/>
          <w:b/>
          <w:sz w:val="22"/>
          <w:szCs w:val="22"/>
        </w:rPr>
        <w:t>.00</w:t>
      </w:r>
      <w:r>
        <w:rPr>
          <w:rFonts w:cs="Arial"/>
          <w:b/>
          <w:sz w:val="22"/>
          <w:szCs w:val="22"/>
        </w:rPr>
        <w:t xml:space="preserve"> Uhr</w:t>
      </w:r>
    </w:p>
    <w:p w14:paraId="3CC37770" w14:textId="77777777" w:rsidR="00D83512" w:rsidRPr="006E54C5" w:rsidRDefault="00D83512" w:rsidP="001F6B46">
      <w:pPr>
        <w:spacing w:line="340" w:lineRule="atLeast"/>
        <w:jc w:val="both"/>
        <w:rPr>
          <w:rFonts w:ascii="Arial" w:hAnsi="Arial" w:cs="Arial"/>
          <w:sz w:val="22"/>
          <w:szCs w:val="22"/>
        </w:rPr>
      </w:pPr>
    </w:p>
    <w:p w14:paraId="479455F4" w14:textId="7673D280" w:rsidR="00C82972" w:rsidRDefault="00325697" w:rsidP="003B5FAA">
      <w:pPr>
        <w:spacing w:line="360" w:lineRule="atLeast"/>
        <w:ind w:left="1021" w:firstLine="567"/>
        <w:jc w:val="both"/>
        <w:rPr>
          <w:rFonts w:ascii="Arial" w:hAnsi="Arial" w:cs="Arial"/>
          <w:sz w:val="22"/>
          <w:szCs w:val="22"/>
        </w:rPr>
      </w:pPr>
      <w:r>
        <w:rPr>
          <w:rFonts w:ascii="Arial" w:hAnsi="Arial" w:cs="Arial"/>
          <w:sz w:val="22"/>
          <w:szCs w:val="22"/>
        </w:rPr>
        <w:t xml:space="preserve">Ab sofort gibt es im Forum ALTE POST </w:t>
      </w:r>
      <w:r w:rsidR="00802F81">
        <w:rPr>
          <w:rFonts w:ascii="Arial" w:hAnsi="Arial" w:cs="Arial"/>
          <w:sz w:val="22"/>
          <w:szCs w:val="22"/>
        </w:rPr>
        <w:t xml:space="preserve">ein ganz besonderes Angebot für das kunstinteressierte Publikum: Immer am letzten Sonntag im Monat </w:t>
      </w:r>
      <w:r w:rsidR="00345555">
        <w:rPr>
          <w:rFonts w:ascii="Arial" w:hAnsi="Arial" w:cs="Arial"/>
          <w:sz w:val="22"/>
          <w:szCs w:val="22"/>
        </w:rPr>
        <w:t xml:space="preserve">um 11.30 Uhr vermittelt eine Expertenführung </w:t>
      </w:r>
      <w:r w:rsidR="00913990">
        <w:rPr>
          <w:rFonts w:ascii="Arial" w:hAnsi="Arial" w:cs="Arial"/>
          <w:sz w:val="22"/>
          <w:szCs w:val="22"/>
        </w:rPr>
        <w:t xml:space="preserve">fachkundige Einblicke in </w:t>
      </w:r>
      <w:r w:rsidR="00345555">
        <w:rPr>
          <w:rFonts w:ascii="Arial" w:hAnsi="Arial" w:cs="Arial"/>
          <w:sz w:val="22"/>
          <w:szCs w:val="22"/>
        </w:rPr>
        <w:t xml:space="preserve">die </w:t>
      </w:r>
      <w:r w:rsidR="00E04445">
        <w:rPr>
          <w:rFonts w:ascii="Arial" w:hAnsi="Arial" w:cs="Arial"/>
          <w:sz w:val="22"/>
          <w:szCs w:val="22"/>
        </w:rPr>
        <w:t>jeweilige</w:t>
      </w:r>
      <w:r w:rsidR="00913990">
        <w:rPr>
          <w:rFonts w:ascii="Arial" w:hAnsi="Arial" w:cs="Arial"/>
          <w:sz w:val="22"/>
          <w:szCs w:val="22"/>
        </w:rPr>
        <w:t xml:space="preserve"> Wechselausstellung </w:t>
      </w:r>
      <w:r w:rsidR="00345555">
        <w:rPr>
          <w:rFonts w:ascii="Arial" w:hAnsi="Arial" w:cs="Arial"/>
          <w:sz w:val="22"/>
          <w:szCs w:val="22"/>
        </w:rPr>
        <w:t xml:space="preserve">oder </w:t>
      </w:r>
      <w:r w:rsidR="00913990">
        <w:rPr>
          <w:rFonts w:ascii="Arial" w:hAnsi="Arial" w:cs="Arial"/>
          <w:sz w:val="22"/>
          <w:szCs w:val="22"/>
        </w:rPr>
        <w:t xml:space="preserve">die Dauerausstellungen Hugo-Ball-Kabinett und Heinrich-Bürkel-Galerie. </w:t>
      </w:r>
      <w:r w:rsidR="00E04445">
        <w:rPr>
          <w:rFonts w:ascii="Arial" w:hAnsi="Arial" w:cs="Arial"/>
          <w:sz w:val="22"/>
          <w:szCs w:val="22"/>
        </w:rPr>
        <w:t xml:space="preserve">Vor Ort stehen dabei </w:t>
      </w:r>
      <w:r w:rsidR="00CA0131">
        <w:rPr>
          <w:rFonts w:ascii="Arial" w:hAnsi="Arial" w:cs="Arial"/>
          <w:sz w:val="22"/>
          <w:szCs w:val="22"/>
        </w:rPr>
        <w:t xml:space="preserve">Lara Winona Basso </w:t>
      </w:r>
      <w:r w:rsidR="00345555">
        <w:rPr>
          <w:rFonts w:ascii="Arial" w:hAnsi="Arial" w:cs="Arial"/>
          <w:sz w:val="22"/>
          <w:szCs w:val="22"/>
        </w:rPr>
        <w:t>bzw.</w:t>
      </w:r>
      <w:r w:rsidR="00CA0131">
        <w:rPr>
          <w:rFonts w:ascii="Arial" w:hAnsi="Arial" w:cs="Arial"/>
          <w:sz w:val="22"/>
          <w:szCs w:val="22"/>
        </w:rPr>
        <w:t xml:space="preserve"> Anna Wölfling vom Ausstellungsteam des Pirmasenser Kulturzentrums</w:t>
      </w:r>
      <w:r w:rsidR="00142CA3">
        <w:rPr>
          <w:rFonts w:ascii="Arial" w:hAnsi="Arial" w:cs="Arial"/>
          <w:sz w:val="22"/>
          <w:szCs w:val="22"/>
        </w:rPr>
        <w:t xml:space="preserve">, </w:t>
      </w:r>
      <w:r w:rsidR="00E04445">
        <w:rPr>
          <w:rFonts w:ascii="Arial" w:hAnsi="Arial" w:cs="Arial"/>
          <w:sz w:val="22"/>
          <w:szCs w:val="22"/>
        </w:rPr>
        <w:t xml:space="preserve">ein aktuell </w:t>
      </w:r>
      <w:r w:rsidR="00142CA3">
        <w:rPr>
          <w:rFonts w:ascii="Arial" w:hAnsi="Arial" w:cs="Arial"/>
          <w:sz w:val="22"/>
          <w:szCs w:val="22"/>
        </w:rPr>
        <w:t>ausstellende</w:t>
      </w:r>
      <w:r w:rsidR="00E04445">
        <w:rPr>
          <w:rFonts w:ascii="Arial" w:hAnsi="Arial" w:cs="Arial"/>
          <w:sz w:val="22"/>
          <w:szCs w:val="22"/>
        </w:rPr>
        <w:t>r</w:t>
      </w:r>
      <w:r w:rsidR="00142CA3">
        <w:rPr>
          <w:rFonts w:ascii="Arial" w:hAnsi="Arial" w:cs="Arial"/>
          <w:sz w:val="22"/>
          <w:szCs w:val="22"/>
        </w:rPr>
        <w:t xml:space="preserve"> Künstler </w:t>
      </w:r>
      <w:r w:rsidR="00345555">
        <w:rPr>
          <w:rFonts w:ascii="Arial" w:hAnsi="Arial" w:cs="Arial"/>
          <w:sz w:val="22"/>
          <w:szCs w:val="22"/>
        </w:rPr>
        <w:t xml:space="preserve">oder </w:t>
      </w:r>
      <w:r w:rsidR="00E04445">
        <w:rPr>
          <w:rFonts w:ascii="Arial" w:hAnsi="Arial" w:cs="Arial"/>
          <w:sz w:val="22"/>
          <w:szCs w:val="22"/>
        </w:rPr>
        <w:t xml:space="preserve">ein versierter </w:t>
      </w:r>
      <w:r w:rsidR="00345555">
        <w:rPr>
          <w:rFonts w:ascii="Arial" w:hAnsi="Arial" w:cs="Arial"/>
          <w:sz w:val="22"/>
          <w:szCs w:val="22"/>
        </w:rPr>
        <w:t>externe</w:t>
      </w:r>
      <w:r w:rsidR="00E04445">
        <w:rPr>
          <w:rFonts w:ascii="Arial" w:hAnsi="Arial" w:cs="Arial"/>
          <w:sz w:val="22"/>
          <w:szCs w:val="22"/>
        </w:rPr>
        <w:t>r</w:t>
      </w:r>
      <w:r w:rsidR="00345555">
        <w:rPr>
          <w:rFonts w:ascii="Arial" w:hAnsi="Arial" w:cs="Arial"/>
          <w:sz w:val="22"/>
          <w:szCs w:val="22"/>
        </w:rPr>
        <w:t xml:space="preserve"> Kunstkenner</w:t>
      </w:r>
      <w:r w:rsidR="00E04445">
        <w:rPr>
          <w:rFonts w:ascii="Arial" w:hAnsi="Arial" w:cs="Arial"/>
          <w:sz w:val="22"/>
          <w:szCs w:val="22"/>
        </w:rPr>
        <w:t xml:space="preserve"> den Gästen als kompetente Begleitung zur Verfügung</w:t>
      </w:r>
      <w:r w:rsidR="00142CA3">
        <w:rPr>
          <w:rFonts w:ascii="Arial" w:hAnsi="Arial" w:cs="Arial"/>
          <w:sz w:val="22"/>
          <w:szCs w:val="22"/>
        </w:rPr>
        <w:t>.</w:t>
      </w:r>
      <w:r w:rsidR="00345555">
        <w:rPr>
          <w:rFonts w:ascii="Arial" w:hAnsi="Arial" w:cs="Arial"/>
          <w:sz w:val="22"/>
          <w:szCs w:val="22"/>
        </w:rPr>
        <w:t xml:space="preserve"> </w:t>
      </w:r>
      <w:r w:rsidR="00CF03EA">
        <w:rPr>
          <w:rFonts w:ascii="Arial" w:hAnsi="Arial" w:cs="Arial"/>
          <w:sz w:val="22"/>
          <w:szCs w:val="22"/>
        </w:rPr>
        <w:t xml:space="preserve">Aufgrund der Beschränkung </w:t>
      </w:r>
      <w:r w:rsidR="003B5FAA">
        <w:rPr>
          <w:rFonts w:ascii="Arial" w:hAnsi="Arial" w:cs="Arial"/>
          <w:sz w:val="22"/>
          <w:szCs w:val="22"/>
        </w:rPr>
        <w:t xml:space="preserve">der Gruppengröße </w:t>
      </w:r>
      <w:r w:rsidR="00CF03EA">
        <w:rPr>
          <w:rFonts w:ascii="Arial" w:hAnsi="Arial" w:cs="Arial"/>
          <w:sz w:val="22"/>
          <w:szCs w:val="22"/>
        </w:rPr>
        <w:t xml:space="preserve">auf </w:t>
      </w:r>
      <w:r w:rsidR="00E04445">
        <w:rPr>
          <w:rFonts w:ascii="Arial" w:hAnsi="Arial" w:cs="Arial"/>
          <w:sz w:val="22"/>
          <w:szCs w:val="22"/>
        </w:rPr>
        <w:t>20</w:t>
      </w:r>
      <w:r w:rsidR="00560035">
        <w:rPr>
          <w:rFonts w:ascii="Arial" w:hAnsi="Arial" w:cs="Arial"/>
          <w:sz w:val="22"/>
          <w:szCs w:val="22"/>
        </w:rPr>
        <w:t xml:space="preserve"> </w:t>
      </w:r>
      <w:r w:rsidR="00E04445">
        <w:rPr>
          <w:rFonts w:ascii="Arial" w:hAnsi="Arial" w:cs="Arial"/>
          <w:sz w:val="22"/>
          <w:szCs w:val="22"/>
        </w:rPr>
        <w:t>Personen ist eine vorherige Anmeldung erforderlich – telefonisch unter 06331 23927-1</w:t>
      </w:r>
      <w:r w:rsidR="00204F67">
        <w:rPr>
          <w:rFonts w:ascii="Arial" w:hAnsi="Arial" w:cs="Arial"/>
          <w:sz w:val="22"/>
          <w:szCs w:val="22"/>
        </w:rPr>
        <w:t xml:space="preserve">6 oder per Mail an </w:t>
      </w:r>
      <w:hyperlink r:id="rId10" w:history="1">
        <w:r w:rsidR="00204F67" w:rsidRPr="0044744A">
          <w:rPr>
            <w:rStyle w:val="Hyperlink"/>
            <w:rFonts w:ascii="Arial" w:hAnsi="Arial" w:cs="Arial"/>
            <w:sz w:val="22"/>
            <w:szCs w:val="22"/>
          </w:rPr>
          <w:t>altepost@pirmasens.de</w:t>
        </w:r>
      </w:hyperlink>
      <w:r w:rsidR="00204F67">
        <w:rPr>
          <w:rFonts w:ascii="Arial" w:hAnsi="Arial" w:cs="Arial"/>
          <w:sz w:val="22"/>
          <w:szCs w:val="22"/>
        </w:rPr>
        <w:t xml:space="preserve">. </w:t>
      </w:r>
      <w:r w:rsidR="00CF03EA">
        <w:rPr>
          <w:rFonts w:ascii="Arial" w:hAnsi="Arial" w:cs="Arial"/>
          <w:sz w:val="22"/>
          <w:szCs w:val="22"/>
        </w:rPr>
        <w:t>Die Teilnahme kostet 7,50</w:t>
      </w:r>
      <w:r w:rsidR="0048682D">
        <w:rPr>
          <w:rFonts w:ascii="Arial" w:hAnsi="Arial" w:cs="Arial"/>
          <w:sz w:val="22"/>
          <w:szCs w:val="22"/>
        </w:rPr>
        <w:t xml:space="preserve"> </w:t>
      </w:r>
      <w:r w:rsidR="00CF03EA">
        <w:rPr>
          <w:rFonts w:ascii="Arial" w:hAnsi="Arial" w:cs="Arial"/>
          <w:sz w:val="22"/>
          <w:szCs w:val="22"/>
        </w:rPr>
        <w:t>Euro.</w:t>
      </w:r>
    </w:p>
    <w:p w14:paraId="4757BE59" w14:textId="7815E00F" w:rsidR="00CF03EA" w:rsidRDefault="001046E3" w:rsidP="003B5FAA">
      <w:pPr>
        <w:spacing w:before="120" w:line="360" w:lineRule="atLeast"/>
        <w:ind w:left="1021" w:firstLine="567"/>
        <w:jc w:val="both"/>
        <w:rPr>
          <w:rFonts w:ascii="Arial" w:hAnsi="Arial" w:cs="Arial"/>
          <w:sz w:val="22"/>
          <w:szCs w:val="22"/>
        </w:rPr>
      </w:pPr>
      <w:r>
        <w:rPr>
          <w:rFonts w:ascii="Arial" w:hAnsi="Arial" w:cs="Arial"/>
          <w:sz w:val="22"/>
          <w:szCs w:val="22"/>
        </w:rPr>
        <w:t>Die erste Expertenführung</w:t>
      </w:r>
      <w:r w:rsidR="00706908">
        <w:rPr>
          <w:rFonts w:ascii="Arial" w:hAnsi="Arial" w:cs="Arial"/>
          <w:sz w:val="22"/>
          <w:szCs w:val="22"/>
        </w:rPr>
        <w:t xml:space="preserve"> in der neuen Reihe</w:t>
      </w:r>
      <w:r>
        <w:rPr>
          <w:rFonts w:ascii="Arial" w:hAnsi="Arial" w:cs="Arial"/>
          <w:sz w:val="22"/>
          <w:szCs w:val="22"/>
        </w:rPr>
        <w:t xml:space="preserve"> findet am 26. Januar statt. Dann </w:t>
      </w:r>
      <w:r w:rsidR="00706908">
        <w:rPr>
          <w:rFonts w:ascii="Arial" w:hAnsi="Arial" w:cs="Arial"/>
          <w:sz w:val="22"/>
          <w:szCs w:val="22"/>
        </w:rPr>
        <w:t xml:space="preserve">erläutert </w:t>
      </w:r>
      <w:r w:rsidR="00E31F9D">
        <w:rPr>
          <w:rFonts w:ascii="Arial" w:hAnsi="Arial" w:cs="Arial"/>
          <w:sz w:val="22"/>
          <w:szCs w:val="22"/>
        </w:rPr>
        <w:t xml:space="preserve">mit Rainer Steve Kaufmann einer der beiden Künstler der aktuellen Wechselausstellung „Schnittstelle – Körpersprache“ </w:t>
      </w:r>
      <w:r w:rsidR="00706908">
        <w:rPr>
          <w:rFonts w:ascii="Arial" w:hAnsi="Arial" w:cs="Arial"/>
          <w:sz w:val="22"/>
          <w:szCs w:val="22"/>
        </w:rPr>
        <w:t xml:space="preserve">(zu sehen noch bis 16. Februar 2025) den Teilnehmern seine </w:t>
      </w:r>
      <w:r w:rsidR="002E5B01">
        <w:rPr>
          <w:rFonts w:ascii="Arial" w:hAnsi="Arial" w:cs="Arial"/>
          <w:sz w:val="22"/>
          <w:szCs w:val="22"/>
        </w:rPr>
        <w:t xml:space="preserve">außergewöhnlichen </w:t>
      </w:r>
      <w:r w:rsidR="00706908">
        <w:rPr>
          <w:rFonts w:ascii="Arial" w:hAnsi="Arial" w:cs="Arial"/>
          <w:sz w:val="22"/>
          <w:szCs w:val="22"/>
        </w:rPr>
        <w:t>Malereien und Grafiken</w:t>
      </w:r>
      <w:r w:rsidR="002E5B01">
        <w:rPr>
          <w:rFonts w:ascii="Arial" w:hAnsi="Arial" w:cs="Arial"/>
          <w:sz w:val="22"/>
          <w:szCs w:val="22"/>
        </w:rPr>
        <w:t xml:space="preserve"> und beantwortet gern Fragen zu seinem Schaffen.</w:t>
      </w:r>
    </w:p>
    <w:p w14:paraId="5B45821B" w14:textId="254E3EEA" w:rsidR="002E5B01" w:rsidRDefault="002E5B01" w:rsidP="003B5FAA">
      <w:pPr>
        <w:spacing w:before="120" w:line="360" w:lineRule="atLeast"/>
        <w:ind w:left="1021" w:firstLine="567"/>
        <w:jc w:val="both"/>
        <w:rPr>
          <w:rFonts w:ascii="Arial" w:hAnsi="Arial" w:cs="Arial"/>
          <w:sz w:val="22"/>
          <w:szCs w:val="22"/>
        </w:rPr>
      </w:pPr>
      <w:r>
        <w:rPr>
          <w:rFonts w:ascii="Arial" w:hAnsi="Arial" w:cs="Arial"/>
          <w:sz w:val="22"/>
          <w:szCs w:val="22"/>
        </w:rPr>
        <w:t xml:space="preserve">Am 23. Februar können sich die </w:t>
      </w:r>
      <w:r w:rsidR="000B5D00">
        <w:rPr>
          <w:rFonts w:ascii="Arial" w:hAnsi="Arial" w:cs="Arial"/>
          <w:sz w:val="22"/>
          <w:szCs w:val="22"/>
        </w:rPr>
        <w:t>Gäste</w:t>
      </w:r>
      <w:r>
        <w:rPr>
          <w:rFonts w:ascii="Arial" w:hAnsi="Arial" w:cs="Arial"/>
          <w:sz w:val="22"/>
          <w:szCs w:val="22"/>
        </w:rPr>
        <w:t xml:space="preserve"> auf eine Führung durch die Dauerausstellung</w:t>
      </w:r>
      <w:r w:rsidR="00D745A2">
        <w:rPr>
          <w:rFonts w:ascii="Arial" w:hAnsi="Arial" w:cs="Arial"/>
          <w:sz w:val="22"/>
          <w:szCs w:val="22"/>
        </w:rPr>
        <w:t xml:space="preserve"> zu Heinrich Bürkel </w:t>
      </w:r>
      <w:r>
        <w:rPr>
          <w:rFonts w:ascii="Arial" w:hAnsi="Arial" w:cs="Arial"/>
          <w:sz w:val="22"/>
          <w:szCs w:val="22"/>
        </w:rPr>
        <w:t xml:space="preserve">freuen. </w:t>
      </w:r>
      <w:r w:rsidR="009151FD">
        <w:rPr>
          <w:rFonts w:ascii="Arial" w:hAnsi="Arial" w:cs="Arial"/>
          <w:sz w:val="22"/>
          <w:szCs w:val="22"/>
        </w:rPr>
        <w:t>Thema der Experten-Veranstaltungen am 30. März und 27.</w:t>
      </w:r>
      <w:r w:rsidR="0048682D">
        <w:rPr>
          <w:rFonts w:ascii="Arial" w:hAnsi="Arial" w:cs="Arial"/>
          <w:sz w:val="22"/>
          <w:szCs w:val="22"/>
        </w:rPr>
        <w:t xml:space="preserve"> </w:t>
      </w:r>
      <w:r w:rsidR="009151FD">
        <w:rPr>
          <w:rFonts w:ascii="Arial" w:hAnsi="Arial" w:cs="Arial"/>
          <w:sz w:val="22"/>
          <w:szCs w:val="22"/>
        </w:rPr>
        <w:t xml:space="preserve">April sind die Arbeiten </w:t>
      </w:r>
      <w:r>
        <w:rPr>
          <w:rFonts w:ascii="Arial" w:hAnsi="Arial" w:cs="Arial"/>
          <w:sz w:val="22"/>
          <w:szCs w:val="22"/>
        </w:rPr>
        <w:t>der am 21.</w:t>
      </w:r>
      <w:r w:rsidR="0048682D">
        <w:rPr>
          <w:rFonts w:ascii="Arial" w:hAnsi="Arial" w:cs="Arial"/>
          <w:sz w:val="22"/>
          <w:szCs w:val="22"/>
        </w:rPr>
        <w:t xml:space="preserve"> </w:t>
      </w:r>
      <w:r>
        <w:rPr>
          <w:rFonts w:ascii="Arial" w:hAnsi="Arial" w:cs="Arial"/>
          <w:sz w:val="22"/>
          <w:szCs w:val="22"/>
        </w:rPr>
        <w:t>März startenden nächsten Wechselausstellung „Der ewige Tanz“</w:t>
      </w:r>
      <w:r w:rsidR="009151FD">
        <w:rPr>
          <w:rFonts w:ascii="Arial" w:hAnsi="Arial" w:cs="Arial"/>
          <w:sz w:val="22"/>
          <w:szCs w:val="22"/>
        </w:rPr>
        <w:t>, in deren Mittelpunkt das kunsthistorische Motiv des Totentanzes steht.</w:t>
      </w:r>
    </w:p>
    <w:p w14:paraId="0EDF1E8D" w14:textId="77777777" w:rsidR="00F45082" w:rsidRDefault="00F45082" w:rsidP="003B5FAA">
      <w:pPr>
        <w:spacing w:line="360" w:lineRule="atLeast"/>
        <w:ind w:left="1021" w:firstLine="567"/>
        <w:jc w:val="both"/>
        <w:rPr>
          <w:rFonts w:ascii="Arial" w:hAnsi="Arial" w:cs="Arial"/>
          <w:sz w:val="22"/>
          <w:szCs w:val="22"/>
        </w:rPr>
      </w:pPr>
    </w:p>
    <w:p w14:paraId="24F1F260" w14:textId="77A27AE8" w:rsidR="00D745A2" w:rsidRPr="00D745A2" w:rsidRDefault="00D745A2" w:rsidP="003B5FAA">
      <w:pPr>
        <w:spacing w:line="360" w:lineRule="atLeast"/>
        <w:ind w:left="1021"/>
        <w:jc w:val="both"/>
        <w:rPr>
          <w:rFonts w:ascii="Arial" w:hAnsi="Arial" w:cs="Arial"/>
          <w:b/>
          <w:bCs/>
          <w:sz w:val="22"/>
          <w:szCs w:val="22"/>
        </w:rPr>
      </w:pPr>
      <w:r w:rsidRPr="00D745A2">
        <w:rPr>
          <w:rFonts w:ascii="Arial" w:hAnsi="Arial" w:cs="Arial"/>
          <w:b/>
          <w:bCs/>
          <w:sz w:val="22"/>
          <w:szCs w:val="22"/>
        </w:rPr>
        <w:t>Geänderte Öffnungszeiten seit 1. Januar 2025</w:t>
      </w:r>
    </w:p>
    <w:p w14:paraId="477171D7" w14:textId="13D70550" w:rsidR="00F45082" w:rsidRDefault="00F45082" w:rsidP="003B5FAA">
      <w:pPr>
        <w:spacing w:line="360" w:lineRule="atLeast"/>
        <w:ind w:left="1021"/>
        <w:jc w:val="both"/>
        <w:rPr>
          <w:rFonts w:ascii="Arial" w:hAnsi="Arial" w:cs="Arial"/>
          <w:sz w:val="22"/>
          <w:szCs w:val="22"/>
        </w:rPr>
      </w:pPr>
      <w:r>
        <w:rPr>
          <w:rFonts w:ascii="Arial" w:hAnsi="Arial" w:cs="Arial"/>
          <w:sz w:val="22"/>
          <w:szCs w:val="22"/>
        </w:rPr>
        <w:t xml:space="preserve">Seit Jahresbeginn gelten im Forum ALTE POST neue Öffnungszeiten: </w:t>
      </w:r>
      <w:r w:rsidR="00FD509A">
        <w:rPr>
          <w:rFonts w:ascii="Arial" w:hAnsi="Arial" w:cs="Arial"/>
          <w:sz w:val="22"/>
          <w:szCs w:val="22"/>
        </w:rPr>
        <w:t xml:space="preserve">Der Besuch der Ausstellungen ist jetzt immer von mittwochs bis sonntags von 11.00 bis 17.00 Uhr möglich. </w:t>
      </w:r>
    </w:p>
    <w:p w14:paraId="411A921F" w14:textId="54148AC8" w:rsidR="00D3323D" w:rsidRPr="00115254" w:rsidRDefault="00D3323D" w:rsidP="00115254">
      <w:pPr>
        <w:spacing w:line="320" w:lineRule="atLeast"/>
        <w:jc w:val="both"/>
        <w:rPr>
          <w:rFonts w:ascii="Arial" w:hAnsi="Arial" w:cs="Arial"/>
          <w:b/>
          <w:bCs/>
          <w:sz w:val="22"/>
          <w:szCs w:val="22"/>
        </w:rPr>
      </w:pPr>
      <w:r w:rsidRPr="00115254">
        <w:rPr>
          <w:rFonts w:ascii="Arial" w:hAnsi="Arial" w:cs="Arial"/>
          <w:b/>
          <w:bCs/>
          <w:sz w:val="22"/>
          <w:szCs w:val="22"/>
        </w:rPr>
        <w:lastRenderedPageBreak/>
        <w:t>Zum Forum ALTE POST</w:t>
      </w:r>
    </w:p>
    <w:p w14:paraId="1A78E193" w14:textId="0485A290" w:rsidR="00705773" w:rsidRPr="00115254" w:rsidRDefault="00D3323D" w:rsidP="00115254">
      <w:pPr>
        <w:spacing w:line="320" w:lineRule="atLeast"/>
        <w:jc w:val="both"/>
        <w:rPr>
          <w:rFonts w:ascii="Arial" w:hAnsi="Arial" w:cs="Arial"/>
          <w:sz w:val="22"/>
          <w:szCs w:val="22"/>
        </w:rPr>
      </w:pPr>
      <w:r w:rsidRPr="00115254">
        <w:rPr>
          <w:rFonts w:ascii="Arial" w:hAnsi="Arial" w:cs="Arial"/>
          <w:sz w:val="22"/>
          <w:szCs w:val="22"/>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1" w:history="1">
        <w:r w:rsidR="0066706B" w:rsidRPr="00115254">
          <w:rPr>
            <w:rStyle w:val="Hyperlink"/>
            <w:rFonts w:ascii="Arial" w:hAnsi="Arial" w:cs="Arial"/>
            <w:sz w:val="22"/>
            <w:szCs w:val="22"/>
          </w:rPr>
          <w:t>https://www.forumaltepost.de</w:t>
        </w:r>
      </w:hyperlink>
      <w:r w:rsidRPr="00115254">
        <w:rPr>
          <w:rFonts w:ascii="Arial" w:hAnsi="Arial" w:cs="Arial"/>
          <w:sz w:val="22"/>
          <w:szCs w:val="22"/>
        </w:rPr>
        <w:t>.</w:t>
      </w:r>
    </w:p>
    <w:bookmarkEnd w:id="1"/>
    <w:p w14:paraId="328AE07E" w14:textId="6B0228DF" w:rsidR="00CD2C44" w:rsidRPr="00AA134B" w:rsidRDefault="00CD2C44" w:rsidP="00897642">
      <w:pPr>
        <w:spacing w:line="280" w:lineRule="atLeast"/>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0E6CA2">
        <w:rPr>
          <w:rFonts w:ascii="Arial" w:eastAsia="Arial" w:hAnsi="Arial" w:cs="Arial"/>
          <w:b/>
          <w:bCs/>
          <w:sz w:val="16"/>
          <w:szCs w:val="16"/>
        </w:rPr>
        <w:t>0107</w:t>
      </w:r>
      <w:r w:rsidR="00DD2B23">
        <w:rPr>
          <w:rFonts w:ascii="Arial" w:eastAsia="Arial" w:hAnsi="Arial" w:cs="Arial"/>
          <w:b/>
          <w:bCs/>
          <w:sz w:val="16"/>
          <w:szCs w:val="16"/>
        </w:rPr>
        <w:t>_</w:t>
      </w:r>
      <w:r w:rsidRPr="00AA134B">
        <w:rPr>
          <w:rFonts w:ascii="Arial" w:eastAsia="Arial" w:hAnsi="Arial" w:cs="Arial"/>
          <w:b/>
          <w:bCs/>
          <w:sz w:val="16"/>
          <w:szCs w:val="16"/>
        </w:rPr>
        <w:t>fap</w:t>
      </w:r>
    </w:p>
    <w:p w14:paraId="312C3FF3" w14:textId="77777777" w:rsidR="0071190F" w:rsidRDefault="0071190F" w:rsidP="0071190F">
      <w:pPr>
        <w:spacing w:before="240"/>
        <w:rPr>
          <w:rFonts w:ascii="Arial" w:eastAsia="Arial" w:hAnsi="Arial" w:cs="Arial"/>
          <w:sz w:val="20"/>
        </w:rPr>
      </w:pPr>
    </w:p>
    <w:p w14:paraId="6ADFBAA9" w14:textId="77777777" w:rsidR="00F176D6" w:rsidRDefault="00CD2C44" w:rsidP="00F36220">
      <w:pPr>
        <w:spacing w:before="240"/>
        <w:rPr>
          <w:rFonts w:ascii="Arial" w:eastAsia="Arial" w:hAnsi="Arial" w:cs="Arial"/>
          <w:b/>
          <w:bCs/>
          <w:sz w:val="22"/>
          <w:szCs w:val="22"/>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68E72238" w14:textId="7B2A633C" w:rsidR="00F67B48" w:rsidRDefault="003D4621" w:rsidP="00F36220">
      <w:pPr>
        <w:spacing w:before="240"/>
        <w:rPr>
          <w:rFonts w:ascii="Arial" w:eastAsia="Arial" w:hAnsi="Arial" w:cs="Arial"/>
          <w:sz w:val="20"/>
        </w:rPr>
      </w:pPr>
      <w:r>
        <w:rPr>
          <w:rFonts w:ascii="Arial" w:eastAsia="Arial" w:hAnsi="Arial" w:cs="Arial"/>
          <w:noProof/>
          <w:sz w:val="20"/>
        </w:rPr>
        <w:drawing>
          <wp:inline distT="0" distB="0" distL="0" distR="0" wp14:anchorId="242DF0CE" wp14:editId="50FE95CD">
            <wp:extent cx="5940425" cy="1533410"/>
            <wp:effectExtent l="0" t="0" r="3175" b="0"/>
            <wp:docPr id="6507797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79765" name="Grafik 1"/>
                    <pic:cNvPicPr/>
                  </pic:nvPicPr>
                  <pic:blipFill>
                    <a:blip r:embed="rId12"/>
                    <a:stretch>
                      <a:fillRect/>
                    </a:stretch>
                  </pic:blipFill>
                  <pic:spPr>
                    <a:xfrm>
                      <a:off x="0" y="0"/>
                      <a:ext cx="5940425" cy="1533410"/>
                    </a:xfrm>
                    <a:prstGeom prst="rect">
                      <a:avLst/>
                    </a:prstGeom>
                  </pic:spPr>
                </pic:pic>
              </a:graphicData>
            </a:graphic>
          </wp:inline>
        </w:drawing>
      </w:r>
    </w:p>
    <w:p w14:paraId="575FAC12" w14:textId="0A091160" w:rsidR="00CD2C44" w:rsidRDefault="00CD2C44" w:rsidP="00F36220">
      <w:pPr>
        <w:spacing w:before="240"/>
        <w:rPr>
          <w:rFonts w:ascii="Arial" w:eastAsia="Arial" w:hAnsi="Arial" w:cs="Arial"/>
          <w:sz w:val="20"/>
        </w:rPr>
      </w:pPr>
      <w:r w:rsidRPr="00AA134B">
        <w:rPr>
          <w:rFonts w:ascii="Arial" w:eastAsia="Arial" w:hAnsi="Arial" w:cs="Arial"/>
          <w:sz w:val="20"/>
        </w:rPr>
        <w:t xml:space="preserve">[ Download unter </w:t>
      </w:r>
      <w:hyperlink r:id="rId13" w:history="1">
        <w:r w:rsidR="000E6CA2" w:rsidRPr="00B27832">
          <w:rPr>
            <w:rStyle w:val="Hyperlink"/>
            <w:rFonts w:ascii="Arial" w:eastAsia="Arial" w:hAnsi="Arial" w:cs="Arial"/>
            <w:sz w:val="20"/>
          </w:rPr>
          <w:t>https://ars-pr.de/presse/20250107_fap</w:t>
        </w:r>
      </w:hyperlink>
      <w:r w:rsidR="000E6CA2">
        <w:rPr>
          <w:rFonts w:ascii="Arial" w:eastAsia="Arial" w:hAnsi="Arial" w:cs="Arial"/>
          <w:sz w:val="20"/>
        </w:rPr>
        <w:t xml:space="preserve"> </w:t>
      </w:r>
      <w:r w:rsidRPr="00AA134B">
        <w:rPr>
          <w:rFonts w:ascii="Arial" w:eastAsia="Arial" w:hAnsi="Arial" w:cs="Arial"/>
          <w:sz w:val="20"/>
        </w:rPr>
        <w:t>]</w:t>
      </w:r>
    </w:p>
    <w:p w14:paraId="303C2F81" w14:textId="77777777" w:rsidR="003D4621" w:rsidRDefault="003D4621" w:rsidP="00F36220">
      <w:pPr>
        <w:spacing w:before="240"/>
        <w:rPr>
          <w:rFonts w:ascii="Arial" w:eastAsia="Arial" w:hAnsi="Arial" w:cs="Arial"/>
          <w:sz w:val="20"/>
        </w:rPr>
      </w:pPr>
    </w:p>
    <w:p w14:paraId="0BD46EF6" w14:textId="6A377D04" w:rsidR="00FA5C75" w:rsidRDefault="00FA5C75">
      <w:pPr>
        <w:rPr>
          <w:rFonts w:ascii="Arial" w:eastAsia="Arial" w:hAnsi="Arial" w:cs="Arial"/>
          <w:b/>
          <w:bCs/>
          <w:sz w:val="22"/>
          <w:szCs w:val="22"/>
        </w:rPr>
      </w:pPr>
      <w:bookmarkStart w:id="2" w:name="_Hlk107226934"/>
    </w:p>
    <w:p w14:paraId="5FF47F23" w14:textId="4EAE3281"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w:t>
      </w:r>
      <w:proofErr w:type="spellStart"/>
      <w:r w:rsidR="00CD2C44" w:rsidRPr="00AA134B">
        <w:rPr>
          <w:rFonts w:ascii="Arial" w:eastAsia="Arial" w:hAnsi="Arial" w:cs="Arial"/>
          <w:i w:val="0"/>
          <w:iCs w:val="0"/>
          <w:sz w:val="20"/>
          <w:szCs w:val="20"/>
        </w:rPr>
        <w:t>Overmann</w:t>
      </w:r>
      <w:proofErr w:type="spellEnd"/>
    </w:p>
    <w:p w14:paraId="23A94FB7" w14:textId="1CF637C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8A40D6">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0A5D62A6"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Telefax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23927-20</w:t>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54F4C9C0" w:rsidR="00CD2C44" w:rsidRPr="00AA134B" w:rsidRDefault="00EB7A06" w:rsidP="00CD2C44">
      <w:pPr>
        <w:pStyle w:val="Infozeile"/>
        <w:spacing w:line="260" w:lineRule="atLeast"/>
        <w:rPr>
          <w:rFonts w:ascii="Arial" w:eastAsia="Arial" w:hAnsi="Arial" w:cs="Arial"/>
          <w:i w:val="0"/>
          <w:iCs w:val="0"/>
          <w:sz w:val="20"/>
          <w:szCs w:val="20"/>
        </w:rPr>
      </w:pPr>
      <w:hyperlink r:id="rId14"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29AFE5AF" w:rsidR="00CD2C44" w:rsidRPr="00AA134B" w:rsidRDefault="00EB7A06" w:rsidP="00CD2C44">
      <w:pPr>
        <w:pStyle w:val="Infozeile"/>
        <w:spacing w:line="260" w:lineRule="atLeast"/>
        <w:rPr>
          <w:rFonts w:ascii="Arial" w:eastAsia="Arial" w:hAnsi="Arial" w:cs="Arial"/>
          <w:i w:val="0"/>
          <w:iCs w:val="0"/>
          <w:sz w:val="20"/>
          <w:szCs w:val="20"/>
        </w:rPr>
      </w:pPr>
      <w:hyperlink r:id="rId15" w:history="1">
        <w:r w:rsidRPr="00BF72F7">
          <w:rPr>
            <w:rStyle w:val="Hyperlink"/>
            <w:rFonts w:ascii="Arial" w:eastAsia="Arial" w:hAnsi="Arial" w:cs="Arial"/>
            <w:i w:val="0"/>
            <w:iCs w:val="0"/>
            <w:sz w:val="20"/>
            <w:szCs w:val="20"/>
          </w:rPr>
          <w:t>https://www.forumaltepost.de</w:t>
        </w:r>
      </w:hyperlink>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6"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7"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8"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9"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20"/>
      <w:footerReference w:type="default" r:id="rId21"/>
      <w:footerReference w:type="first" r:id="rId22"/>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EC7" w14:textId="77777777" w:rsidR="009F78C2" w:rsidRDefault="009F78C2">
    <w:pPr>
      <w:pStyle w:val="Fuzeile"/>
      <w:rPr>
        <w:rFonts w:ascii="Arial" w:hAnsi="Arial" w:cs="Arial"/>
        <w:b/>
        <w:bCs/>
        <w:sz w:val="20"/>
        <w:lang w:val="de-CH"/>
      </w:rPr>
    </w:pPr>
  </w:p>
  <w:p w14:paraId="06EA61A7" w14:textId="77777777" w:rsidR="00B35C65" w:rsidRDefault="00B35C65">
    <w:pPr>
      <w:pStyle w:val="Fuzeile"/>
      <w:rPr>
        <w:rFonts w:ascii="Arial" w:hAnsi="Arial" w:cs="Arial"/>
        <w:b/>
        <w:bCs/>
        <w:sz w:val="20"/>
        <w:lang w:val="de-CH"/>
      </w:rPr>
    </w:pPr>
  </w:p>
  <w:p w14:paraId="0A3C47B4" w14:textId="642965B6" w:rsidR="00440866" w:rsidRPr="0004068F" w:rsidRDefault="00440866">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0E6CA2" w:rsidRPr="00B27832">
        <w:rPr>
          <w:rStyle w:val="Hyperlink"/>
          <w:rFonts w:ascii="Arial" w:hAnsi="Arial" w:cs="Arial"/>
          <w:b/>
          <w:bCs/>
          <w:sz w:val="20"/>
          <w:lang w:val="de-CH"/>
        </w:rPr>
        <w:t>https://ars-pr.de/presse/20250107_fap</w:t>
      </w:r>
    </w:hyperlink>
    <w:r w:rsidR="000E6CA2">
      <w:rPr>
        <w:rFonts w:ascii="Arial" w:hAnsi="Arial" w:cs="Arial"/>
        <w:b/>
        <w:bCs/>
        <w:sz w:val="20"/>
        <w:lang w:val="de-CH"/>
      </w:rPr>
      <w:t xml:space="preserve"> </w:t>
    </w:r>
    <w:r w:rsidR="008217C2">
      <w:rPr>
        <w:rFonts w:ascii="Arial" w:hAnsi="Arial" w:cs="Arial"/>
        <w:b/>
        <w:bCs/>
        <w:sz w:val="20"/>
        <w:lang w:val="de-CH"/>
      </w:rPr>
      <w:t xml:space="preserve"> </w:t>
    </w:r>
    <w:r w:rsidR="00E2383C">
      <w:rPr>
        <w:rFonts w:ascii="Arial" w:hAnsi="Arial" w:cs="Arial"/>
        <w:b/>
        <w:bCs/>
        <w:sz w:val="20"/>
        <w:lang w:val="de-CH"/>
      </w:rPr>
      <w:t xml:space="preserve"> </w:t>
    </w:r>
    <w:r w:rsidR="00A16A83">
      <w:rPr>
        <w:rFonts w:ascii="Arial" w:hAnsi="Arial" w:cs="Arial"/>
        <w:b/>
        <w:bCs/>
        <w:sz w:val="20"/>
        <w:lang w:val="de-CH"/>
      </w:rPr>
      <w:t xml:space="preserve"> </w:t>
    </w:r>
    <w:r w:rsidR="003B306A">
      <w:rPr>
        <w:rFonts w:ascii="Arial" w:hAnsi="Arial" w:cs="Arial"/>
        <w:b/>
        <w:bCs/>
        <w:sz w:val="20"/>
        <w:lang w:val="de-CH"/>
      </w:rPr>
      <w:t xml:space="preserve"> </w:t>
    </w:r>
    <w:r w:rsidR="005A2C01">
      <w:rPr>
        <w:rFonts w:ascii="Arial" w:hAnsi="Arial" w:cs="Arial"/>
        <w:b/>
        <w:bCs/>
        <w:sz w:val="20"/>
        <w:lang w:val="de-CH"/>
      </w:rPr>
      <w:t xml:space="preserve"> </w:t>
    </w:r>
    <w:r w:rsidR="006A5DB0">
      <w:rPr>
        <w:rFonts w:ascii="Arial" w:hAnsi="Arial" w:cs="Arial"/>
        <w:b/>
        <w:bCs/>
        <w:sz w:val="20"/>
        <w:lang w:val="de-CH"/>
      </w:rPr>
      <w:t xml:space="preserve"> </w:t>
    </w:r>
    <w:r w:rsidR="007B255D">
      <w:rPr>
        <w:rFonts w:ascii="Arial" w:hAnsi="Arial" w:cs="Arial"/>
        <w:b/>
        <w:bCs/>
        <w:sz w:val="20"/>
        <w:lang w:val="de-CH"/>
      </w:rPr>
      <w:t xml:space="preserve">    </w:t>
    </w:r>
    <w:r w:rsidR="00C4030B">
      <w:rPr>
        <w:rFonts w:ascii="Arial" w:hAnsi="Arial" w:cs="Arial"/>
        <w:b/>
        <w:bCs/>
        <w:sz w:val="20"/>
        <w:lang w:val="de-CH"/>
      </w:rPr>
      <w:t xml:space="preserve"> </w:t>
    </w:r>
    <w:r w:rsidR="007B255D">
      <w:rPr>
        <w:rFonts w:ascii="Arial" w:hAnsi="Arial" w:cs="Arial"/>
        <w:b/>
        <w:bCs/>
        <w:sz w:val="20"/>
        <w:lang w:val="de-CH"/>
      </w:rPr>
      <w:t xml:space="preserve">                                </w:t>
    </w:r>
    <w:r w:rsidR="00E0784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887949">
      <w:rPr>
        <w:rStyle w:val="Seitenzahl"/>
        <w:rFonts w:ascii="Arial" w:hAnsi="Arial" w:cs="Arial"/>
        <w:b/>
        <w:bCs/>
        <w:noProof/>
        <w:sz w:val="20"/>
        <w:lang w:val="de-CH"/>
      </w:rPr>
      <w:t>2</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ADE5" w14:textId="77777777" w:rsidR="00B35C65" w:rsidRDefault="00B35C65">
    <w:pPr>
      <w:pStyle w:val="Fuzeile"/>
      <w:rPr>
        <w:rFonts w:ascii="Arial" w:hAnsi="Arial" w:cs="Arial"/>
        <w:b/>
        <w:bCs/>
        <w:sz w:val="20"/>
        <w:lang w:val="de-CH"/>
      </w:rPr>
    </w:pPr>
  </w:p>
  <w:p w14:paraId="2E6CB730" w14:textId="77777777" w:rsidR="00675687" w:rsidRDefault="00675687">
    <w:pPr>
      <w:pStyle w:val="Fuzeile"/>
      <w:rPr>
        <w:rFonts w:ascii="Arial" w:hAnsi="Arial" w:cs="Arial"/>
        <w:b/>
        <w:bCs/>
        <w:sz w:val="20"/>
        <w:lang w:val="de-CH"/>
      </w:rPr>
    </w:pPr>
  </w:p>
  <w:p w14:paraId="723D2C16" w14:textId="0126BA81" w:rsidR="00440866" w:rsidRPr="007B255D" w:rsidRDefault="007B255D">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0E6CA2" w:rsidRPr="00B27832">
        <w:rPr>
          <w:rStyle w:val="Hyperlink"/>
          <w:rFonts w:ascii="Arial" w:hAnsi="Arial" w:cs="Arial"/>
          <w:b/>
          <w:bCs/>
          <w:sz w:val="20"/>
          <w:lang w:val="de-CH"/>
        </w:rPr>
        <w:t>https://ars-pr.de/presse/20250107_fap</w:t>
      </w:r>
    </w:hyperlink>
    <w:r w:rsidR="000E6CA2">
      <w:rPr>
        <w:rFonts w:ascii="Arial" w:hAnsi="Arial" w:cs="Arial"/>
        <w:b/>
        <w:bCs/>
        <w:sz w:val="20"/>
        <w:lang w:val="de-CH"/>
      </w:rPr>
      <w:t xml:space="preserve"> </w:t>
    </w:r>
    <w:r w:rsidR="008217C2">
      <w:rPr>
        <w:rFonts w:ascii="Arial" w:hAnsi="Arial" w:cs="Arial"/>
        <w:b/>
        <w:bCs/>
        <w:sz w:val="20"/>
        <w:lang w:val="de-CH"/>
      </w:rPr>
      <w:t xml:space="preserve"> </w:t>
    </w:r>
    <w:r w:rsidR="00231F63">
      <w:rPr>
        <w:rFonts w:ascii="Arial" w:hAnsi="Arial" w:cs="Arial"/>
        <w:b/>
        <w:bCs/>
        <w:sz w:val="20"/>
        <w:lang w:val="de-CH"/>
      </w:rPr>
      <w:t xml:space="preserve"> </w:t>
    </w:r>
    <w:r w:rsidR="00DD3D07">
      <w:rPr>
        <w:rFonts w:ascii="Arial" w:hAnsi="Arial" w:cs="Arial"/>
        <w:b/>
        <w:bCs/>
        <w:sz w:val="20"/>
        <w:lang w:val="de-CH"/>
      </w:rPr>
      <w:t xml:space="preserve"> </w:t>
    </w:r>
    <w:r w:rsidR="004562C9">
      <w:rPr>
        <w:rFonts w:ascii="Arial" w:hAnsi="Arial" w:cs="Arial"/>
        <w:b/>
        <w:bCs/>
        <w:sz w:val="20"/>
        <w:lang w:val="de-CH"/>
      </w:rPr>
      <w:t xml:space="preserve"> </w:t>
    </w:r>
    <w:r w:rsidR="007E5845">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887949">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2294519">
    <w:abstractNumId w:val="1"/>
  </w:num>
  <w:num w:numId="2" w16cid:durableId="1479296564">
    <w:abstractNumId w:val="2"/>
  </w:num>
  <w:num w:numId="3" w16cid:durableId="6097791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BCA"/>
    <w:rsid w:val="00017236"/>
    <w:rsid w:val="000206C9"/>
    <w:rsid w:val="000210B6"/>
    <w:rsid w:val="00021122"/>
    <w:rsid w:val="0002245E"/>
    <w:rsid w:val="0002272C"/>
    <w:rsid w:val="000244FC"/>
    <w:rsid w:val="00024CC5"/>
    <w:rsid w:val="0002598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565D"/>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5A9"/>
    <w:rsid w:val="000B285C"/>
    <w:rsid w:val="000B39B9"/>
    <w:rsid w:val="000B4279"/>
    <w:rsid w:val="000B5D00"/>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6CA2"/>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101345"/>
    <w:rsid w:val="001017E8"/>
    <w:rsid w:val="001018AF"/>
    <w:rsid w:val="00102963"/>
    <w:rsid w:val="00102FBB"/>
    <w:rsid w:val="00103024"/>
    <w:rsid w:val="00103A34"/>
    <w:rsid w:val="00103A9C"/>
    <w:rsid w:val="001046E3"/>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54"/>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C19"/>
    <w:rsid w:val="0012737D"/>
    <w:rsid w:val="00130057"/>
    <w:rsid w:val="001306A7"/>
    <w:rsid w:val="001311C5"/>
    <w:rsid w:val="001313FE"/>
    <w:rsid w:val="00131EFD"/>
    <w:rsid w:val="0013270C"/>
    <w:rsid w:val="001336E6"/>
    <w:rsid w:val="001340A4"/>
    <w:rsid w:val="00134EAE"/>
    <w:rsid w:val="00136106"/>
    <w:rsid w:val="0013622C"/>
    <w:rsid w:val="00136255"/>
    <w:rsid w:val="001368C0"/>
    <w:rsid w:val="00137C3D"/>
    <w:rsid w:val="00140390"/>
    <w:rsid w:val="00140892"/>
    <w:rsid w:val="00141180"/>
    <w:rsid w:val="001414BB"/>
    <w:rsid w:val="001415D3"/>
    <w:rsid w:val="001420B0"/>
    <w:rsid w:val="00142CA3"/>
    <w:rsid w:val="00142DA6"/>
    <w:rsid w:val="00142DD9"/>
    <w:rsid w:val="00143672"/>
    <w:rsid w:val="001438BA"/>
    <w:rsid w:val="00143AAC"/>
    <w:rsid w:val="00143D24"/>
    <w:rsid w:val="0014405F"/>
    <w:rsid w:val="00144988"/>
    <w:rsid w:val="00144ABC"/>
    <w:rsid w:val="0014685D"/>
    <w:rsid w:val="001470B0"/>
    <w:rsid w:val="0015075D"/>
    <w:rsid w:val="001523FE"/>
    <w:rsid w:val="00152A5F"/>
    <w:rsid w:val="00152FF2"/>
    <w:rsid w:val="00154454"/>
    <w:rsid w:val="00154636"/>
    <w:rsid w:val="00154CF6"/>
    <w:rsid w:val="00155050"/>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66E4D"/>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518"/>
    <w:rsid w:val="001B6AEA"/>
    <w:rsid w:val="001B77BF"/>
    <w:rsid w:val="001B7A6C"/>
    <w:rsid w:val="001B7D23"/>
    <w:rsid w:val="001C1598"/>
    <w:rsid w:val="001C19A7"/>
    <w:rsid w:val="001C1F3F"/>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4F67"/>
    <w:rsid w:val="002053C4"/>
    <w:rsid w:val="002053F7"/>
    <w:rsid w:val="00205494"/>
    <w:rsid w:val="00206268"/>
    <w:rsid w:val="00206426"/>
    <w:rsid w:val="002068DE"/>
    <w:rsid w:val="00206AD4"/>
    <w:rsid w:val="002078A8"/>
    <w:rsid w:val="00210348"/>
    <w:rsid w:val="00210513"/>
    <w:rsid w:val="00210585"/>
    <w:rsid w:val="00210AC4"/>
    <w:rsid w:val="00210B0B"/>
    <w:rsid w:val="00211583"/>
    <w:rsid w:val="00211889"/>
    <w:rsid w:val="00212851"/>
    <w:rsid w:val="00212978"/>
    <w:rsid w:val="00212B45"/>
    <w:rsid w:val="00213B5F"/>
    <w:rsid w:val="00213C9B"/>
    <w:rsid w:val="00213DA4"/>
    <w:rsid w:val="00214B79"/>
    <w:rsid w:val="00214D94"/>
    <w:rsid w:val="00214F64"/>
    <w:rsid w:val="00215684"/>
    <w:rsid w:val="00215F44"/>
    <w:rsid w:val="002166BA"/>
    <w:rsid w:val="00216B82"/>
    <w:rsid w:val="00216CC4"/>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3BF"/>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555"/>
    <w:rsid w:val="00267FC0"/>
    <w:rsid w:val="00271989"/>
    <w:rsid w:val="00271BBC"/>
    <w:rsid w:val="00271F0F"/>
    <w:rsid w:val="00272685"/>
    <w:rsid w:val="00272D0B"/>
    <w:rsid w:val="0027342E"/>
    <w:rsid w:val="00273607"/>
    <w:rsid w:val="00274756"/>
    <w:rsid w:val="002749A5"/>
    <w:rsid w:val="00274DF5"/>
    <w:rsid w:val="002757A4"/>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6FE"/>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C6C"/>
    <w:rsid w:val="00294D00"/>
    <w:rsid w:val="00294EB0"/>
    <w:rsid w:val="002960AE"/>
    <w:rsid w:val="002964E4"/>
    <w:rsid w:val="00296A44"/>
    <w:rsid w:val="002972BD"/>
    <w:rsid w:val="002979F5"/>
    <w:rsid w:val="00297AEB"/>
    <w:rsid w:val="00297E66"/>
    <w:rsid w:val="002A21E6"/>
    <w:rsid w:val="002A2E2E"/>
    <w:rsid w:val="002A31C7"/>
    <w:rsid w:val="002A34C8"/>
    <w:rsid w:val="002A354E"/>
    <w:rsid w:val="002A4450"/>
    <w:rsid w:val="002A66D8"/>
    <w:rsid w:val="002A67A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690"/>
    <w:rsid w:val="002E4095"/>
    <w:rsid w:val="002E4594"/>
    <w:rsid w:val="002E5517"/>
    <w:rsid w:val="002E5B01"/>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604C"/>
    <w:rsid w:val="002F7623"/>
    <w:rsid w:val="002F7A7E"/>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3334"/>
    <w:rsid w:val="00313CC1"/>
    <w:rsid w:val="00313DE5"/>
    <w:rsid w:val="003141EC"/>
    <w:rsid w:val="00314210"/>
    <w:rsid w:val="0031483C"/>
    <w:rsid w:val="00315567"/>
    <w:rsid w:val="00317A0C"/>
    <w:rsid w:val="00320087"/>
    <w:rsid w:val="00321A65"/>
    <w:rsid w:val="00321B90"/>
    <w:rsid w:val="00322C0E"/>
    <w:rsid w:val="00322F5E"/>
    <w:rsid w:val="00323EC9"/>
    <w:rsid w:val="00324BDD"/>
    <w:rsid w:val="00324CB0"/>
    <w:rsid w:val="00324E40"/>
    <w:rsid w:val="00325697"/>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555"/>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20CB"/>
    <w:rsid w:val="0035293F"/>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AB4"/>
    <w:rsid w:val="003621B7"/>
    <w:rsid w:val="0036237E"/>
    <w:rsid w:val="003623CD"/>
    <w:rsid w:val="00362A6E"/>
    <w:rsid w:val="00362AFA"/>
    <w:rsid w:val="00362B9F"/>
    <w:rsid w:val="00363EB5"/>
    <w:rsid w:val="00363F40"/>
    <w:rsid w:val="0036424C"/>
    <w:rsid w:val="003646DC"/>
    <w:rsid w:val="003648EE"/>
    <w:rsid w:val="00364E08"/>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FB0"/>
    <w:rsid w:val="0039009D"/>
    <w:rsid w:val="003906C5"/>
    <w:rsid w:val="00390B0E"/>
    <w:rsid w:val="00390C00"/>
    <w:rsid w:val="00390F3E"/>
    <w:rsid w:val="00390FDE"/>
    <w:rsid w:val="00392B6C"/>
    <w:rsid w:val="003934F4"/>
    <w:rsid w:val="00394C49"/>
    <w:rsid w:val="00394C88"/>
    <w:rsid w:val="00394DBB"/>
    <w:rsid w:val="003952FE"/>
    <w:rsid w:val="00396417"/>
    <w:rsid w:val="00397286"/>
    <w:rsid w:val="0039773B"/>
    <w:rsid w:val="003A0989"/>
    <w:rsid w:val="003A1165"/>
    <w:rsid w:val="003A1235"/>
    <w:rsid w:val="003A2C53"/>
    <w:rsid w:val="003A3929"/>
    <w:rsid w:val="003A4352"/>
    <w:rsid w:val="003A46C1"/>
    <w:rsid w:val="003A46C9"/>
    <w:rsid w:val="003A51AA"/>
    <w:rsid w:val="003A6A59"/>
    <w:rsid w:val="003A70F2"/>
    <w:rsid w:val="003B068F"/>
    <w:rsid w:val="003B0D6A"/>
    <w:rsid w:val="003B1081"/>
    <w:rsid w:val="003B2401"/>
    <w:rsid w:val="003B26ED"/>
    <w:rsid w:val="003B2B8B"/>
    <w:rsid w:val="003B306A"/>
    <w:rsid w:val="003B32E1"/>
    <w:rsid w:val="003B3C0E"/>
    <w:rsid w:val="003B551E"/>
    <w:rsid w:val="003B5AF6"/>
    <w:rsid w:val="003B5F95"/>
    <w:rsid w:val="003B5FAA"/>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621"/>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5DA4"/>
    <w:rsid w:val="003E5DDC"/>
    <w:rsid w:val="003E6634"/>
    <w:rsid w:val="003F0501"/>
    <w:rsid w:val="003F13BF"/>
    <w:rsid w:val="003F15E2"/>
    <w:rsid w:val="003F16BF"/>
    <w:rsid w:val="003F2317"/>
    <w:rsid w:val="003F3D9C"/>
    <w:rsid w:val="003F43D5"/>
    <w:rsid w:val="003F49B0"/>
    <w:rsid w:val="003F5517"/>
    <w:rsid w:val="003F56BA"/>
    <w:rsid w:val="003F7414"/>
    <w:rsid w:val="003F7626"/>
    <w:rsid w:val="004008C2"/>
    <w:rsid w:val="004011B8"/>
    <w:rsid w:val="00401F97"/>
    <w:rsid w:val="00402087"/>
    <w:rsid w:val="004022C8"/>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A48"/>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E5F"/>
    <w:rsid w:val="00450F3B"/>
    <w:rsid w:val="004510FD"/>
    <w:rsid w:val="004513BE"/>
    <w:rsid w:val="004515AA"/>
    <w:rsid w:val="00451CDF"/>
    <w:rsid w:val="004523C7"/>
    <w:rsid w:val="00452BF9"/>
    <w:rsid w:val="0045320F"/>
    <w:rsid w:val="00453541"/>
    <w:rsid w:val="00453BAA"/>
    <w:rsid w:val="0045468A"/>
    <w:rsid w:val="004560D0"/>
    <w:rsid w:val="0045614B"/>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2A6"/>
    <w:rsid w:val="004713EB"/>
    <w:rsid w:val="00471834"/>
    <w:rsid w:val="00475665"/>
    <w:rsid w:val="004762CF"/>
    <w:rsid w:val="00476756"/>
    <w:rsid w:val="00476798"/>
    <w:rsid w:val="00476AFC"/>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682D"/>
    <w:rsid w:val="00487071"/>
    <w:rsid w:val="004904F3"/>
    <w:rsid w:val="004917F8"/>
    <w:rsid w:val="0049213A"/>
    <w:rsid w:val="0049319B"/>
    <w:rsid w:val="00493485"/>
    <w:rsid w:val="00493C25"/>
    <w:rsid w:val="00494399"/>
    <w:rsid w:val="00496D91"/>
    <w:rsid w:val="00497861"/>
    <w:rsid w:val="00497E0D"/>
    <w:rsid w:val="004A1775"/>
    <w:rsid w:val="004A1FCE"/>
    <w:rsid w:val="004A2EF8"/>
    <w:rsid w:val="004A3140"/>
    <w:rsid w:val="004A3FFB"/>
    <w:rsid w:val="004A40F3"/>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21521"/>
    <w:rsid w:val="005217C5"/>
    <w:rsid w:val="00521E8F"/>
    <w:rsid w:val="00521FBF"/>
    <w:rsid w:val="00522341"/>
    <w:rsid w:val="00522446"/>
    <w:rsid w:val="00522AEE"/>
    <w:rsid w:val="005231E0"/>
    <w:rsid w:val="00524145"/>
    <w:rsid w:val="00524502"/>
    <w:rsid w:val="00524E73"/>
    <w:rsid w:val="0052558A"/>
    <w:rsid w:val="00525B62"/>
    <w:rsid w:val="00525C62"/>
    <w:rsid w:val="00526141"/>
    <w:rsid w:val="005261FB"/>
    <w:rsid w:val="0052678D"/>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529E"/>
    <w:rsid w:val="00555A2B"/>
    <w:rsid w:val="00555C8E"/>
    <w:rsid w:val="00556B95"/>
    <w:rsid w:val="00556E9E"/>
    <w:rsid w:val="00556EE6"/>
    <w:rsid w:val="00557916"/>
    <w:rsid w:val="00560035"/>
    <w:rsid w:val="00560171"/>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925"/>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5276"/>
    <w:rsid w:val="0060611B"/>
    <w:rsid w:val="006064DD"/>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16E1"/>
    <w:rsid w:val="00652D23"/>
    <w:rsid w:val="00652EF8"/>
    <w:rsid w:val="00653DCF"/>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9B"/>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F2B"/>
    <w:rsid w:val="006C1054"/>
    <w:rsid w:val="006C1AB2"/>
    <w:rsid w:val="006C1B4C"/>
    <w:rsid w:val="006C39FE"/>
    <w:rsid w:val="006C5B3B"/>
    <w:rsid w:val="006C6890"/>
    <w:rsid w:val="006C6CBA"/>
    <w:rsid w:val="006D08C7"/>
    <w:rsid w:val="006D0E34"/>
    <w:rsid w:val="006D1B8C"/>
    <w:rsid w:val="006D1BE6"/>
    <w:rsid w:val="006D1F9D"/>
    <w:rsid w:val="006D21EB"/>
    <w:rsid w:val="006D2537"/>
    <w:rsid w:val="006D32C1"/>
    <w:rsid w:val="006D34F0"/>
    <w:rsid w:val="006D3575"/>
    <w:rsid w:val="006D35BC"/>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3ED0"/>
    <w:rsid w:val="006F498B"/>
    <w:rsid w:val="006F4D73"/>
    <w:rsid w:val="006F52E5"/>
    <w:rsid w:val="006F5611"/>
    <w:rsid w:val="006F5EE7"/>
    <w:rsid w:val="006F6912"/>
    <w:rsid w:val="006F6AE3"/>
    <w:rsid w:val="006F6D4A"/>
    <w:rsid w:val="006F7B25"/>
    <w:rsid w:val="006F7D11"/>
    <w:rsid w:val="007000DB"/>
    <w:rsid w:val="00700230"/>
    <w:rsid w:val="0070073C"/>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6908"/>
    <w:rsid w:val="00707579"/>
    <w:rsid w:val="00707946"/>
    <w:rsid w:val="00707A59"/>
    <w:rsid w:val="0071040C"/>
    <w:rsid w:val="00710CE3"/>
    <w:rsid w:val="00710F65"/>
    <w:rsid w:val="0071190F"/>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35F"/>
    <w:rsid w:val="00767407"/>
    <w:rsid w:val="00767ABE"/>
    <w:rsid w:val="00767F63"/>
    <w:rsid w:val="007704AE"/>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1041"/>
    <w:rsid w:val="00802498"/>
    <w:rsid w:val="00802ACD"/>
    <w:rsid w:val="00802F81"/>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17C2"/>
    <w:rsid w:val="00822473"/>
    <w:rsid w:val="00822679"/>
    <w:rsid w:val="00824A9F"/>
    <w:rsid w:val="00824E7D"/>
    <w:rsid w:val="00825759"/>
    <w:rsid w:val="00825A86"/>
    <w:rsid w:val="008260E1"/>
    <w:rsid w:val="00826BC4"/>
    <w:rsid w:val="00826E8E"/>
    <w:rsid w:val="008276F9"/>
    <w:rsid w:val="00830668"/>
    <w:rsid w:val="0083077C"/>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521"/>
    <w:rsid w:val="00842772"/>
    <w:rsid w:val="0084332C"/>
    <w:rsid w:val="00843793"/>
    <w:rsid w:val="008444C1"/>
    <w:rsid w:val="00844560"/>
    <w:rsid w:val="008457B8"/>
    <w:rsid w:val="00845C77"/>
    <w:rsid w:val="00846081"/>
    <w:rsid w:val="0084614F"/>
    <w:rsid w:val="00846239"/>
    <w:rsid w:val="008500A0"/>
    <w:rsid w:val="008501E4"/>
    <w:rsid w:val="008506E5"/>
    <w:rsid w:val="00850783"/>
    <w:rsid w:val="00850826"/>
    <w:rsid w:val="00850CA9"/>
    <w:rsid w:val="00850F1B"/>
    <w:rsid w:val="00852EE8"/>
    <w:rsid w:val="008530AF"/>
    <w:rsid w:val="008537DA"/>
    <w:rsid w:val="00853BC1"/>
    <w:rsid w:val="00854289"/>
    <w:rsid w:val="0085475C"/>
    <w:rsid w:val="0085488E"/>
    <w:rsid w:val="00855742"/>
    <w:rsid w:val="00855C5F"/>
    <w:rsid w:val="00856338"/>
    <w:rsid w:val="00856562"/>
    <w:rsid w:val="00857197"/>
    <w:rsid w:val="00857A82"/>
    <w:rsid w:val="00857AD5"/>
    <w:rsid w:val="00857BD6"/>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ED7"/>
    <w:rsid w:val="00872F88"/>
    <w:rsid w:val="0087303A"/>
    <w:rsid w:val="00873EC2"/>
    <w:rsid w:val="008743CA"/>
    <w:rsid w:val="00874612"/>
    <w:rsid w:val="00874BD2"/>
    <w:rsid w:val="00874F31"/>
    <w:rsid w:val="00875A36"/>
    <w:rsid w:val="00875A3F"/>
    <w:rsid w:val="00876239"/>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C7A91"/>
    <w:rsid w:val="008D01F6"/>
    <w:rsid w:val="008D052D"/>
    <w:rsid w:val="008D08D0"/>
    <w:rsid w:val="008D0F76"/>
    <w:rsid w:val="008D138C"/>
    <w:rsid w:val="008D1638"/>
    <w:rsid w:val="008D1897"/>
    <w:rsid w:val="008D1B15"/>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1010"/>
    <w:rsid w:val="009016C6"/>
    <w:rsid w:val="00901973"/>
    <w:rsid w:val="00901C9C"/>
    <w:rsid w:val="00901F5A"/>
    <w:rsid w:val="00903129"/>
    <w:rsid w:val="00903B32"/>
    <w:rsid w:val="00903CE8"/>
    <w:rsid w:val="00904139"/>
    <w:rsid w:val="009041DB"/>
    <w:rsid w:val="009058AE"/>
    <w:rsid w:val="00906BE0"/>
    <w:rsid w:val="0090739F"/>
    <w:rsid w:val="00907F5F"/>
    <w:rsid w:val="00911827"/>
    <w:rsid w:val="0091197A"/>
    <w:rsid w:val="00911DFD"/>
    <w:rsid w:val="00913165"/>
    <w:rsid w:val="009131C7"/>
    <w:rsid w:val="00913598"/>
    <w:rsid w:val="0091373E"/>
    <w:rsid w:val="00913990"/>
    <w:rsid w:val="00913C8C"/>
    <w:rsid w:val="009143FB"/>
    <w:rsid w:val="00914AB5"/>
    <w:rsid w:val="009151FD"/>
    <w:rsid w:val="00915ADB"/>
    <w:rsid w:val="00915E75"/>
    <w:rsid w:val="0091620B"/>
    <w:rsid w:val="009163F1"/>
    <w:rsid w:val="00916799"/>
    <w:rsid w:val="00916CDF"/>
    <w:rsid w:val="00917073"/>
    <w:rsid w:val="00917245"/>
    <w:rsid w:val="009201D1"/>
    <w:rsid w:val="00920DBE"/>
    <w:rsid w:val="00920E2E"/>
    <w:rsid w:val="00920E3E"/>
    <w:rsid w:val="00921447"/>
    <w:rsid w:val="00921F03"/>
    <w:rsid w:val="009220C4"/>
    <w:rsid w:val="00922444"/>
    <w:rsid w:val="00922E01"/>
    <w:rsid w:val="00923BFC"/>
    <w:rsid w:val="00924E2E"/>
    <w:rsid w:val="009263DF"/>
    <w:rsid w:val="009276AC"/>
    <w:rsid w:val="00927BCB"/>
    <w:rsid w:val="00927DC2"/>
    <w:rsid w:val="00930404"/>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4603"/>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AD6"/>
    <w:rsid w:val="00963EF9"/>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2C73"/>
    <w:rsid w:val="00A1336C"/>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7E7"/>
    <w:rsid w:val="00AB37EA"/>
    <w:rsid w:val="00AB549A"/>
    <w:rsid w:val="00AB5D43"/>
    <w:rsid w:val="00AB6541"/>
    <w:rsid w:val="00AB6F36"/>
    <w:rsid w:val="00AB7139"/>
    <w:rsid w:val="00AB71A9"/>
    <w:rsid w:val="00AB74B8"/>
    <w:rsid w:val="00AB7A71"/>
    <w:rsid w:val="00AC00DE"/>
    <w:rsid w:val="00AC0D41"/>
    <w:rsid w:val="00AC14CD"/>
    <w:rsid w:val="00AC2772"/>
    <w:rsid w:val="00AC2D1E"/>
    <w:rsid w:val="00AC3822"/>
    <w:rsid w:val="00AC3DB1"/>
    <w:rsid w:val="00AC439A"/>
    <w:rsid w:val="00AC4F11"/>
    <w:rsid w:val="00AC6629"/>
    <w:rsid w:val="00AC71F3"/>
    <w:rsid w:val="00AC734D"/>
    <w:rsid w:val="00AD04DE"/>
    <w:rsid w:val="00AD0DF3"/>
    <w:rsid w:val="00AD281A"/>
    <w:rsid w:val="00AD291D"/>
    <w:rsid w:val="00AD2C0D"/>
    <w:rsid w:val="00AD344D"/>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A0A"/>
    <w:rsid w:val="00B23D0F"/>
    <w:rsid w:val="00B2413D"/>
    <w:rsid w:val="00B253FB"/>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35E3"/>
    <w:rsid w:val="00B438F2"/>
    <w:rsid w:val="00B43DB1"/>
    <w:rsid w:val="00B43E5B"/>
    <w:rsid w:val="00B4581F"/>
    <w:rsid w:val="00B46BAA"/>
    <w:rsid w:val="00B47541"/>
    <w:rsid w:val="00B509E5"/>
    <w:rsid w:val="00B50C54"/>
    <w:rsid w:val="00B50C80"/>
    <w:rsid w:val="00B51B3E"/>
    <w:rsid w:val="00B51EC9"/>
    <w:rsid w:val="00B524A2"/>
    <w:rsid w:val="00B53113"/>
    <w:rsid w:val="00B5364B"/>
    <w:rsid w:val="00B539A7"/>
    <w:rsid w:val="00B543BF"/>
    <w:rsid w:val="00B54B52"/>
    <w:rsid w:val="00B551F9"/>
    <w:rsid w:val="00B565D9"/>
    <w:rsid w:val="00B57631"/>
    <w:rsid w:val="00B60671"/>
    <w:rsid w:val="00B6093B"/>
    <w:rsid w:val="00B609B1"/>
    <w:rsid w:val="00B60FC0"/>
    <w:rsid w:val="00B6169F"/>
    <w:rsid w:val="00B61AA4"/>
    <w:rsid w:val="00B62A9E"/>
    <w:rsid w:val="00B62F8D"/>
    <w:rsid w:val="00B63DC5"/>
    <w:rsid w:val="00B64814"/>
    <w:rsid w:val="00B6494B"/>
    <w:rsid w:val="00B65348"/>
    <w:rsid w:val="00B654CE"/>
    <w:rsid w:val="00B6550C"/>
    <w:rsid w:val="00B6680A"/>
    <w:rsid w:val="00B67002"/>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954"/>
    <w:rsid w:val="00BB0C0E"/>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FEB"/>
    <w:rsid w:val="00BC440A"/>
    <w:rsid w:val="00BC4460"/>
    <w:rsid w:val="00BC4C5F"/>
    <w:rsid w:val="00BC4D14"/>
    <w:rsid w:val="00BC5E34"/>
    <w:rsid w:val="00BC655D"/>
    <w:rsid w:val="00BC6B86"/>
    <w:rsid w:val="00BC6D1D"/>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60B"/>
    <w:rsid w:val="00C0077D"/>
    <w:rsid w:val="00C014FD"/>
    <w:rsid w:val="00C016B9"/>
    <w:rsid w:val="00C016E8"/>
    <w:rsid w:val="00C0190A"/>
    <w:rsid w:val="00C026B4"/>
    <w:rsid w:val="00C0353D"/>
    <w:rsid w:val="00C03B46"/>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4B95"/>
    <w:rsid w:val="00C3585C"/>
    <w:rsid w:val="00C35F11"/>
    <w:rsid w:val="00C362F9"/>
    <w:rsid w:val="00C37995"/>
    <w:rsid w:val="00C379AE"/>
    <w:rsid w:val="00C4030B"/>
    <w:rsid w:val="00C40674"/>
    <w:rsid w:val="00C410E9"/>
    <w:rsid w:val="00C4117E"/>
    <w:rsid w:val="00C41693"/>
    <w:rsid w:val="00C41938"/>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D2E"/>
    <w:rsid w:val="00C561F4"/>
    <w:rsid w:val="00C56370"/>
    <w:rsid w:val="00C56379"/>
    <w:rsid w:val="00C56694"/>
    <w:rsid w:val="00C57D5D"/>
    <w:rsid w:val="00C60B0C"/>
    <w:rsid w:val="00C617A2"/>
    <w:rsid w:val="00C6220B"/>
    <w:rsid w:val="00C62BFC"/>
    <w:rsid w:val="00C634DE"/>
    <w:rsid w:val="00C63538"/>
    <w:rsid w:val="00C63621"/>
    <w:rsid w:val="00C63BBF"/>
    <w:rsid w:val="00C63F3C"/>
    <w:rsid w:val="00C6416C"/>
    <w:rsid w:val="00C654B2"/>
    <w:rsid w:val="00C65B01"/>
    <w:rsid w:val="00C65B9D"/>
    <w:rsid w:val="00C65BB2"/>
    <w:rsid w:val="00C6670D"/>
    <w:rsid w:val="00C66EA7"/>
    <w:rsid w:val="00C70015"/>
    <w:rsid w:val="00C70288"/>
    <w:rsid w:val="00C7028E"/>
    <w:rsid w:val="00C703DE"/>
    <w:rsid w:val="00C70FF8"/>
    <w:rsid w:val="00C71317"/>
    <w:rsid w:val="00C722F8"/>
    <w:rsid w:val="00C73672"/>
    <w:rsid w:val="00C73B4D"/>
    <w:rsid w:val="00C74781"/>
    <w:rsid w:val="00C74C8E"/>
    <w:rsid w:val="00C75E86"/>
    <w:rsid w:val="00C75F89"/>
    <w:rsid w:val="00C768DA"/>
    <w:rsid w:val="00C76CC1"/>
    <w:rsid w:val="00C76EF8"/>
    <w:rsid w:val="00C76F7E"/>
    <w:rsid w:val="00C801DA"/>
    <w:rsid w:val="00C80F7B"/>
    <w:rsid w:val="00C81B0F"/>
    <w:rsid w:val="00C81CD6"/>
    <w:rsid w:val="00C81DED"/>
    <w:rsid w:val="00C825F8"/>
    <w:rsid w:val="00C82972"/>
    <w:rsid w:val="00C83EB6"/>
    <w:rsid w:val="00C84176"/>
    <w:rsid w:val="00C84353"/>
    <w:rsid w:val="00C84872"/>
    <w:rsid w:val="00C84BFB"/>
    <w:rsid w:val="00C8567B"/>
    <w:rsid w:val="00C867EF"/>
    <w:rsid w:val="00C8688A"/>
    <w:rsid w:val="00C869DA"/>
    <w:rsid w:val="00C879C2"/>
    <w:rsid w:val="00C879F9"/>
    <w:rsid w:val="00C87E5F"/>
    <w:rsid w:val="00C87F63"/>
    <w:rsid w:val="00C9105E"/>
    <w:rsid w:val="00C91176"/>
    <w:rsid w:val="00C911A0"/>
    <w:rsid w:val="00C91AB3"/>
    <w:rsid w:val="00C91DD7"/>
    <w:rsid w:val="00C91E26"/>
    <w:rsid w:val="00C92776"/>
    <w:rsid w:val="00C94E0E"/>
    <w:rsid w:val="00C95313"/>
    <w:rsid w:val="00C958EE"/>
    <w:rsid w:val="00C95B64"/>
    <w:rsid w:val="00C95E24"/>
    <w:rsid w:val="00C95FB3"/>
    <w:rsid w:val="00C96574"/>
    <w:rsid w:val="00C96C62"/>
    <w:rsid w:val="00CA0131"/>
    <w:rsid w:val="00CA1672"/>
    <w:rsid w:val="00CA1E24"/>
    <w:rsid w:val="00CA2748"/>
    <w:rsid w:val="00CA3FF6"/>
    <w:rsid w:val="00CA40AD"/>
    <w:rsid w:val="00CA50C2"/>
    <w:rsid w:val="00CA5740"/>
    <w:rsid w:val="00CA58C2"/>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E0"/>
    <w:rsid w:val="00CB75BC"/>
    <w:rsid w:val="00CB79C1"/>
    <w:rsid w:val="00CC05D5"/>
    <w:rsid w:val="00CC05ED"/>
    <w:rsid w:val="00CC07A2"/>
    <w:rsid w:val="00CC0841"/>
    <w:rsid w:val="00CC2E07"/>
    <w:rsid w:val="00CC3B54"/>
    <w:rsid w:val="00CC3D01"/>
    <w:rsid w:val="00CC463F"/>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207"/>
    <w:rsid w:val="00CE4F84"/>
    <w:rsid w:val="00CE51A9"/>
    <w:rsid w:val="00CE58E7"/>
    <w:rsid w:val="00CE5A65"/>
    <w:rsid w:val="00CE61EE"/>
    <w:rsid w:val="00CE714C"/>
    <w:rsid w:val="00CF03EA"/>
    <w:rsid w:val="00CF0512"/>
    <w:rsid w:val="00CF129F"/>
    <w:rsid w:val="00CF1DE4"/>
    <w:rsid w:val="00CF240A"/>
    <w:rsid w:val="00CF29FA"/>
    <w:rsid w:val="00CF3B61"/>
    <w:rsid w:val="00CF3C2D"/>
    <w:rsid w:val="00CF459A"/>
    <w:rsid w:val="00CF4608"/>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2EEA"/>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E5E"/>
    <w:rsid w:val="00D5354A"/>
    <w:rsid w:val="00D5509E"/>
    <w:rsid w:val="00D55F2C"/>
    <w:rsid w:val="00D57404"/>
    <w:rsid w:val="00D576E8"/>
    <w:rsid w:val="00D60DB0"/>
    <w:rsid w:val="00D61F06"/>
    <w:rsid w:val="00D61F6B"/>
    <w:rsid w:val="00D628C8"/>
    <w:rsid w:val="00D63304"/>
    <w:rsid w:val="00D6356D"/>
    <w:rsid w:val="00D64959"/>
    <w:rsid w:val="00D655F7"/>
    <w:rsid w:val="00D65D93"/>
    <w:rsid w:val="00D66A7D"/>
    <w:rsid w:val="00D67429"/>
    <w:rsid w:val="00D67C1F"/>
    <w:rsid w:val="00D705E2"/>
    <w:rsid w:val="00D71676"/>
    <w:rsid w:val="00D71758"/>
    <w:rsid w:val="00D71C97"/>
    <w:rsid w:val="00D7274B"/>
    <w:rsid w:val="00D74138"/>
    <w:rsid w:val="00D745A2"/>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512"/>
    <w:rsid w:val="00D83A6F"/>
    <w:rsid w:val="00D83B9D"/>
    <w:rsid w:val="00D83EAB"/>
    <w:rsid w:val="00D84EFE"/>
    <w:rsid w:val="00D85577"/>
    <w:rsid w:val="00D85586"/>
    <w:rsid w:val="00D85BE3"/>
    <w:rsid w:val="00D85EE1"/>
    <w:rsid w:val="00D85FB6"/>
    <w:rsid w:val="00D86B7B"/>
    <w:rsid w:val="00D86C84"/>
    <w:rsid w:val="00D874F4"/>
    <w:rsid w:val="00D877CE"/>
    <w:rsid w:val="00D9090B"/>
    <w:rsid w:val="00D90FA1"/>
    <w:rsid w:val="00D90FD3"/>
    <w:rsid w:val="00D91D2E"/>
    <w:rsid w:val="00D933CC"/>
    <w:rsid w:val="00D9376A"/>
    <w:rsid w:val="00D93CC4"/>
    <w:rsid w:val="00D947B4"/>
    <w:rsid w:val="00D95F54"/>
    <w:rsid w:val="00D96116"/>
    <w:rsid w:val="00D962FE"/>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5466"/>
    <w:rsid w:val="00DB59AE"/>
    <w:rsid w:val="00DB5ABD"/>
    <w:rsid w:val="00DB5ABE"/>
    <w:rsid w:val="00DB5D41"/>
    <w:rsid w:val="00DB6054"/>
    <w:rsid w:val="00DB61D1"/>
    <w:rsid w:val="00DB62B9"/>
    <w:rsid w:val="00DB6C2C"/>
    <w:rsid w:val="00DC0403"/>
    <w:rsid w:val="00DC04FD"/>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1CF4"/>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445"/>
    <w:rsid w:val="00E048EC"/>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060"/>
    <w:rsid w:val="00E24227"/>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1F9D"/>
    <w:rsid w:val="00E32325"/>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D6A"/>
    <w:rsid w:val="00E7404A"/>
    <w:rsid w:val="00E74840"/>
    <w:rsid w:val="00E74C81"/>
    <w:rsid w:val="00E75712"/>
    <w:rsid w:val="00E766BB"/>
    <w:rsid w:val="00E76D47"/>
    <w:rsid w:val="00E7714D"/>
    <w:rsid w:val="00E775F4"/>
    <w:rsid w:val="00E80CCE"/>
    <w:rsid w:val="00E80D0E"/>
    <w:rsid w:val="00E812C4"/>
    <w:rsid w:val="00E81358"/>
    <w:rsid w:val="00E815D2"/>
    <w:rsid w:val="00E81755"/>
    <w:rsid w:val="00E81EFC"/>
    <w:rsid w:val="00E82FBE"/>
    <w:rsid w:val="00E82FD6"/>
    <w:rsid w:val="00E831BD"/>
    <w:rsid w:val="00E83A2B"/>
    <w:rsid w:val="00E83C40"/>
    <w:rsid w:val="00E845C7"/>
    <w:rsid w:val="00E85AEB"/>
    <w:rsid w:val="00E86292"/>
    <w:rsid w:val="00E872B4"/>
    <w:rsid w:val="00E87B08"/>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960"/>
    <w:rsid w:val="00EA6DAD"/>
    <w:rsid w:val="00EA720E"/>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57CE"/>
    <w:rsid w:val="00EC5A59"/>
    <w:rsid w:val="00EC6223"/>
    <w:rsid w:val="00EC632B"/>
    <w:rsid w:val="00EC7864"/>
    <w:rsid w:val="00ED0121"/>
    <w:rsid w:val="00ED0872"/>
    <w:rsid w:val="00ED0C95"/>
    <w:rsid w:val="00ED10E5"/>
    <w:rsid w:val="00ED1803"/>
    <w:rsid w:val="00ED1AF7"/>
    <w:rsid w:val="00ED1E2E"/>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2F08"/>
    <w:rsid w:val="00EF4002"/>
    <w:rsid w:val="00EF4B24"/>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1118"/>
    <w:rsid w:val="00F312C5"/>
    <w:rsid w:val="00F316D1"/>
    <w:rsid w:val="00F31E61"/>
    <w:rsid w:val="00F31F87"/>
    <w:rsid w:val="00F32512"/>
    <w:rsid w:val="00F33DFF"/>
    <w:rsid w:val="00F3423B"/>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082"/>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C6"/>
    <w:rsid w:val="00F66627"/>
    <w:rsid w:val="00F66DE5"/>
    <w:rsid w:val="00F67B48"/>
    <w:rsid w:val="00F67D75"/>
    <w:rsid w:val="00F70DCD"/>
    <w:rsid w:val="00F719AB"/>
    <w:rsid w:val="00F72173"/>
    <w:rsid w:val="00F72F58"/>
    <w:rsid w:val="00F7464F"/>
    <w:rsid w:val="00F74FC5"/>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944"/>
    <w:rsid w:val="00F86F1D"/>
    <w:rsid w:val="00F8733B"/>
    <w:rsid w:val="00F91423"/>
    <w:rsid w:val="00F915B8"/>
    <w:rsid w:val="00F91DD0"/>
    <w:rsid w:val="00F9371D"/>
    <w:rsid w:val="00F9375C"/>
    <w:rsid w:val="00F93A31"/>
    <w:rsid w:val="00F93B8B"/>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09A"/>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styleId="NichtaufgelsteErwhnung">
    <w:name w:val="Unresolved Mention"/>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rs-pr.de/presse/20250107_fap" TargetMode="External"/><Relationship Id="rId18" Type="http://schemas.openxmlformats.org/officeDocument/2006/relationships/hyperlink" Target="https://www.pirmasens.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MOvermann@ars-pr.de" TargetMode="External"/><Relationship Id="rId2" Type="http://schemas.openxmlformats.org/officeDocument/2006/relationships/numbering" Target="numbering.xml"/><Relationship Id="rId16" Type="http://schemas.openxmlformats.org/officeDocument/2006/relationships/hyperlink" Target="mailto:presse@pirmasen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umaltepos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umaltepost.de" TargetMode="External"/><Relationship Id="rId23" Type="http://schemas.openxmlformats.org/officeDocument/2006/relationships/fontTable" Target="fontTable.xml"/><Relationship Id="rId10" Type="http://schemas.openxmlformats.org/officeDocument/2006/relationships/hyperlink" Target="mailto:altepost@pirmasens.de" TargetMode="External"/><Relationship Id="rId19" Type="http://schemas.openxmlformats.org/officeDocument/2006/relationships/hyperlink" Target="https://ars-p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tepost@pirmasens.d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107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107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04211-5089-4B86-8185-A46EBDF1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559</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Forum ALTE POST lädt ein zu Expertenführungen (Forum ALTE POST) Pressemeldung vom</vt:lpstr>
    </vt:vector>
  </TitlesOfParts>
  <Company/>
  <LinksUpToDate>false</LinksUpToDate>
  <CharactersWithSpaces>4751</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 ALTE POST lädt ein zu Expertenführungen (Forum ALTE POST) Pressemeldung vom 07.01.2025</dc:title>
  <dc:creator>Sturm</dc:creator>
  <cp:lastModifiedBy>Sabine Sturm</cp:lastModifiedBy>
  <cp:revision>2</cp:revision>
  <cp:lastPrinted>2025-01-03T12:11:00Z</cp:lastPrinted>
  <dcterms:created xsi:type="dcterms:W3CDTF">2025-01-06T14:04:00Z</dcterms:created>
  <dcterms:modified xsi:type="dcterms:W3CDTF">2025-01-06T14:04:00Z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