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D106" w14:textId="77777777" w:rsidR="00304CC6" w:rsidRDefault="00AF1086">
      <w:pPr>
        <w:pStyle w:val="Flietext"/>
        <w:ind w:left="5670" w:right="0"/>
        <w:jc w:val="right"/>
        <w:rPr>
          <w:sz w:val="20"/>
          <w:szCs w:val="20"/>
          <w:lang w:val="en-US"/>
        </w:rPr>
      </w:pPr>
      <w:r>
        <w:rPr>
          <w:noProof/>
        </w:rPr>
        <w:drawing>
          <wp:anchor distT="0" distB="0" distL="0" distR="0" simplePos="0" relativeHeight="251657216" behindDoc="1" locked="0" layoutInCell="0" allowOverlap="1" wp14:anchorId="04A91A6B" wp14:editId="66672115">
            <wp:simplePos x="0" y="0"/>
            <wp:positionH relativeFrom="column">
              <wp:posOffset>3728085</wp:posOffset>
            </wp:positionH>
            <wp:positionV relativeFrom="paragraph">
              <wp:posOffset>-15875</wp:posOffset>
            </wp:positionV>
            <wp:extent cx="2278380" cy="5721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6CF" w14:textId="77777777" w:rsidR="00304CC6" w:rsidRDefault="00304CC6">
      <w:pPr>
        <w:tabs>
          <w:tab w:val="center" w:pos="4677"/>
        </w:tabs>
        <w:spacing w:before="720" w:after="60"/>
        <w:rPr>
          <w:b/>
          <w:bCs/>
          <w:sz w:val="28"/>
          <w:szCs w:val="28"/>
        </w:rPr>
      </w:pPr>
      <w:r>
        <w:rPr>
          <w:b/>
          <w:bCs/>
          <w:sz w:val="28"/>
          <w:szCs w:val="28"/>
        </w:rPr>
        <w:t xml:space="preserve">P R E S </w:t>
      </w:r>
      <w:proofErr w:type="spellStart"/>
      <w:r>
        <w:rPr>
          <w:b/>
          <w:bCs/>
          <w:sz w:val="28"/>
          <w:szCs w:val="28"/>
        </w:rPr>
        <w:t>S</w:t>
      </w:r>
      <w:proofErr w:type="spellEnd"/>
      <w:r>
        <w:rPr>
          <w:b/>
          <w:bCs/>
          <w:sz w:val="28"/>
          <w:szCs w:val="28"/>
        </w:rPr>
        <w:t xml:space="preserve"> E I N F O R M A T I O N</w:t>
      </w:r>
    </w:p>
    <w:p w14:paraId="13446C73" w14:textId="77777777" w:rsidR="00304CC6" w:rsidRDefault="00304CC6"/>
    <w:p w14:paraId="43012290" w14:textId="77777777" w:rsidR="00304CC6" w:rsidRDefault="00AF1086">
      <w:r>
        <w:rPr>
          <w:noProof/>
        </w:rPr>
        <mc:AlternateContent>
          <mc:Choice Requires="wps">
            <w:drawing>
              <wp:anchor distT="0" distB="0" distL="114300" distR="114300" simplePos="0" relativeHeight="251658240" behindDoc="0" locked="0" layoutInCell="0" allowOverlap="1" wp14:anchorId="1D6D14E6" wp14:editId="7CC76F1A">
                <wp:simplePos x="0" y="0"/>
                <wp:positionH relativeFrom="column">
                  <wp:posOffset>22860</wp:posOffset>
                </wp:positionH>
                <wp:positionV relativeFrom="paragraph">
                  <wp:posOffset>36195</wp:posOffset>
                </wp:positionV>
                <wp:extent cx="5974715" cy="0"/>
                <wp:effectExtent l="9525" t="9525" r="698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B34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47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1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" o:allowincell="f" strokeweight=".26mm">
                <v:fill o:detectmouseclick="t"/>
              </v:line>
            </w:pict>
          </mc:Fallback>
        </mc:AlternateContent>
      </w:r>
    </w:p>
    <w:p w14:paraId="1D97BD4A" w14:textId="77777777" w:rsidR="00304CC6" w:rsidRPr="00270715" w:rsidRDefault="00304CC6">
      <w:pPr>
        <w:spacing w:before="120" w:line="440" w:lineRule="atLeast"/>
        <w:jc w:val="both"/>
        <w:rPr>
          <w:b/>
          <w:bCs/>
          <w:sz w:val="36"/>
          <w:szCs w:val="36"/>
        </w:rPr>
      </w:pPr>
      <w:r w:rsidRPr="00270715">
        <w:rPr>
          <w:b/>
          <w:bCs/>
          <w:sz w:val="36"/>
          <w:szCs w:val="36"/>
        </w:rPr>
        <w:t>Pädiatrie am Städtischen Krankenhaus Pirmasens mit neuem Chefarzt</w:t>
      </w:r>
    </w:p>
    <w:p w14:paraId="61458497" w14:textId="77777777" w:rsidR="00304CC6" w:rsidRDefault="00304CC6" w:rsidP="00AF7565">
      <w:pPr>
        <w:spacing w:line="340" w:lineRule="atLeast"/>
        <w:jc w:val="both"/>
        <w:rPr>
          <w:b/>
          <w:bCs/>
          <w:sz w:val="22"/>
          <w:szCs w:val="22"/>
        </w:rPr>
      </w:pPr>
    </w:p>
    <w:p w14:paraId="42FC8459" w14:textId="77777777" w:rsidR="00304CC6" w:rsidRPr="00AF7565" w:rsidRDefault="00304CC6" w:rsidP="00AF7565">
      <w:pPr>
        <w:spacing w:line="340" w:lineRule="atLeast"/>
        <w:jc w:val="both"/>
        <w:rPr>
          <w:b/>
          <w:bCs/>
          <w:sz w:val="22"/>
          <w:szCs w:val="22"/>
        </w:rPr>
      </w:pPr>
      <w:r>
        <w:rPr>
          <w:b/>
          <w:bCs/>
          <w:sz w:val="22"/>
          <w:szCs w:val="22"/>
        </w:rPr>
        <w:t xml:space="preserve">Peter </w:t>
      </w:r>
      <w:proofErr w:type="spellStart"/>
      <w:r>
        <w:rPr>
          <w:b/>
          <w:bCs/>
          <w:sz w:val="22"/>
          <w:szCs w:val="22"/>
        </w:rPr>
        <w:t>Weiss</w:t>
      </w:r>
      <w:proofErr w:type="spellEnd"/>
      <w:r>
        <w:rPr>
          <w:b/>
          <w:bCs/>
          <w:sz w:val="22"/>
          <w:szCs w:val="22"/>
        </w:rPr>
        <w:t xml:space="preserve"> verantwortet seit 1. Januar 2024 die Kinder- und Jugendklinik als Nachfolger von Dr. Hans-Georg Kläber </w:t>
      </w:r>
    </w:p>
    <w:p w14:paraId="6C6E2EF5" w14:textId="77777777" w:rsidR="00304CC6" w:rsidRDefault="00304CC6">
      <w:pPr>
        <w:spacing w:line="200" w:lineRule="atLeast"/>
        <w:jc w:val="both"/>
        <w:rPr>
          <w:bCs/>
          <w:sz w:val="22"/>
          <w:szCs w:val="22"/>
        </w:rPr>
      </w:pPr>
    </w:p>
    <w:p w14:paraId="5A0C6B08" w14:textId="57AA1771" w:rsidR="00304CC6" w:rsidRDefault="00304CC6" w:rsidP="00B70D47">
      <w:pPr>
        <w:spacing w:line="340" w:lineRule="atLeast"/>
        <w:ind w:left="1418" w:firstLine="567"/>
        <w:jc w:val="both"/>
        <w:rPr>
          <w:sz w:val="22"/>
          <w:szCs w:val="22"/>
        </w:rPr>
      </w:pPr>
      <w:r>
        <w:rPr>
          <w:b/>
          <w:bCs/>
          <w:sz w:val="22"/>
          <w:szCs w:val="22"/>
        </w:rPr>
        <w:t xml:space="preserve">Pirmasens, </w:t>
      </w:r>
      <w:r w:rsidR="006A2E61">
        <w:rPr>
          <w:b/>
          <w:bCs/>
          <w:sz w:val="22"/>
          <w:szCs w:val="22"/>
        </w:rPr>
        <w:t>22</w:t>
      </w:r>
      <w:r>
        <w:rPr>
          <w:b/>
          <w:bCs/>
          <w:sz w:val="22"/>
          <w:szCs w:val="22"/>
        </w:rPr>
        <w:t>. Januar 2024.</w:t>
      </w:r>
      <w:r>
        <w:rPr>
          <w:sz w:val="22"/>
          <w:szCs w:val="22"/>
        </w:rPr>
        <w:t xml:space="preserve"> </w:t>
      </w:r>
      <w:bookmarkStart w:id="0" w:name="_Hlk109114239"/>
      <w:r>
        <w:rPr>
          <w:sz w:val="22"/>
          <w:szCs w:val="22"/>
        </w:rPr>
        <w:t>In der Klinik für Kinder- und Jugendmedizin am Städtischen Krankenhaus Pirmasens gibt es seit dem 1. Januar 2024 einen neuen Chefarzt. Nach</w:t>
      </w:r>
      <w:r w:rsidR="00B70D47">
        <w:rPr>
          <w:sz w:val="22"/>
          <w:szCs w:val="22"/>
        </w:rPr>
        <w:t>dem</w:t>
      </w:r>
      <w:r>
        <w:rPr>
          <w:sz w:val="22"/>
          <w:szCs w:val="22"/>
        </w:rPr>
        <w:t xml:space="preserve"> Dr. med. Hans-Georg Kläber</w:t>
      </w:r>
      <w:r w:rsidR="00B70D47">
        <w:rPr>
          <w:sz w:val="22"/>
          <w:szCs w:val="22"/>
        </w:rPr>
        <w:t xml:space="preserve"> </w:t>
      </w:r>
      <w:r>
        <w:rPr>
          <w:sz w:val="22"/>
          <w:szCs w:val="22"/>
        </w:rPr>
        <w:t>in den Ruhestand ge</w:t>
      </w:r>
      <w:r w:rsidR="00B70D47">
        <w:rPr>
          <w:sz w:val="22"/>
          <w:szCs w:val="22"/>
        </w:rPr>
        <w:t>treten</w:t>
      </w:r>
      <w:r>
        <w:rPr>
          <w:sz w:val="22"/>
          <w:szCs w:val="22"/>
        </w:rPr>
        <w:t xml:space="preserve"> ist, hat dessen Position mit Peter </w:t>
      </w:r>
      <w:proofErr w:type="spellStart"/>
      <w:r>
        <w:rPr>
          <w:sz w:val="22"/>
          <w:szCs w:val="22"/>
        </w:rPr>
        <w:t>Weiss</w:t>
      </w:r>
      <w:proofErr w:type="spellEnd"/>
      <w:r>
        <w:rPr>
          <w:sz w:val="22"/>
          <w:szCs w:val="22"/>
        </w:rPr>
        <w:t xml:space="preserve"> der bisherige leitende Oberarzt übernommen. Ebenso aus eigenen Reihen wurde Dr. med. Ursula </w:t>
      </w:r>
      <w:proofErr w:type="spellStart"/>
      <w:r>
        <w:rPr>
          <w:sz w:val="22"/>
          <w:szCs w:val="22"/>
        </w:rPr>
        <w:t>Zinßius</w:t>
      </w:r>
      <w:proofErr w:type="spellEnd"/>
      <w:r>
        <w:rPr>
          <w:sz w:val="22"/>
          <w:szCs w:val="22"/>
        </w:rPr>
        <w:t xml:space="preserve"> zur leitenden Oberärztin ernannt. Ab 1. Februar ist zudem </w:t>
      </w:r>
      <w:proofErr w:type="spellStart"/>
      <w:r w:rsidRPr="00016020">
        <w:rPr>
          <w:sz w:val="22"/>
          <w:szCs w:val="22"/>
        </w:rPr>
        <w:t>Alsu</w:t>
      </w:r>
      <w:proofErr w:type="spellEnd"/>
      <w:r w:rsidRPr="00016020">
        <w:rPr>
          <w:sz w:val="22"/>
          <w:szCs w:val="22"/>
        </w:rPr>
        <w:t xml:space="preserve"> </w:t>
      </w:r>
      <w:proofErr w:type="spellStart"/>
      <w:r w:rsidRPr="00016020">
        <w:rPr>
          <w:sz w:val="22"/>
          <w:szCs w:val="22"/>
        </w:rPr>
        <w:t>Zhachik</w:t>
      </w:r>
      <w:proofErr w:type="spellEnd"/>
      <w:r>
        <w:rPr>
          <w:sz w:val="22"/>
          <w:szCs w:val="22"/>
        </w:rPr>
        <w:t xml:space="preserve"> als neue Oberärztin in der pädiatrischen Abteilung tätig. </w:t>
      </w:r>
    </w:p>
    <w:p w14:paraId="2972FFD4" w14:textId="77777777" w:rsidR="00304CC6" w:rsidRDefault="00304CC6" w:rsidP="00AF3888">
      <w:pPr>
        <w:spacing w:line="340" w:lineRule="atLeast"/>
        <w:ind w:left="1418" w:firstLine="567"/>
        <w:jc w:val="both"/>
        <w:rPr>
          <w:sz w:val="22"/>
          <w:szCs w:val="22"/>
        </w:rPr>
      </w:pPr>
    </w:p>
    <w:p w14:paraId="3BCD2D66" w14:textId="77777777" w:rsidR="00304CC6" w:rsidRDefault="00304CC6" w:rsidP="00EA3C16">
      <w:pPr>
        <w:spacing w:line="340" w:lineRule="atLeast"/>
        <w:ind w:left="1418" w:firstLine="567"/>
        <w:jc w:val="both"/>
        <w:rPr>
          <w:sz w:val="22"/>
          <w:szCs w:val="22"/>
        </w:rPr>
      </w:pPr>
      <w:r>
        <w:rPr>
          <w:sz w:val="22"/>
          <w:szCs w:val="22"/>
        </w:rPr>
        <w:t xml:space="preserve">„Mit </w:t>
      </w:r>
      <w:r w:rsidR="00B70D47">
        <w:rPr>
          <w:sz w:val="22"/>
          <w:szCs w:val="22"/>
        </w:rPr>
        <w:t xml:space="preserve">Herrn Dr. </w:t>
      </w:r>
      <w:r>
        <w:rPr>
          <w:sz w:val="22"/>
          <w:szCs w:val="22"/>
        </w:rPr>
        <w:t xml:space="preserve">Kläber haben wir zum Jahresende einen hochgeschätzten Kollegen verabschiedet, der mit seiner Expertise über viele Jahre Kopf und Herz unserer pädiatrischen Fachabteilung war. Dafür danke </w:t>
      </w:r>
      <w:r w:rsidR="00B70D47">
        <w:rPr>
          <w:sz w:val="22"/>
          <w:szCs w:val="22"/>
        </w:rPr>
        <w:t xml:space="preserve">ich </w:t>
      </w:r>
      <w:r>
        <w:rPr>
          <w:sz w:val="22"/>
          <w:szCs w:val="22"/>
        </w:rPr>
        <w:t xml:space="preserve">ihm und wünsche ihm für seinen wohlverdienten Ruhestand alles Gute“, erklärt Martin Forster, Geschäftsführer </w:t>
      </w:r>
      <w:r w:rsidR="00B70D47">
        <w:rPr>
          <w:sz w:val="22"/>
          <w:szCs w:val="22"/>
        </w:rPr>
        <w:t xml:space="preserve">des </w:t>
      </w:r>
      <w:r>
        <w:rPr>
          <w:sz w:val="22"/>
          <w:szCs w:val="22"/>
        </w:rPr>
        <w:t>Städtische</w:t>
      </w:r>
      <w:r w:rsidR="00B70D47">
        <w:rPr>
          <w:sz w:val="22"/>
          <w:szCs w:val="22"/>
        </w:rPr>
        <w:t>n</w:t>
      </w:r>
      <w:r>
        <w:rPr>
          <w:sz w:val="22"/>
          <w:szCs w:val="22"/>
        </w:rPr>
        <w:t xml:space="preserve"> Krankenhaus</w:t>
      </w:r>
      <w:r w:rsidR="00B70D47">
        <w:rPr>
          <w:sz w:val="22"/>
          <w:szCs w:val="22"/>
        </w:rPr>
        <w:t>es.</w:t>
      </w:r>
      <w:r>
        <w:rPr>
          <w:sz w:val="22"/>
          <w:szCs w:val="22"/>
        </w:rPr>
        <w:t xml:space="preserve"> „</w:t>
      </w:r>
      <w:r w:rsidR="00B70D47">
        <w:rPr>
          <w:sz w:val="22"/>
          <w:szCs w:val="22"/>
        </w:rPr>
        <w:t>Ich freue mich sehr</w:t>
      </w:r>
      <w:r>
        <w:rPr>
          <w:sz w:val="22"/>
          <w:szCs w:val="22"/>
        </w:rPr>
        <w:t xml:space="preserve">, </w:t>
      </w:r>
      <w:r w:rsidR="00B70D47">
        <w:rPr>
          <w:sz w:val="22"/>
          <w:szCs w:val="22"/>
        </w:rPr>
        <w:t xml:space="preserve">dass ich </w:t>
      </w:r>
      <w:r>
        <w:rPr>
          <w:sz w:val="22"/>
          <w:szCs w:val="22"/>
        </w:rPr>
        <w:t xml:space="preserve">Peter </w:t>
      </w:r>
      <w:proofErr w:type="spellStart"/>
      <w:r>
        <w:rPr>
          <w:sz w:val="22"/>
          <w:szCs w:val="22"/>
        </w:rPr>
        <w:t>Weiss</w:t>
      </w:r>
      <w:proofErr w:type="spellEnd"/>
      <w:r>
        <w:rPr>
          <w:sz w:val="22"/>
          <w:szCs w:val="22"/>
        </w:rPr>
        <w:t xml:space="preserve"> als Nachfolger für die Chefarzt-Position gew</w:t>
      </w:r>
      <w:r w:rsidR="00B70D47">
        <w:rPr>
          <w:sz w:val="22"/>
          <w:szCs w:val="22"/>
        </w:rPr>
        <w:t>innen konnte</w:t>
      </w:r>
      <w:r>
        <w:rPr>
          <w:sz w:val="22"/>
          <w:szCs w:val="22"/>
        </w:rPr>
        <w:t xml:space="preserve">. </w:t>
      </w:r>
      <w:r w:rsidR="00B70D47">
        <w:rPr>
          <w:sz w:val="22"/>
          <w:szCs w:val="22"/>
        </w:rPr>
        <w:t>E</w:t>
      </w:r>
      <w:r w:rsidR="00EA3C16">
        <w:rPr>
          <w:sz w:val="22"/>
          <w:szCs w:val="22"/>
        </w:rPr>
        <w:t xml:space="preserve">r ist überaus erfahren und wird mit seinem </w:t>
      </w:r>
      <w:r>
        <w:rPr>
          <w:sz w:val="22"/>
          <w:szCs w:val="22"/>
        </w:rPr>
        <w:t xml:space="preserve">eingespielten </w:t>
      </w:r>
      <w:r w:rsidR="00EA3C16">
        <w:rPr>
          <w:sz w:val="22"/>
          <w:szCs w:val="22"/>
        </w:rPr>
        <w:t>T</w:t>
      </w:r>
      <w:r>
        <w:rPr>
          <w:sz w:val="22"/>
          <w:szCs w:val="22"/>
        </w:rPr>
        <w:t xml:space="preserve">eam weiterhin </w:t>
      </w:r>
      <w:r w:rsidR="00EA3C16">
        <w:rPr>
          <w:sz w:val="22"/>
          <w:szCs w:val="22"/>
        </w:rPr>
        <w:t xml:space="preserve">unsere </w:t>
      </w:r>
      <w:r w:rsidR="00B70D47">
        <w:rPr>
          <w:sz w:val="22"/>
          <w:szCs w:val="22"/>
        </w:rPr>
        <w:t>Neugeborenen</w:t>
      </w:r>
      <w:r w:rsidR="00EA3C16">
        <w:rPr>
          <w:sz w:val="22"/>
          <w:szCs w:val="22"/>
        </w:rPr>
        <w:t xml:space="preserve"> </w:t>
      </w:r>
      <w:r w:rsidR="00AF1086">
        <w:rPr>
          <w:sz w:val="22"/>
          <w:szCs w:val="22"/>
        </w:rPr>
        <w:t>sowie</w:t>
      </w:r>
      <w:r w:rsidR="00EA3C16">
        <w:rPr>
          <w:sz w:val="22"/>
          <w:szCs w:val="22"/>
        </w:rPr>
        <w:t xml:space="preserve"> die kranken </w:t>
      </w:r>
      <w:r>
        <w:rPr>
          <w:sz w:val="22"/>
          <w:szCs w:val="22"/>
        </w:rPr>
        <w:t xml:space="preserve">Kinder und Jugendlichen </w:t>
      </w:r>
      <w:r w:rsidR="00EA3C16">
        <w:rPr>
          <w:sz w:val="22"/>
          <w:szCs w:val="22"/>
        </w:rPr>
        <w:t>bestens versorgen</w:t>
      </w:r>
      <w:r>
        <w:rPr>
          <w:sz w:val="22"/>
          <w:szCs w:val="22"/>
        </w:rPr>
        <w:t>.“</w:t>
      </w:r>
    </w:p>
    <w:p w14:paraId="49538389" w14:textId="77777777" w:rsidR="00304CC6" w:rsidRDefault="00304CC6" w:rsidP="00AF3888">
      <w:pPr>
        <w:spacing w:line="340" w:lineRule="atLeast"/>
        <w:ind w:left="1418" w:firstLine="567"/>
        <w:jc w:val="both"/>
        <w:rPr>
          <w:sz w:val="22"/>
          <w:szCs w:val="22"/>
        </w:rPr>
      </w:pPr>
    </w:p>
    <w:bookmarkEnd w:id="0"/>
    <w:p w14:paraId="23EA04AD" w14:textId="77777777" w:rsidR="00D05D2C" w:rsidRDefault="00D05D2C" w:rsidP="00D05D2C">
      <w:pPr>
        <w:spacing w:before="120" w:line="340" w:lineRule="atLeast"/>
        <w:ind w:left="1418" w:firstLine="567"/>
        <w:jc w:val="both"/>
        <w:rPr>
          <w:sz w:val="22"/>
          <w:szCs w:val="22"/>
        </w:rPr>
      </w:pPr>
      <w:r>
        <w:rPr>
          <w:sz w:val="22"/>
          <w:szCs w:val="22"/>
        </w:rPr>
        <w:t xml:space="preserve">Peter </w:t>
      </w:r>
      <w:proofErr w:type="spellStart"/>
      <w:r>
        <w:rPr>
          <w:sz w:val="22"/>
          <w:szCs w:val="22"/>
        </w:rPr>
        <w:t>Weiss</w:t>
      </w:r>
      <w:proofErr w:type="spellEnd"/>
      <w:r>
        <w:rPr>
          <w:sz w:val="22"/>
          <w:szCs w:val="22"/>
        </w:rPr>
        <w:t xml:space="preserve"> ist bereits seit 200</w:t>
      </w:r>
      <w:r w:rsidR="005966BD">
        <w:rPr>
          <w:sz w:val="22"/>
          <w:szCs w:val="22"/>
        </w:rPr>
        <w:t>2</w:t>
      </w:r>
      <w:r>
        <w:rPr>
          <w:sz w:val="22"/>
          <w:szCs w:val="22"/>
        </w:rPr>
        <w:t xml:space="preserve"> am Städtischen Krankenhaus Pirmasens tätig; von der Insel Rügen kommend, hatte der heute 51-jährige Familienvater unmittelbar nach seinem Examen zunächst als Arzt im Praktikum angefangen und </w:t>
      </w:r>
      <w:r w:rsidR="00AF1086">
        <w:rPr>
          <w:sz w:val="22"/>
          <w:szCs w:val="22"/>
        </w:rPr>
        <w:t>wurde im</w:t>
      </w:r>
      <w:r>
        <w:rPr>
          <w:sz w:val="22"/>
          <w:szCs w:val="22"/>
        </w:rPr>
        <w:t xml:space="preserve"> Jahr 2009 Facharzt für Kinder- und Jugendmedizin. Am Westpfalzklinikum Kaiserslautern bildete er sich über drei Jahre zum Neonatologen aus mit der abschließenden Prüfung im Jahr 2014. Aufgrund dessen legt er auch als Chefarzt einen seiner Schwerpunkte auf die umfassende Versorgung von frühgeborenen Kindern in enger Kooperation mit den Kinderkliniken des Westpfalzklinikums und der Universität Homburg. Geplant ist zudem die Etablierung einer eigenen Sprechstunde für Kinder mit Stoffwechselerkrankungen, sobald die neue Oberärztin </w:t>
      </w:r>
      <w:proofErr w:type="spellStart"/>
      <w:r w:rsidRPr="00016020">
        <w:rPr>
          <w:sz w:val="22"/>
          <w:szCs w:val="22"/>
        </w:rPr>
        <w:t>Alsu</w:t>
      </w:r>
      <w:proofErr w:type="spellEnd"/>
      <w:r w:rsidRPr="00016020">
        <w:rPr>
          <w:sz w:val="22"/>
          <w:szCs w:val="22"/>
        </w:rPr>
        <w:t xml:space="preserve"> </w:t>
      </w:r>
      <w:proofErr w:type="spellStart"/>
      <w:r w:rsidRPr="00016020">
        <w:rPr>
          <w:sz w:val="22"/>
          <w:szCs w:val="22"/>
        </w:rPr>
        <w:t>Zhachik</w:t>
      </w:r>
      <w:proofErr w:type="spellEnd"/>
      <w:r>
        <w:rPr>
          <w:sz w:val="22"/>
          <w:szCs w:val="22"/>
        </w:rPr>
        <w:t xml:space="preserve"> ihre Fortbildung im Bereich Endokrinologie abgeschlossen hat. </w:t>
      </w:r>
    </w:p>
    <w:p w14:paraId="63C21585" w14:textId="77777777" w:rsidR="00304CC6" w:rsidRDefault="00304CC6" w:rsidP="00FD5721">
      <w:pPr>
        <w:spacing w:line="240" w:lineRule="atLeast"/>
        <w:rPr>
          <w:b/>
          <w:bCs/>
        </w:rPr>
      </w:pPr>
    </w:p>
    <w:p w14:paraId="27C083C2" w14:textId="77777777" w:rsidR="00304CC6" w:rsidRPr="00FD5721" w:rsidRDefault="00304CC6" w:rsidP="00FD5721">
      <w:pPr>
        <w:spacing w:line="240" w:lineRule="atLeast"/>
        <w:rPr>
          <w:b/>
          <w:bCs/>
        </w:rPr>
      </w:pPr>
      <w:r w:rsidRPr="00FD5721">
        <w:rPr>
          <w:b/>
          <w:bCs/>
        </w:rPr>
        <w:lastRenderedPageBreak/>
        <w:t>Ergänzendes zum Städtischen Krankenhaus Pirmasens</w:t>
      </w:r>
    </w:p>
    <w:p w14:paraId="1F8B674B" w14:textId="77777777" w:rsidR="00304CC6" w:rsidRPr="00FD5721" w:rsidRDefault="00304CC6" w:rsidP="00FD5721">
      <w:pPr>
        <w:pStyle w:val="Absatztext15"/>
        <w:tabs>
          <w:tab w:val="left" w:pos="4500"/>
        </w:tabs>
        <w:spacing w:line="240" w:lineRule="atLeast"/>
        <w:ind w:left="0" w:right="-6" w:firstLine="0"/>
        <w:rPr>
          <w:sz w:val="20"/>
          <w:szCs w:val="20"/>
        </w:rPr>
      </w:pPr>
      <w:r w:rsidRPr="00FD5721">
        <w:rPr>
          <w:sz w:val="20"/>
          <w:szCs w:val="20"/>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42067C77" w14:textId="77777777" w:rsidR="00304CC6" w:rsidRPr="00FD5721" w:rsidRDefault="00304CC6" w:rsidP="00FD5721">
      <w:pPr>
        <w:pStyle w:val="Absatztext15"/>
        <w:tabs>
          <w:tab w:val="left" w:pos="4500"/>
        </w:tabs>
        <w:spacing w:before="80" w:line="240" w:lineRule="atLeast"/>
        <w:ind w:left="0" w:right="-6" w:firstLine="0"/>
        <w:rPr>
          <w:sz w:val="20"/>
          <w:szCs w:val="20"/>
        </w:rPr>
      </w:pPr>
      <w:r w:rsidRPr="00FD5721">
        <w:rPr>
          <w:sz w:val="20"/>
          <w:szCs w:val="20"/>
        </w:rPr>
        <w:t xml:space="preserve">Zum Leistungsspektrum am „Standort Pirmasens“ gehören die Innere Medizin (Allgemeine Innere Medizin, Gastroenterologie und Diabetologie sowie Kardiologie), Allgemein- und Viszeralchirurgie, Gefäßchirurgie, Unfallchirurgie und Orthopädie, Plastische und Handchirurgie, Frauenheilkunde und Geburtshilfe, Kinder- und Jugendmedizin, Psychiatrie und Psychotherapie, Urologie und Kinderurologie, Klinik für Anästhesiologie, Intensiv-, Notfallmedizin und Schmerztherapie sowie Radiologie. Darüber hinaus befasst sich ein zertifiziertes Krebszentrum mit der Vorsorge, Diagnose und Therapie von Brustkrebserkrankungen. Die Abteilung für Unfallchirurgie und Orthopädie ist als Regionales Traumazentrum des </w:t>
      </w:r>
      <w:proofErr w:type="spellStart"/>
      <w:r w:rsidRPr="00FD5721">
        <w:rPr>
          <w:sz w:val="20"/>
          <w:szCs w:val="20"/>
        </w:rPr>
        <w:t>TraumaNetzwerkes</w:t>
      </w:r>
      <w:proofErr w:type="spellEnd"/>
      <w:r w:rsidRPr="00FD5721">
        <w:rPr>
          <w:sz w:val="20"/>
          <w:szCs w:val="20"/>
        </w:rPr>
        <w:t xml:space="preserve"> Saar-(</w:t>
      </w:r>
      <w:proofErr w:type="spellStart"/>
      <w:r w:rsidRPr="00FD5721">
        <w:rPr>
          <w:sz w:val="20"/>
          <w:szCs w:val="20"/>
        </w:rPr>
        <w:t>Lor</w:t>
      </w:r>
      <w:proofErr w:type="spellEnd"/>
      <w:r w:rsidRPr="00FD5721">
        <w:rPr>
          <w:sz w:val="20"/>
          <w:szCs w:val="20"/>
        </w:rPr>
        <w:t xml:space="preserve">)-Lux-Westpfalz zertifiziert und sichert die Behandlung schwer verletzter Patienten auf höchstem Niveau; als </w:t>
      </w:r>
      <w:proofErr w:type="spellStart"/>
      <w:r w:rsidRPr="00FD5721">
        <w:rPr>
          <w:sz w:val="20"/>
          <w:szCs w:val="20"/>
        </w:rPr>
        <w:t>EndoCert</w:t>
      </w:r>
      <w:proofErr w:type="spellEnd"/>
      <w:r w:rsidRPr="00FD5721">
        <w:rPr>
          <w:sz w:val="20"/>
          <w:szCs w:val="20"/>
        </w:rPr>
        <w:t xml:space="preserve">-zertifiziertes </w:t>
      </w:r>
      <w:proofErr w:type="spellStart"/>
      <w:r w:rsidRPr="00FD5721">
        <w:rPr>
          <w:sz w:val="20"/>
          <w:szCs w:val="20"/>
        </w:rPr>
        <w:t>EndoProthetikZentrum</w:t>
      </w:r>
      <w:proofErr w:type="spellEnd"/>
      <w:r w:rsidRPr="00FD5721">
        <w:rPr>
          <w:sz w:val="20"/>
          <w:szCs w:val="20"/>
        </w:rPr>
        <w:t xml:space="preserve"> ist sie zudem Mitglied im </w:t>
      </w:r>
      <w:proofErr w:type="spellStart"/>
      <w:r w:rsidRPr="00FD5721">
        <w:rPr>
          <w:sz w:val="20"/>
          <w:szCs w:val="20"/>
        </w:rPr>
        <w:t>Endoprothesenregister</w:t>
      </w:r>
      <w:proofErr w:type="spellEnd"/>
      <w:r w:rsidRPr="00FD5721">
        <w:rPr>
          <w:sz w:val="20"/>
          <w:szCs w:val="20"/>
        </w:rPr>
        <w:t xml:space="preserve"> Deutschland (EPRD). Zudem verfügt der Standort Pirmasens über ein Darmkrebs-, Diabetes- und ein Schilddrüsenzentrum. </w:t>
      </w:r>
    </w:p>
    <w:p w14:paraId="0DE1C15E" w14:textId="77777777" w:rsidR="00304CC6" w:rsidRPr="00FD5721" w:rsidRDefault="00304CC6" w:rsidP="00FD5721">
      <w:pPr>
        <w:pStyle w:val="Absatztext15"/>
        <w:tabs>
          <w:tab w:val="left" w:pos="4500"/>
        </w:tabs>
        <w:spacing w:before="80" w:line="240" w:lineRule="atLeast"/>
        <w:ind w:left="0" w:right="-6" w:firstLine="0"/>
        <w:rPr>
          <w:sz w:val="20"/>
          <w:szCs w:val="20"/>
        </w:rPr>
      </w:pPr>
      <w:r w:rsidRPr="00FD5721">
        <w:rPr>
          <w:sz w:val="20"/>
          <w:szCs w:val="20"/>
        </w:rPr>
        <w:t>Der „Standort Rodalben“ verfügt über die Fachabteilungen Innere Medizin und interdisziplinäre Intensiv</w:t>
      </w:r>
      <w:r w:rsidRPr="00FD5721">
        <w:rPr>
          <w:sz w:val="20"/>
          <w:szCs w:val="20"/>
        </w:rPr>
        <w:softHyphen/>
        <w:t xml:space="preserve">medizin, Operative Orthopädie und Unfallchirurgie (ebenfalls als Endoprothetik-Zentrum zertifiziert), Konservative Orthopädie und Spezielle Schmerztherapie, Anästhesie sowie eine Belegabteilung für Augenheilkunde. </w:t>
      </w:r>
    </w:p>
    <w:p w14:paraId="28C3E859" w14:textId="77777777" w:rsidR="00304CC6" w:rsidRPr="00FD5721" w:rsidRDefault="00304CC6" w:rsidP="00FD5721">
      <w:pPr>
        <w:pStyle w:val="Absatztext15"/>
        <w:tabs>
          <w:tab w:val="left" w:pos="4500"/>
        </w:tabs>
        <w:spacing w:before="80" w:line="240" w:lineRule="atLeast"/>
        <w:ind w:left="0" w:right="-6" w:firstLine="0"/>
        <w:rPr>
          <w:sz w:val="20"/>
          <w:szCs w:val="20"/>
        </w:rPr>
      </w:pPr>
      <w:r w:rsidRPr="00FD5721">
        <w:rPr>
          <w:sz w:val="20"/>
          <w:szCs w:val="20"/>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7EB576D2" w14:textId="77777777" w:rsidR="00304CC6" w:rsidRPr="00FD5721" w:rsidRDefault="00304CC6" w:rsidP="00FD5721">
      <w:pPr>
        <w:pStyle w:val="Absatztext15"/>
        <w:tabs>
          <w:tab w:val="left" w:pos="4500"/>
        </w:tabs>
        <w:spacing w:before="80" w:line="240" w:lineRule="atLeast"/>
        <w:ind w:left="0" w:right="-6" w:firstLine="0"/>
        <w:rPr>
          <w:sz w:val="20"/>
          <w:szCs w:val="20"/>
        </w:rPr>
      </w:pPr>
      <w:r w:rsidRPr="00FD5721">
        <w:rPr>
          <w:sz w:val="20"/>
          <w:szCs w:val="20"/>
        </w:rPr>
        <w:t xml:space="preserve">Zusammen beschäftigen beide Standorte gut 1.600 Mitarbeiterinnen und Mitarbeiter und verfügen über insgesamt 574 Betten/tagesklinische Plätze. Weitere Informationen unter </w:t>
      </w:r>
      <w:hyperlink r:id="rId8">
        <w:r w:rsidRPr="00FD5721">
          <w:rPr>
            <w:rStyle w:val="Hyperlink"/>
            <w:sz w:val="20"/>
            <w:szCs w:val="20"/>
          </w:rPr>
          <w:t>https://kh-pirmasens.de</w:t>
        </w:r>
      </w:hyperlink>
      <w:r w:rsidRPr="00FD5721">
        <w:rPr>
          <w:sz w:val="20"/>
          <w:szCs w:val="20"/>
        </w:rPr>
        <w:t>.</w:t>
      </w:r>
    </w:p>
    <w:p w14:paraId="129C43FD" w14:textId="74BD89BB" w:rsidR="00304CC6" w:rsidRDefault="00304CC6">
      <w:pPr>
        <w:pStyle w:val="Absatztext15"/>
        <w:tabs>
          <w:tab w:val="left" w:pos="4500"/>
        </w:tabs>
        <w:spacing w:before="80" w:line="320" w:lineRule="atLeast"/>
        <w:ind w:left="0" w:right="-6" w:firstLine="0"/>
        <w:jc w:val="right"/>
        <w:rPr>
          <w:b/>
          <w:bCs/>
          <w:sz w:val="22"/>
          <w:szCs w:val="22"/>
        </w:rPr>
      </w:pPr>
      <w:r>
        <w:rPr>
          <w:b/>
          <w:bCs/>
          <w:sz w:val="16"/>
          <w:szCs w:val="16"/>
        </w:rPr>
        <w:t>2024</w:t>
      </w:r>
      <w:r w:rsidR="006A2E61">
        <w:rPr>
          <w:b/>
          <w:bCs/>
          <w:sz w:val="16"/>
          <w:szCs w:val="16"/>
        </w:rPr>
        <w:t>0122</w:t>
      </w:r>
      <w:r>
        <w:rPr>
          <w:b/>
          <w:bCs/>
          <w:sz w:val="16"/>
          <w:szCs w:val="16"/>
        </w:rPr>
        <w:t>_khp</w:t>
      </w:r>
    </w:p>
    <w:p w14:paraId="0FE8F164" w14:textId="77777777" w:rsidR="00304CC6" w:rsidRDefault="00304CC6">
      <w:pPr>
        <w:pStyle w:val="Absatztext15"/>
        <w:tabs>
          <w:tab w:val="left" w:pos="4500"/>
        </w:tabs>
        <w:spacing w:line="240" w:lineRule="atLeast"/>
        <w:ind w:left="0" w:right="-6" w:firstLine="0"/>
        <w:rPr>
          <w:b/>
          <w:bCs/>
          <w:sz w:val="22"/>
          <w:szCs w:val="22"/>
        </w:rPr>
      </w:pPr>
    </w:p>
    <w:p w14:paraId="768150CF" w14:textId="77777777" w:rsidR="00304CC6" w:rsidRDefault="00304CC6">
      <w:pPr>
        <w:rPr>
          <w:b/>
          <w:bCs/>
          <w:sz w:val="22"/>
          <w:szCs w:val="22"/>
        </w:rPr>
      </w:pPr>
    </w:p>
    <w:p w14:paraId="5A05F9FA" w14:textId="77777777" w:rsidR="00304CC6" w:rsidRDefault="00304CC6">
      <w:pPr>
        <w:pStyle w:val="Absatztext15"/>
        <w:tabs>
          <w:tab w:val="left" w:pos="4500"/>
        </w:tabs>
        <w:spacing w:line="240" w:lineRule="atLeast"/>
        <w:ind w:left="0" w:right="-6" w:firstLine="0"/>
        <w:rPr>
          <w:b/>
          <w:bCs/>
          <w:sz w:val="22"/>
          <w:szCs w:val="22"/>
        </w:rPr>
      </w:pPr>
      <w:r>
        <w:rPr>
          <w:b/>
          <w:bCs/>
          <w:sz w:val="22"/>
          <w:szCs w:val="22"/>
        </w:rPr>
        <w:t>Begleitendes Bildmaterial:</w:t>
      </w:r>
    </w:p>
    <w:p w14:paraId="3253D180" w14:textId="77777777" w:rsidR="00304CC6" w:rsidRDefault="00304CC6">
      <w:pPr>
        <w:pStyle w:val="Absatztext15"/>
        <w:tabs>
          <w:tab w:val="left" w:pos="4500"/>
        </w:tabs>
        <w:spacing w:line="240" w:lineRule="atLeast"/>
        <w:ind w:left="0" w:right="-6" w:firstLine="0"/>
        <w:rPr>
          <w:b/>
          <w:bCs/>
          <w:sz w:val="22"/>
          <w:szCs w:val="22"/>
        </w:rPr>
      </w:pPr>
    </w:p>
    <w:p w14:paraId="5498E1A2" w14:textId="77777777" w:rsidR="00304CC6" w:rsidRDefault="00AF1086">
      <w:pPr>
        <w:pStyle w:val="Absatztext15"/>
        <w:tabs>
          <w:tab w:val="left" w:pos="4500"/>
        </w:tabs>
        <w:spacing w:line="240" w:lineRule="atLeast"/>
        <w:ind w:left="0" w:right="-6" w:firstLine="0"/>
        <w:rPr>
          <w:bCs/>
          <w:sz w:val="22"/>
          <w:szCs w:val="22"/>
        </w:rPr>
      </w:pPr>
      <w:r w:rsidRPr="000C1CCB">
        <w:rPr>
          <w:noProof/>
          <w:sz w:val="22"/>
          <w:szCs w:val="22"/>
        </w:rPr>
        <w:drawing>
          <wp:inline distT="0" distB="0" distL="0" distR="0" wp14:anchorId="09FE3774" wp14:editId="339C3927">
            <wp:extent cx="1002030" cy="1405417"/>
            <wp:effectExtent l="0" t="0" r="762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2030" cy="1405417"/>
                    </a:xfrm>
                    <a:prstGeom prst="rect">
                      <a:avLst/>
                    </a:prstGeom>
                    <a:noFill/>
                    <a:ln>
                      <a:noFill/>
                    </a:ln>
                  </pic:spPr>
                </pic:pic>
              </a:graphicData>
            </a:graphic>
          </wp:inline>
        </w:drawing>
      </w:r>
    </w:p>
    <w:p w14:paraId="0814DE4B" w14:textId="77777777" w:rsidR="00304CC6" w:rsidRDefault="00304CC6" w:rsidP="00FD5721">
      <w:pPr>
        <w:pStyle w:val="Absatztext15"/>
        <w:tabs>
          <w:tab w:val="left" w:pos="4500"/>
        </w:tabs>
        <w:spacing w:before="120" w:line="240" w:lineRule="atLeast"/>
        <w:ind w:left="0" w:right="-6" w:firstLine="0"/>
        <w:rPr>
          <w:bCs/>
          <w:sz w:val="22"/>
          <w:szCs w:val="22"/>
        </w:rPr>
      </w:pPr>
      <w:r>
        <w:rPr>
          <w:bCs/>
          <w:sz w:val="22"/>
          <w:szCs w:val="22"/>
        </w:rPr>
        <w:t xml:space="preserve">Peter </w:t>
      </w:r>
      <w:proofErr w:type="spellStart"/>
      <w:r>
        <w:rPr>
          <w:bCs/>
          <w:sz w:val="22"/>
          <w:szCs w:val="22"/>
        </w:rPr>
        <w:t>Weiss</w:t>
      </w:r>
      <w:proofErr w:type="spellEnd"/>
      <w:r>
        <w:rPr>
          <w:bCs/>
          <w:sz w:val="22"/>
          <w:szCs w:val="22"/>
        </w:rPr>
        <w:t>, neuer Chefarzt der Klinik für Kinder- und Jugendmedizin am Städtischen Krankenhaus Pirmasens © Städtisches Krankenhaus Pirmasens</w:t>
      </w:r>
    </w:p>
    <w:p w14:paraId="23A09FF1" w14:textId="50BB2616" w:rsidR="00304CC6" w:rsidRDefault="00304CC6" w:rsidP="00FF793E">
      <w:pPr>
        <w:spacing w:before="240"/>
        <w:rPr>
          <w:sz w:val="18"/>
          <w:szCs w:val="18"/>
          <w:lang w:eastAsia="ar-SA"/>
        </w:rPr>
      </w:pPr>
      <w:r>
        <w:rPr>
          <w:sz w:val="18"/>
          <w:szCs w:val="18"/>
          <w:lang w:eastAsia="ar-SA"/>
        </w:rPr>
        <w:t xml:space="preserve">[ Download unter </w:t>
      </w:r>
      <w:hyperlink r:id="rId10" w:history="1">
        <w:r w:rsidR="006A2E61" w:rsidRPr="00EA3EE9">
          <w:rPr>
            <w:rStyle w:val="Hyperlink"/>
            <w:sz w:val="18"/>
            <w:szCs w:val="18"/>
            <w:lang w:eastAsia="ar-SA"/>
          </w:rPr>
          <w:t>https://ars-pr.de/presse/20240122_khp</w:t>
        </w:r>
      </w:hyperlink>
      <w:r w:rsidR="006A2E61">
        <w:rPr>
          <w:sz w:val="18"/>
          <w:szCs w:val="18"/>
          <w:lang w:eastAsia="ar-SA"/>
        </w:rPr>
        <w:t xml:space="preserve"> </w:t>
      </w:r>
      <w:r>
        <w:rPr>
          <w:sz w:val="18"/>
          <w:szCs w:val="18"/>
          <w:lang w:eastAsia="ar-SA"/>
        </w:rPr>
        <w:t>]</w:t>
      </w:r>
    </w:p>
    <w:p w14:paraId="642498F8" w14:textId="77777777" w:rsidR="00304CC6" w:rsidRDefault="00304CC6">
      <w:pPr>
        <w:pStyle w:val="Absatztext15"/>
        <w:tabs>
          <w:tab w:val="left" w:pos="4500"/>
        </w:tabs>
        <w:spacing w:line="280" w:lineRule="atLeast"/>
        <w:ind w:left="0" w:right="-6" w:firstLine="0"/>
        <w:rPr>
          <w:b/>
          <w:bCs/>
          <w:sz w:val="22"/>
          <w:szCs w:val="22"/>
        </w:rPr>
      </w:pPr>
    </w:p>
    <w:p w14:paraId="6B0D59AD" w14:textId="77777777" w:rsidR="00304CC6" w:rsidRDefault="00304CC6">
      <w:pPr>
        <w:pStyle w:val="Absatztext15"/>
        <w:tabs>
          <w:tab w:val="left" w:pos="4500"/>
        </w:tabs>
        <w:spacing w:line="280" w:lineRule="atLeast"/>
        <w:ind w:left="0" w:right="-6" w:firstLine="0"/>
        <w:rPr>
          <w:b/>
          <w:bCs/>
          <w:sz w:val="22"/>
          <w:szCs w:val="22"/>
        </w:rPr>
      </w:pPr>
    </w:p>
    <w:p w14:paraId="0DFB4533" w14:textId="77777777" w:rsidR="00304CC6" w:rsidRDefault="00304CC6">
      <w:pPr>
        <w:pStyle w:val="Absatztext15"/>
        <w:tabs>
          <w:tab w:val="left" w:pos="4500"/>
        </w:tabs>
        <w:spacing w:line="280" w:lineRule="atLeast"/>
        <w:ind w:left="0" w:right="-6" w:firstLine="0"/>
        <w:rPr>
          <w:b/>
          <w:bCs/>
          <w:sz w:val="22"/>
          <w:szCs w:val="22"/>
        </w:rPr>
      </w:pPr>
      <w:r>
        <w:rPr>
          <w:b/>
          <w:bCs/>
          <w:sz w:val="22"/>
          <w:szCs w:val="22"/>
        </w:rPr>
        <w:t>Weitere Informationen</w:t>
      </w:r>
      <w:r>
        <w:rPr>
          <w:b/>
          <w:bCs/>
          <w:sz w:val="22"/>
          <w:szCs w:val="22"/>
        </w:rPr>
        <w:tab/>
      </w:r>
      <w:r>
        <w:rPr>
          <w:b/>
          <w:bCs/>
          <w:sz w:val="22"/>
          <w:szCs w:val="22"/>
        </w:rPr>
        <w:tab/>
      </w:r>
      <w:r>
        <w:rPr>
          <w:b/>
          <w:bCs/>
          <w:sz w:val="22"/>
          <w:szCs w:val="22"/>
        </w:rPr>
        <w:tab/>
        <w:t>Presse-Ansprechpartner</w:t>
      </w:r>
    </w:p>
    <w:p w14:paraId="7B9A5FB5" w14:textId="77777777" w:rsidR="00304CC6" w:rsidRDefault="00304CC6">
      <w:pPr>
        <w:pStyle w:val="HA"/>
        <w:tabs>
          <w:tab w:val="clear" w:pos="2268"/>
          <w:tab w:val="left" w:pos="4500"/>
        </w:tabs>
        <w:spacing w:line="280" w:lineRule="atLeast"/>
        <w:ind w:left="0" w:right="-6"/>
        <w:rPr>
          <w:rFonts w:ascii="Arial" w:hAnsi="Arial" w:cs="Arial"/>
          <w:sz w:val="22"/>
          <w:szCs w:val="22"/>
        </w:rPr>
      </w:pPr>
      <w:bookmarkStart w:id="1" w:name="_Hlk98922593"/>
      <w:r>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t>ars publicandi GmbH</w:t>
      </w:r>
    </w:p>
    <w:p w14:paraId="6C56AD12"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Martina </w:t>
      </w:r>
      <w:proofErr w:type="spellStart"/>
      <w:r>
        <w:rPr>
          <w:rFonts w:ascii="Arial" w:hAnsi="Arial" w:cs="Arial"/>
          <w:sz w:val="22"/>
          <w:szCs w:val="22"/>
        </w:rPr>
        <w:t>Overmann</w:t>
      </w:r>
      <w:proofErr w:type="spellEnd"/>
    </w:p>
    <w:p w14:paraId="543A715E" w14:textId="77777777" w:rsidR="00304CC6" w:rsidRDefault="00304CC6">
      <w:pPr>
        <w:pStyle w:val="HA"/>
        <w:tabs>
          <w:tab w:val="clear" w:pos="2268"/>
          <w:tab w:val="left" w:pos="4500"/>
        </w:tabs>
        <w:spacing w:line="280" w:lineRule="atLeast"/>
        <w:ind w:left="0" w:right="-6"/>
        <w:rPr>
          <w:rFonts w:ascii="Arial" w:hAnsi="Arial" w:cs="Arial"/>
          <w:sz w:val="22"/>
          <w:szCs w:val="22"/>
        </w:rPr>
      </w:pPr>
      <w:proofErr w:type="spellStart"/>
      <w:r>
        <w:rPr>
          <w:rFonts w:ascii="Arial" w:hAnsi="Arial" w:cs="Arial"/>
          <w:sz w:val="22"/>
          <w:szCs w:val="22"/>
        </w:rPr>
        <w:t>Pettenkoferstraße</w:t>
      </w:r>
      <w:proofErr w:type="spellEnd"/>
      <w:r>
        <w:rPr>
          <w:rFonts w:ascii="Arial" w:hAnsi="Arial" w:cs="Arial"/>
          <w:sz w:val="22"/>
          <w:szCs w:val="22"/>
        </w:rPr>
        <w:t xml:space="preserve"> 22</w:t>
      </w:r>
      <w:r>
        <w:rPr>
          <w:rFonts w:ascii="Arial" w:hAnsi="Arial" w:cs="Arial"/>
          <w:sz w:val="22"/>
          <w:szCs w:val="22"/>
        </w:rPr>
        <w:tab/>
      </w:r>
      <w:r>
        <w:rPr>
          <w:rFonts w:ascii="Arial" w:hAnsi="Arial" w:cs="Arial"/>
          <w:sz w:val="22"/>
          <w:szCs w:val="22"/>
        </w:rPr>
        <w:tab/>
      </w:r>
      <w:r>
        <w:rPr>
          <w:rFonts w:ascii="Arial" w:hAnsi="Arial" w:cs="Arial"/>
          <w:sz w:val="22"/>
          <w:szCs w:val="22"/>
        </w:rPr>
        <w:tab/>
        <w:t>Schulstraße 28</w:t>
      </w:r>
    </w:p>
    <w:p w14:paraId="611BF74B"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t>D-66976 Rodalben</w:t>
      </w:r>
    </w:p>
    <w:p w14:paraId="08EAD16A"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Telefon: +49 6331 714-0</w:t>
      </w:r>
      <w:r>
        <w:rPr>
          <w:rFonts w:ascii="Arial" w:hAnsi="Arial" w:cs="Arial"/>
          <w:sz w:val="22"/>
          <w:szCs w:val="22"/>
        </w:rPr>
        <w:tab/>
      </w:r>
      <w:r>
        <w:rPr>
          <w:rFonts w:ascii="Arial" w:hAnsi="Arial" w:cs="Arial"/>
          <w:sz w:val="22"/>
          <w:szCs w:val="22"/>
        </w:rPr>
        <w:tab/>
      </w:r>
      <w:r>
        <w:rPr>
          <w:rFonts w:ascii="Arial" w:hAnsi="Arial" w:cs="Arial"/>
          <w:sz w:val="22"/>
          <w:szCs w:val="22"/>
        </w:rPr>
        <w:tab/>
        <w:t>Telefon: +49 6331 5543-13</w:t>
      </w:r>
    </w:p>
    <w:p w14:paraId="337088D4"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Telefax: +49 6331 714-1023</w:t>
      </w:r>
      <w:r>
        <w:rPr>
          <w:rFonts w:ascii="Arial" w:hAnsi="Arial" w:cs="Arial"/>
          <w:sz w:val="22"/>
          <w:szCs w:val="22"/>
        </w:rPr>
        <w:tab/>
      </w:r>
      <w:r>
        <w:rPr>
          <w:rFonts w:ascii="Arial" w:hAnsi="Arial" w:cs="Arial"/>
          <w:sz w:val="22"/>
          <w:szCs w:val="22"/>
        </w:rPr>
        <w:tab/>
      </w:r>
      <w:r>
        <w:rPr>
          <w:rFonts w:ascii="Arial" w:hAnsi="Arial" w:cs="Arial"/>
          <w:sz w:val="22"/>
          <w:szCs w:val="22"/>
        </w:rPr>
        <w:tab/>
        <w:t>Telefax: +49 6331 5543-43</w:t>
      </w:r>
    </w:p>
    <w:p w14:paraId="7F3E0521" w14:textId="77777777" w:rsidR="00304CC6" w:rsidRDefault="00EF3A3A">
      <w:pPr>
        <w:tabs>
          <w:tab w:val="left" w:pos="4500"/>
        </w:tabs>
        <w:spacing w:line="280" w:lineRule="atLeast"/>
        <w:ind w:right="-6"/>
        <w:rPr>
          <w:sz w:val="22"/>
          <w:szCs w:val="22"/>
        </w:rPr>
      </w:pPr>
      <w:hyperlink r:id="rId11">
        <w:r w:rsidR="00304CC6">
          <w:rPr>
            <w:rStyle w:val="Hyperlink"/>
            <w:sz w:val="22"/>
            <w:szCs w:val="22"/>
          </w:rPr>
          <w:t>geschaeftsleitung@kh-pirmasens.de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2">
        <w:r w:rsidR="00304CC6">
          <w:rPr>
            <w:rStyle w:val="Hyperlink"/>
            <w:sz w:val="22"/>
            <w:szCs w:val="22"/>
          </w:rPr>
          <w:t>MOvermann@ars-pr.de</w:t>
        </w:r>
      </w:hyperlink>
    </w:p>
    <w:p w14:paraId="0957B435" w14:textId="77777777" w:rsidR="00304CC6" w:rsidRDefault="00EF3A3A">
      <w:pPr>
        <w:tabs>
          <w:tab w:val="left" w:pos="4500"/>
        </w:tabs>
        <w:spacing w:line="280" w:lineRule="atLeast"/>
        <w:ind w:right="-6"/>
        <w:rPr>
          <w:sz w:val="22"/>
          <w:szCs w:val="22"/>
        </w:rPr>
      </w:pPr>
      <w:hyperlink r:id="rId13">
        <w:r w:rsidR="00304CC6">
          <w:rPr>
            <w:rStyle w:val="Hyperlink"/>
            <w:sz w:val="22"/>
            <w:szCs w:val="22"/>
          </w:rPr>
          <w:t>https://kh-pirmasens.de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4">
        <w:r w:rsidR="00304CC6">
          <w:rPr>
            <w:rStyle w:val="Hyperlink"/>
            <w:sz w:val="22"/>
            <w:szCs w:val="22"/>
          </w:rPr>
          <w:t>https://ars-pr.de</w:t>
        </w:r>
      </w:hyperlink>
      <w:r w:rsidR="00304CC6">
        <w:rPr>
          <w:sz w:val="22"/>
          <w:szCs w:val="22"/>
        </w:rPr>
        <w:tab/>
      </w:r>
      <w:r w:rsidR="00304CC6">
        <w:rPr>
          <w:sz w:val="22"/>
          <w:szCs w:val="22"/>
        </w:rPr>
        <w:tab/>
      </w:r>
    </w:p>
    <w:sectPr w:rsidR="00304CC6" w:rsidSect="00EA1F09">
      <w:headerReference w:type="even" r:id="rId15"/>
      <w:headerReference w:type="default" r:id="rId16"/>
      <w:footerReference w:type="default" r:id="rId17"/>
      <w:footerReference w:type="first" r:id="rId18"/>
      <w:pgSz w:w="11906" w:h="16838"/>
      <w:pgMar w:top="851" w:right="1418" w:bottom="777" w:left="1134"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FD59" w14:textId="77777777" w:rsidR="001310DC" w:rsidRDefault="001310DC">
      <w:r>
        <w:separator/>
      </w:r>
    </w:p>
  </w:endnote>
  <w:endnote w:type="continuationSeparator" w:id="0">
    <w:p w14:paraId="7BB46F22" w14:textId="77777777" w:rsidR="001310DC" w:rsidRDefault="0013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F267" w14:textId="77777777" w:rsidR="00D45288" w:rsidRDefault="00D45288">
    <w:pPr>
      <w:pStyle w:val="FU"/>
      <w:spacing w:line="280" w:lineRule="exact"/>
      <w:rPr>
        <w:rStyle w:val="Hervorhebung"/>
        <w:rFonts w:ascii="Arial" w:hAnsi="Arial" w:cs="Arial"/>
        <w:b w:val="0"/>
        <w:i w:val="0"/>
        <w:sz w:val="24"/>
        <w:szCs w:val="24"/>
      </w:rPr>
    </w:pPr>
  </w:p>
  <w:p w14:paraId="07EF38E2" w14:textId="06F598CB" w:rsidR="00D45288" w:rsidRDefault="00D45288">
    <w:pPr>
      <w:pStyle w:val="FU"/>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6A2E61" w:rsidRPr="00EA3EE9">
        <w:rPr>
          <w:rStyle w:val="Hyperlink"/>
          <w:rFonts w:ascii="Arial" w:hAnsi="Arial" w:cs="Arial"/>
          <w:sz w:val="21"/>
          <w:szCs w:val="21"/>
          <w:lang w:val="en-US"/>
        </w:rPr>
        <w:t>https://ars-pr.de/presse/20240122_khp</w:t>
      </w:r>
    </w:hyperlink>
    <w:r w:rsidR="006A2E6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5966BD">
      <w:rPr>
        <w:rStyle w:val="Seitenzahl"/>
        <w:rFonts w:ascii="Arial" w:hAnsi="Arial" w:cs="Arial"/>
        <w:noProof/>
        <w:sz w:val="21"/>
        <w:szCs w:val="21"/>
        <w:lang w:val="en-US"/>
      </w:rPr>
      <w:t>2</w:t>
    </w:r>
    <w:r>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03CB" w14:textId="77777777" w:rsidR="00D45288" w:rsidRDefault="00D45288">
    <w:pPr>
      <w:pStyle w:val="FU"/>
      <w:spacing w:line="280" w:lineRule="exact"/>
      <w:rPr>
        <w:rFonts w:ascii="Arial" w:hAnsi="Arial" w:cs="Arial"/>
        <w:b w:val="0"/>
        <w:sz w:val="24"/>
        <w:szCs w:val="24"/>
        <w:lang w:val="en-US"/>
      </w:rPr>
    </w:pPr>
  </w:p>
  <w:p w14:paraId="6B17479A" w14:textId="072B71F8" w:rsidR="00D45288" w:rsidRDefault="00D45288">
    <w:pPr>
      <w:pStyle w:val="FU"/>
      <w:tabs>
        <w:tab w:val="clear" w:pos="9639"/>
        <w:tab w:val="left" w:pos="457"/>
      </w:tabs>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6A2E61" w:rsidRPr="00EA3EE9">
        <w:rPr>
          <w:rStyle w:val="Hyperlink"/>
          <w:rFonts w:ascii="Arial" w:hAnsi="Arial" w:cs="Arial"/>
          <w:sz w:val="21"/>
          <w:szCs w:val="21"/>
          <w:lang w:val="en-US"/>
        </w:rPr>
        <w:t>https://ars-pr.de/presse/20240122_khp</w:t>
      </w:r>
    </w:hyperlink>
    <w:r w:rsidR="006A2E6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5966BD">
      <w:rPr>
        <w:rStyle w:val="Seitenzahl"/>
        <w:rFonts w:ascii="Arial" w:hAnsi="Arial" w:cs="Arial"/>
        <w:noProof/>
        <w:sz w:val="21"/>
        <w:szCs w:val="21"/>
        <w:lang w:val="en-US"/>
      </w:rPr>
      <w:t>1</w:t>
    </w:r>
    <w:r>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6DA3" w14:textId="77777777" w:rsidR="001310DC" w:rsidRDefault="001310DC">
      <w:r>
        <w:separator/>
      </w:r>
    </w:p>
  </w:footnote>
  <w:footnote w:type="continuationSeparator" w:id="0">
    <w:p w14:paraId="52F0AB34" w14:textId="77777777" w:rsidR="001310DC" w:rsidRDefault="0013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1DE" w14:textId="77777777" w:rsidR="00D45288" w:rsidRDefault="00AF1086">
    <w:pPr>
      <w:pStyle w:val="Kopfzeile"/>
      <w:jc w:val="right"/>
    </w:pPr>
    <w:r w:rsidRPr="000C1CCB">
      <w:rPr>
        <w:noProof/>
        <w:lang w:eastAsia="de-DE"/>
      </w:rPr>
      <w:drawing>
        <wp:inline distT="0" distB="0" distL="0" distR="0" wp14:anchorId="6A274192" wp14:editId="7F0B637D">
          <wp:extent cx="1574165" cy="1049655"/>
          <wp:effectExtent l="0" t="0" r="0" b="0"/>
          <wp:docPr id="2" name="Bild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49655"/>
                  </a:xfrm>
                  <a:prstGeom prst="rect">
                    <a:avLst/>
                  </a:prstGeom>
                  <a:noFill/>
                  <a:ln>
                    <a:noFill/>
                  </a:ln>
                </pic:spPr>
              </pic:pic>
            </a:graphicData>
          </a:graphic>
        </wp:inline>
      </w:drawing>
    </w:r>
  </w:p>
  <w:p w14:paraId="731E63C4" w14:textId="77777777" w:rsidR="00D45288" w:rsidRDefault="00D45288">
    <w:pPr>
      <w:pStyle w:val="Kopfzeile"/>
      <w:rPr>
        <w:sz w:val="24"/>
        <w:szCs w:val="24"/>
      </w:rPr>
    </w:pPr>
  </w:p>
  <w:p w14:paraId="6FE65966" w14:textId="77777777" w:rsidR="00D45288" w:rsidRDefault="00D45288">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819" w14:textId="77777777" w:rsidR="00D45288" w:rsidRDefault="00D45288">
    <w:pPr>
      <w:pStyle w:val="Kopfzeil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E7692"/>
    <w:multiLevelType w:val="hybridMultilevel"/>
    <w:tmpl w:val="37E248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70821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D3"/>
    <w:rsid w:val="00016020"/>
    <w:rsid w:val="00023C92"/>
    <w:rsid w:val="00064827"/>
    <w:rsid w:val="00064B95"/>
    <w:rsid w:val="00087CCD"/>
    <w:rsid w:val="000A039A"/>
    <w:rsid w:val="000A373F"/>
    <w:rsid w:val="000B64B3"/>
    <w:rsid w:val="000C1CCB"/>
    <w:rsid w:val="000D4CE2"/>
    <w:rsid w:val="000E2797"/>
    <w:rsid w:val="000F4B47"/>
    <w:rsid w:val="00100C26"/>
    <w:rsid w:val="00126F40"/>
    <w:rsid w:val="001310DC"/>
    <w:rsid w:val="001E2736"/>
    <w:rsid w:val="001E6773"/>
    <w:rsid w:val="001F2508"/>
    <w:rsid w:val="00204984"/>
    <w:rsid w:val="002310EA"/>
    <w:rsid w:val="002577BF"/>
    <w:rsid w:val="002656AE"/>
    <w:rsid w:val="00265A26"/>
    <w:rsid w:val="00270715"/>
    <w:rsid w:val="00297ED3"/>
    <w:rsid w:val="002E19F1"/>
    <w:rsid w:val="00304CC6"/>
    <w:rsid w:val="00332AB6"/>
    <w:rsid w:val="00367B8F"/>
    <w:rsid w:val="00375C16"/>
    <w:rsid w:val="003A22E0"/>
    <w:rsid w:val="003A7CD4"/>
    <w:rsid w:val="003D43EA"/>
    <w:rsid w:val="004072B0"/>
    <w:rsid w:val="0043162E"/>
    <w:rsid w:val="004321E8"/>
    <w:rsid w:val="00470B44"/>
    <w:rsid w:val="00497055"/>
    <w:rsid w:val="004C61C0"/>
    <w:rsid w:val="004D3EF4"/>
    <w:rsid w:val="005128FF"/>
    <w:rsid w:val="00541F61"/>
    <w:rsid w:val="00553679"/>
    <w:rsid w:val="0055768B"/>
    <w:rsid w:val="00596433"/>
    <w:rsid w:val="005966BD"/>
    <w:rsid w:val="005F2E5D"/>
    <w:rsid w:val="00610CB8"/>
    <w:rsid w:val="00640946"/>
    <w:rsid w:val="006970C2"/>
    <w:rsid w:val="006A2E61"/>
    <w:rsid w:val="006A31E1"/>
    <w:rsid w:val="006C2F58"/>
    <w:rsid w:val="006E5E4E"/>
    <w:rsid w:val="007202EB"/>
    <w:rsid w:val="007312A2"/>
    <w:rsid w:val="00737538"/>
    <w:rsid w:val="007A35BF"/>
    <w:rsid w:val="008400E2"/>
    <w:rsid w:val="00886043"/>
    <w:rsid w:val="008A4E24"/>
    <w:rsid w:val="008D7B93"/>
    <w:rsid w:val="008E1419"/>
    <w:rsid w:val="008F4946"/>
    <w:rsid w:val="009313C0"/>
    <w:rsid w:val="009D63EF"/>
    <w:rsid w:val="00A9442D"/>
    <w:rsid w:val="00A9591C"/>
    <w:rsid w:val="00AD39FA"/>
    <w:rsid w:val="00AF1086"/>
    <w:rsid w:val="00AF3888"/>
    <w:rsid w:val="00AF4D62"/>
    <w:rsid w:val="00AF7565"/>
    <w:rsid w:val="00AF7ECA"/>
    <w:rsid w:val="00B455F5"/>
    <w:rsid w:val="00B70D47"/>
    <w:rsid w:val="00C0610F"/>
    <w:rsid w:val="00C568A7"/>
    <w:rsid w:val="00C81504"/>
    <w:rsid w:val="00C95920"/>
    <w:rsid w:val="00CD4AD2"/>
    <w:rsid w:val="00D05D2C"/>
    <w:rsid w:val="00D435A9"/>
    <w:rsid w:val="00D45288"/>
    <w:rsid w:val="00DC0091"/>
    <w:rsid w:val="00DD07AB"/>
    <w:rsid w:val="00E378DB"/>
    <w:rsid w:val="00E3793E"/>
    <w:rsid w:val="00E974DD"/>
    <w:rsid w:val="00EA1F09"/>
    <w:rsid w:val="00EA3C16"/>
    <w:rsid w:val="00EE387D"/>
    <w:rsid w:val="00EF3A3A"/>
    <w:rsid w:val="00F24767"/>
    <w:rsid w:val="00F50E30"/>
    <w:rsid w:val="00F76B0C"/>
    <w:rsid w:val="00F9733D"/>
    <w:rsid w:val="00FD0D32"/>
    <w:rsid w:val="00FD5721"/>
    <w:rsid w:val="00FE2B9F"/>
    <w:rsid w:val="00FF7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EC6AA"/>
  <w15:chartTrackingRefBased/>
  <w15:docId w15:val="{E25EB4DF-2271-43D4-8F3C-6CFC55C9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rPr>
  </w:style>
  <w:style w:type="paragraph" w:styleId="berschrift1">
    <w:name w:val="heading 1"/>
    <w:basedOn w:val="Standard"/>
    <w:next w:val="Standard"/>
    <w:link w:val="berschrift1Zchn"/>
    <w:qFormat/>
    <w:pPr>
      <w:keepNext/>
      <w:outlineLvl w:val="0"/>
    </w:pPr>
    <w:rPr>
      <w:rFonts w:ascii="Cambria" w:hAnsi="Cambria" w:cs="Times New Roman"/>
      <w:b/>
      <w:kern w:val="2"/>
      <w:sz w:val="32"/>
      <w:lang w:eastAsia="zh-CN"/>
    </w:rPr>
  </w:style>
  <w:style w:type="paragraph" w:styleId="berschrift2">
    <w:name w:val="heading 2"/>
    <w:basedOn w:val="Standard"/>
    <w:next w:val="Standard"/>
    <w:link w:val="berschrift2Zchn"/>
    <w:qFormat/>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hAnsi="Cambria"/>
      <w:b/>
      <w:kern w:val="2"/>
      <w:sz w:val="32"/>
    </w:rPr>
  </w:style>
  <w:style w:type="character" w:customStyle="1" w:styleId="berschrift2Zchn">
    <w:name w:val="Überschrift 2 Zchn"/>
    <w:link w:val="berschrift2"/>
    <w:semiHidden/>
    <w:rPr>
      <w:rFonts w:ascii="Cambria" w:hAnsi="Cambria"/>
      <w:b/>
      <w:i/>
      <w:sz w:val="28"/>
    </w:rPr>
  </w:style>
  <w:style w:type="character" w:customStyle="1" w:styleId="berschrift3Zchn">
    <w:name w:val="Überschrift 3 Zchn"/>
    <w:link w:val="berschrift3"/>
    <w:semiHidden/>
    <w:rPr>
      <w:rFonts w:ascii="Cambria" w:hAnsi="Cambria"/>
      <w:b/>
      <w:sz w:val="26"/>
    </w:rPr>
  </w:style>
  <w:style w:type="character" w:customStyle="1" w:styleId="berschrift4Zchn">
    <w:name w:val="Überschrift 4 Zchn"/>
    <w:link w:val="berschrift4"/>
    <w:semiHidden/>
    <w:rPr>
      <w:rFonts w:ascii="Calibri" w:hAnsi="Calibri"/>
      <w:b/>
      <w:sz w:val="28"/>
    </w:rPr>
  </w:style>
  <w:style w:type="character" w:customStyle="1" w:styleId="berschrift5Zchn">
    <w:name w:val="Überschrift 5 Zchn"/>
    <w:link w:val="berschrift5"/>
    <w:semiHidden/>
    <w:rPr>
      <w:rFonts w:ascii="Calibri" w:hAnsi="Calibri"/>
      <w:b/>
      <w:i/>
      <w:sz w:val="26"/>
    </w:rPr>
  </w:style>
  <w:style w:type="character" w:customStyle="1" w:styleId="berschrift6Zchn">
    <w:name w:val="Überschrift 6 Zchn"/>
    <w:link w:val="berschrift6"/>
    <w:semiHidden/>
    <w:rPr>
      <w:rFonts w:ascii="Calibri" w:hAnsi="Calibri"/>
      <w:b/>
    </w:rPr>
  </w:style>
  <w:style w:type="character" w:styleId="Hyperlink">
    <w:name w:val="Hyperlink"/>
    <w:basedOn w:val="Absatz-Standardschriftart"/>
    <w:rPr>
      <w:color w:val="0000FF"/>
      <w:u w:val="single"/>
    </w:rPr>
  </w:style>
  <w:style w:type="character" w:customStyle="1" w:styleId="Textkrper-Einzug2Zchn">
    <w:name w:val="Textkörper-Einzug 2 Zchn"/>
    <w:link w:val="Textkrper-Einzug2"/>
    <w:semiHidden/>
    <w:rPr>
      <w:rFonts w:ascii="Arial" w:hAnsi="Arial"/>
      <w:sz w:val="20"/>
    </w:rPr>
  </w:style>
  <w:style w:type="character" w:customStyle="1" w:styleId="TextkrperZchn">
    <w:name w:val="Textkörper Zchn"/>
    <w:link w:val="Textkrper"/>
    <w:semiHidden/>
    <w:rPr>
      <w:rFonts w:ascii="Arial" w:hAnsi="Arial"/>
      <w:sz w:val="20"/>
    </w:rPr>
  </w:style>
  <w:style w:type="character" w:customStyle="1" w:styleId="Textkrper-Einzug3Zchn">
    <w:name w:val="Textkörper-Einzug 3 Zchn"/>
    <w:link w:val="Textkrper-Einzug3"/>
    <w:semiHidden/>
    <w:rPr>
      <w:rFonts w:ascii="Arial" w:hAnsi="Arial"/>
      <w:sz w:val="16"/>
    </w:rPr>
  </w:style>
  <w:style w:type="character" w:customStyle="1" w:styleId="BodyTextIndentChar">
    <w:name w:val="Body Text Indent Char"/>
    <w:link w:val="Textkrper-Zeileneinzug1"/>
    <w:semiHidden/>
    <w:rPr>
      <w:rFonts w:ascii="Arial" w:hAnsi="Arial"/>
      <w:sz w:val="20"/>
    </w:rPr>
  </w:style>
  <w:style w:type="character" w:customStyle="1" w:styleId="SprechblasentextZchn">
    <w:name w:val="Sprechblasentext Zchn"/>
    <w:link w:val="Sprechblasentext"/>
    <w:semiHidden/>
    <w:rPr>
      <w:rFonts w:ascii="Calibri" w:hAnsi="Calibri"/>
      <w:sz w:val="24"/>
      <w:lang w:val="x-none" w:eastAsia="zh-CN"/>
    </w:rPr>
  </w:style>
  <w:style w:type="character" w:customStyle="1" w:styleId="KopfzeileZchn">
    <w:name w:val="Kopfzeile Zchn"/>
    <w:link w:val="Kopfzeile"/>
    <w:rPr>
      <w:rFonts w:ascii="Arial" w:hAnsi="Arial"/>
    </w:rPr>
  </w:style>
  <w:style w:type="character" w:customStyle="1" w:styleId="FuzeileZchn">
    <w:name w:val="Fußzeile Zchn"/>
    <w:link w:val="Fuzeile"/>
    <w:rPr>
      <w:rFonts w:ascii="Arial" w:hAnsi="Arial"/>
    </w:r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rPr>
  </w:style>
  <w:style w:type="character" w:customStyle="1" w:styleId="BesuchterHyperlink1">
    <w:name w:val="BesuchterHyperlink1"/>
    <w:rPr>
      <w:color w:val="800080"/>
      <w:u w:val="single"/>
    </w:rPr>
  </w:style>
  <w:style w:type="character" w:customStyle="1" w:styleId="st">
    <w:name w:val="st"/>
  </w:style>
  <w:style w:type="character" w:styleId="Hervorhebung">
    <w:name w:val="Emphasis"/>
    <w:basedOn w:val="Absatz-Standardschriftart"/>
    <w:qFormat/>
    <w:rPr>
      <w:i/>
    </w:rPr>
  </w:style>
  <w:style w:type="character" w:styleId="Fett">
    <w:name w:val="Strong"/>
    <w:basedOn w:val="Absatz-Standardschriftart"/>
    <w:qFormat/>
    <w:rPr>
      <w:b/>
    </w:rPr>
  </w:style>
  <w:style w:type="character" w:customStyle="1" w:styleId="lemma">
    <w:name w:val="lemma"/>
  </w:style>
  <w:style w:type="character" w:customStyle="1" w:styleId="fett0">
    <w:name w:val="fett"/>
  </w:style>
  <w:style w:type="character" w:customStyle="1" w:styleId="tgc">
    <w:name w:val="_tgc"/>
  </w:style>
  <w:style w:type="character" w:customStyle="1" w:styleId="NichtaufgelsteErwhnung1">
    <w:name w:val="Nicht aufgelöste Erwähnung1"/>
    <w:semiHidden/>
    <w:rPr>
      <w:color w:val="605E5C"/>
      <w:shd w:val="clear" w:color="auto" w:fill="E1DFDD"/>
    </w:rPr>
  </w:style>
  <w:style w:type="character" w:customStyle="1" w:styleId="NichtaufgelsteErwhnung2">
    <w:name w:val="Nicht aufgelöste Erwähnung2"/>
    <w:semiHidden/>
    <w:rPr>
      <w:color w:val="605E5C"/>
      <w:shd w:val="clear" w:color="auto" w:fill="E1DFDD"/>
    </w:rPr>
  </w:style>
  <w:style w:type="character" w:customStyle="1" w:styleId="NichtaufgelsteErwhnung3">
    <w:name w:val="Nicht aufgelöste Erwähnung3"/>
    <w:semiHidden/>
    <w:rPr>
      <w:color w:val="605E5C"/>
      <w:shd w:val="clear" w:color="auto" w:fill="E1DFDD"/>
    </w:rPr>
  </w:style>
  <w:style w:type="character" w:customStyle="1" w:styleId="NichtaufgelsteErwhnung4">
    <w:name w:val="Nicht aufgelöste Erwähnung4"/>
    <w:semiHidden/>
    <w:rPr>
      <w:color w:val="605E5C"/>
      <w:shd w:val="clear" w:color="auto" w:fill="E1DFDD"/>
    </w:rPr>
  </w:style>
  <w:style w:type="character" w:customStyle="1" w:styleId="NichtaufgelsteErwhnung5">
    <w:name w:val="Nicht aufgelöste Erwähnung5"/>
    <w:semiHidden/>
    <w:rPr>
      <w:color w:val="605E5C"/>
      <w:shd w:val="clear" w:color="auto" w:fill="E1DFDD"/>
    </w:rPr>
  </w:style>
  <w:style w:type="character" w:customStyle="1" w:styleId="NichtaufgelsteErwhnung6">
    <w:name w:val="Nicht aufgelöste Erwähnung6"/>
    <w:semiHidden/>
    <w:rPr>
      <w:color w:val="605E5C"/>
      <w:shd w:val="clear" w:color="auto" w:fill="E1DFDD"/>
    </w:rPr>
  </w:style>
  <w:style w:type="character" w:customStyle="1" w:styleId="NichtaufgelsteErwhnung7">
    <w:name w:val="Nicht aufgelöste Erwähnung7"/>
    <w:semiHidden/>
    <w:rPr>
      <w:color w:val="605E5C"/>
      <w:shd w:val="clear" w:color="auto" w:fill="E1DFDD"/>
    </w:rPr>
  </w:style>
  <w:style w:type="character" w:customStyle="1" w:styleId="NichtaufgelsteErwhnung8">
    <w:name w:val="Nicht aufgelöste Erwähnung8"/>
    <w:semiHidden/>
    <w:rPr>
      <w:color w:val="605E5C"/>
      <w:shd w:val="clear" w:color="auto" w:fill="E1DFDD"/>
    </w:rPr>
  </w:style>
  <w:style w:type="character" w:customStyle="1" w:styleId="NichtaufgelsteErwhnung9">
    <w:name w:val="Nicht aufgelöste Erwähnung9"/>
    <w:semiHidden/>
    <w:rPr>
      <w:color w:val="605E5C"/>
      <w:shd w:val="clear" w:color="auto" w:fill="E1DFDD"/>
    </w:rPr>
  </w:style>
  <w:style w:type="character" w:customStyle="1" w:styleId="FunotentextZchn">
    <w:name w:val="Fußnotentext Zchn"/>
    <w:link w:val="Funotentext"/>
    <w:semiHidden/>
    <w:rPr>
      <w:rFonts w:ascii="Arial" w:hAnsi="Arial"/>
    </w:rPr>
  </w:style>
  <w:style w:type="character" w:styleId="Funotenzeichen">
    <w:name w:val="footnote reference"/>
    <w:basedOn w:val="Absatz-Standardschriftart"/>
    <w:semiHidden/>
    <w:rsid w:val="00EA1F09"/>
    <w:rPr>
      <w:vertAlign w:val="superscript"/>
    </w:rPr>
  </w:style>
  <w:style w:type="character" w:customStyle="1" w:styleId="hgkelc">
    <w:name w:val="hgkelc"/>
  </w:style>
  <w:style w:type="character" w:customStyle="1" w:styleId="NichtaufgelsteErwhnung10">
    <w:name w:val="Nicht aufgelöste Erwähnung10"/>
    <w:semiHidden/>
    <w:rPr>
      <w:color w:val="605E5C"/>
      <w:shd w:val="clear" w:color="auto" w:fill="E1DFDD"/>
    </w:rPr>
  </w:style>
  <w:style w:type="character" w:customStyle="1" w:styleId="NichtaufgelsteErwhnung11">
    <w:name w:val="Nicht aufgelöste Erwähnung11"/>
    <w:semiHidden/>
    <w:rPr>
      <w:color w:val="605E5C"/>
      <w:shd w:val="clear" w:color="auto" w:fill="E1DFDD"/>
    </w:rPr>
  </w:style>
  <w:style w:type="character" w:customStyle="1" w:styleId="NichtaufgelsteErwhnung12">
    <w:name w:val="Nicht aufgelöste Erwähnung12"/>
    <w:semiHidden/>
    <w:rPr>
      <w:color w:val="605E5C"/>
      <w:shd w:val="clear" w:color="auto" w:fill="E1DFDD"/>
    </w:rPr>
  </w:style>
  <w:style w:type="character" w:customStyle="1" w:styleId="NichtaufgelsteErwhnung13">
    <w:name w:val="Nicht aufgelöste Erwähnung13"/>
    <w:semiHidden/>
    <w:rPr>
      <w:color w:val="605E5C"/>
      <w:shd w:val="clear" w:color="auto" w:fill="E1DFDD"/>
    </w:rPr>
  </w:style>
  <w:style w:type="character" w:customStyle="1" w:styleId="text-blue">
    <w:name w:val="text-blue"/>
    <w:basedOn w:val="Absatz-Standardschriftart"/>
    <w:rPr>
      <w:rFonts w:cs="Times New Roman"/>
    </w:rPr>
  </w:style>
  <w:style w:type="character" w:styleId="BesuchterLink">
    <w:name w:val="FollowedHyperlink"/>
    <w:basedOn w:val="Absatz-Standardschriftart"/>
    <w:rsid w:val="00EA1F09"/>
    <w:rPr>
      <w:color w:val="800000"/>
      <w:u w:val="single"/>
    </w:rPr>
  </w:style>
  <w:style w:type="paragraph" w:customStyle="1" w:styleId="berschrift">
    <w:name w:val="Überschrift"/>
    <w:basedOn w:val="Standard"/>
    <w:next w:val="Textkrper"/>
    <w:rsid w:val="00EA1F09"/>
    <w:pPr>
      <w:keepNext/>
      <w:spacing w:before="240" w:after="120"/>
    </w:pPr>
    <w:rPr>
      <w:rFonts w:ascii="Liberation Sans" w:eastAsia="Microsoft YaHei" w:hAnsi="Liberation Sans"/>
      <w:sz w:val="28"/>
      <w:szCs w:val="28"/>
    </w:rPr>
  </w:style>
  <w:style w:type="paragraph" w:styleId="Textkrper">
    <w:name w:val="Body Text"/>
    <w:basedOn w:val="Standard"/>
    <w:link w:val="TextkrperZchn"/>
    <w:rPr>
      <w:rFonts w:cs="Times New Roman"/>
      <w:lang w:eastAsia="zh-CN"/>
    </w:rPr>
  </w:style>
  <w:style w:type="paragraph" w:styleId="Liste">
    <w:name w:val="List"/>
    <w:basedOn w:val="Textkrper"/>
    <w:rsid w:val="00EA1F09"/>
    <w:rPr>
      <w:rFonts w:cs="Arial"/>
    </w:rPr>
  </w:style>
  <w:style w:type="paragraph" w:styleId="Beschriftung">
    <w:name w:val="caption"/>
    <w:basedOn w:val="Standard"/>
    <w:qFormat/>
    <w:rsid w:val="00EA1F09"/>
    <w:pPr>
      <w:suppressLineNumbers/>
      <w:spacing w:before="120" w:after="120"/>
    </w:pPr>
    <w:rPr>
      <w:i/>
      <w:iCs/>
      <w:sz w:val="24"/>
      <w:szCs w:val="24"/>
    </w:rPr>
  </w:style>
  <w:style w:type="paragraph" w:customStyle="1" w:styleId="Verzeichnis">
    <w:name w:val="Verzeichnis"/>
    <w:basedOn w:val="Standard"/>
    <w:rsid w:val="00EA1F09"/>
    <w:pPr>
      <w:suppressLineNumbers/>
    </w:pPr>
  </w:style>
  <w:style w:type="paragraph" w:customStyle="1" w:styleId="BodyTextIndent1">
    <w:name w:val="Body Text Indent1"/>
    <w:basedOn w:val="Standard"/>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pPr>
      <w:spacing w:line="360" w:lineRule="auto"/>
      <w:ind w:left="2552"/>
    </w:pPr>
    <w:rPr>
      <w:rFonts w:cs="Times New Roman"/>
      <w:lang w:eastAsia="zh-CN"/>
    </w:rPr>
  </w:style>
  <w:style w:type="paragraph" w:styleId="Textkrper-Einzug3">
    <w:name w:val="Body Text Indent 3"/>
    <w:basedOn w:val="Standard"/>
    <w:link w:val="Textkrper-Einzug3Zchn"/>
    <w:pPr>
      <w:ind w:left="1134"/>
      <w:jc w:val="both"/>
    </w:pPr>
    <w:rPr>
      <w:rFonts w:cs="Times New Roman"/>
      <w:sz w:val="16"/>
      <w:lang w:eastAsia="zh-CN"/>
    </w:rPr>
  </w:style>
  <w:style w:type="paragraph" w:customStyle="1" w:styleId="Textkrper-Zeileneinzug1">
    <w:name w:val="Textkörper-Zeileneinzug1"/>
    <w:basedOn w:val="Standard"/>
    <w:link w:val="BodyTextIndentChar"/>
    <w:rPr>
      <w:rFonts w:cs="Times New Roman"/>
      <w:lang w:eastAsia="zh-CN"/>
    </w:rPr>
  </w:style>
  <w:style w:type="paragraph" w:styleId="Sprechblasentext">
    <w:name w:val="Balloon Text"/>
    <w:basedOn w:val="Standard"/>
    <w:link w:val="SprechblasentextZchn"/>
    <w:semiHidden/>
    <w:rPr>
      <w:rFonts w:ascii="Calibri" w:hAnsi="Calibri" w:cs="Times New Roman"/>
      <w:sz w:val="24"/>
      <w:lang w:eastAsia="zh-CN"/>
    </w:rPr>
  </w:style>
  <w:style w:type="paragraph" w:customStyle="1" w:styleId="Flietext">
    <w:name w:val="Fließtext"/>
    <w:pPr>
      <w:suppressAutoHyphens/>
      <w:spacing w:before="140" w:line="290" w:lineRule="exact"/>
      <w:ind w:right="2835"/>
    </w:pPr>
    <w:rPr>
      <w:rFonts w:ascii="Arial" w:eastAsia="SimSun" w:hAnsi="Arial" w:cs="Arial"/>
      <w:sz w:val="22"/>
      <w:szCs w:val="22"/>
    </w:rPr>
  </w:style>
  <w:style w:type="paragraph" w:customStyle="1" w:styleId="Kopf-undFuzeile">
    <w:name w:val="Kopf- und Fußzeile"/>
    <w:basedOn w:val="Standard"/>
    <w:rsid w:val="00EA1F09"/>
  </w:style>
  <w:style w:type="paragraph" w:styleId="Kopfzeile">
    <w:name w:val="header"/>
    <w:basedOn w:val="Standard"/>
    <w:link w:val="KopfzeileZchn"/>
    <w:pPr>
      <w:tabs>
        <w:tab w:val="center" w:pos="4536"/>
        <w:tab w:val="right" w:pos="9072"/>
      </w:tabs>
    </w:pPr>
    <w:rPr>
      <w:rFonts w:cs="Times New Roman"/>
      <w:lang w:eastAsia="zh-CN"/>
    </w:rPr>
  </w:style>
  <w:style w:type="paragraph" w:styleId="Fuzeile">
    <w:name w:val="footer"/>
    <w:basedOn w:val="Standard"/>
    <w:link w:val="FuzeileZchn"/>
    <w:pPr>
      <w:tabs>
        <w:tab w:val="center" w:pos="4536"/>
        <w:tab w:val="right" w:pos="9072"/>
      </w:tabs>
    </w:pPr>
    <w:rPr>
      <w:rFonts w:cs="Times New Roman"/>
      <w:lang w:eastAsia="zh-CN"/>
    </w:rPr>
  </w:style>
  <w:style w:type="paragraph" w:customStyle="1" w:styleId="text">
    <w:name w:val="text"/>
    <w:basedOn w:val="Standard"/>
    <w:pPr>
      <w:spacing w:beforeAutospacing="1" w:afterAutospacing="1"/>
    </w:pPr>
    <w:rPr>
      <w:sz w:val="24"/>
      <w:szCs w:val="24"/>
    </w:rPr>
  </w:style>
  <w:style w:type="paragraph" w:customStyle="1" w:styleId="Infozeile">
    <w:name w:val="Infozeile"/>
    <w:basedOn w:val="Standard"/>
    <w:pPr>
      <w:jc w:val="both"/>
    </w:pPr>
    <w:rPr>
      <w:i/>
      <w:iCs/>
      <w:sz w:val="24"/>
      <w:szCs w:val="24"/>
    </w:rPr>
  </w:style>
  <w:style w:type="paragraph" w:customStyle="1" w:styleId="Textkrper-Zeileneinzug11">
    <w:name w:val="Textkörper-Zeileneinzug11"/>
    <w:basedOn w:val="Standard"/>
    <w:pPr>
      <w:spacing w:line="360" w:lineRule="atLeast"/>
      <w:ind w:left="2098"/>
      <w:jc w:val="both"/>
    </w:pPr>
    <w:rPr>
      <w:sz w:val="24"/>
      <w:szCs w:val="24"/>
    </w:rPr>
  </w:style>
  <w:style w:type="paragraph" w:styleId="Kommentartext">
    <w:name w:val="annotation text"/>
    <w:basedOn w:val="Standard"/>
    <w:link w:val="KommentartextZchn"/>
    <w:semiHidden/>
    <w:rPr>
      <w:rFonts w:cs="Times New Roman"/>
      <w:lang w:eastAsia="zh-CN"/>
    </w:rPr>
  </w:style>
  <w:style w:type="paragraph" w:styleId="Kommentarthema">
    <w:name w:val="annotation subject"/>
    <w:basedOn w:val="Kommentartext"/>
    <w:next w:val="Kommentartext"/>
    <w:link w:val="KommentarthemaZchn"/>
    <w:semiHidden/>
    <w:rPr>
      <w:b/>
    </w:rPr>
  </w:style>
  <w:style w:type="paragraph" w:customStyle="1" w:styleId="ListParagraph1">
    <w:name w:val="List Paragraph1"/>
    <w:basedOn w:val="Standard"/>
    <w:pPr>
      <w:ind w:left="720"/>
    </w:pPr>
  </w:style>
  <w:style w:type="paragraph" w:customStyle="1" w:styleId="Default">
    <w:name w:val="Default"/>
    <w:pPr>
      <w:suppressAutoHyphens/>
    </w:pPr>
    <w:rPr>
      <w:rFonts w:ascii="Arial" w:hAnsi="Arial" w:cs="Arial"/>
      <w:color w:val="000000"/>
      <w:sz w:val="24"/>
      <w:szCs w:val="24"/>
    </w:rPr>
  </w:style>
  <w:style w:type="paragraph" w:customStyle="1" w:styleId="StandardWeb1">
    <w:name w:val="Standard (Web)1"/>
    <w:basedOn w:val="Standard"/>
    <w:pPr>
      <w:spacing w:before="100" w:after="100"/>
    </w:pPr>
    <w:rPr>
      <w:sz w:val="24"/>
      <w:szCs w:val="24"/>
    </w:rPr>
  </w:style>
  <w:style w:type="paragraph" w:customStyle="1" w:styleId="UN">
    <w:name w:val="UN"/>
    <w:pPr>
      <w:tabs>
        <w:tab w:val="left" w:pos="4536"/>
      </w:tabs>
      <w:suppressAutoHyphens/>
      <w:spacing w:before="240" w:line="360" w:lineRule="exact"/>
      <w:ind w:left="3232" w:right="1304" w:hanging="3232"/>
    </w:pPr>
    <w:rPr>
      <w:rFonts w:ascii="CG Times (WN)" w:hAnsi="CG Times (WN)" w:cs="CG Times (WN)"/>
      <w:b/>
      <w:bCs/>
      <w:sz w:val="24"/>
      <w:szCs w:val="24"/>
      <w:vertAlign w:val="subscript"/>
    </w:rPr>
  </w:style>
  <w:style w:type="paragraph" w:customStyle="1" w:styleId="FU">
    <w:name w:val="FU"/>
    <w:pPr>
      <w:tabs>
        <w:tab w:val="right" w:pos="9639"/>
      </w:tabs>
      <w:suppressAutoHyphens/>
      <w:spacing w:line="240" w:lineRule="exact"/>
    </w:pPr>
    <w:rPr>
      <w:rFonts w:ascii="CG Times (WN)" w:hAnsi="CG Times (WN)" w:cs="CG Times (WN)"/>
      <w:b/>
      <w:bCs/>
      <w:sz w:val="32"/>
      <w:szCs w:val="32"/>
    </w:rPr>
  </w:style>
  <w:style w:type="paragraph" w:customStyle="1" w:styleId="HA">
    <w:name w:val="HA"/>
    <w:pPr>
      <w:tabs>
        <w:tab w:val="left" w:pos="2268"/>
      </w:tabs>
      <w:suppressAutoHyphens/>
      <w:spacing w:line="240" w:lineRule="exact"/>
      <w:ind w:left="1304"/>
    </w:pPr>
    <w:rPr>
      <w:rFonts w:ascii="CG Times (WN)" w:hAnsi="CG Times (WN)" w:cs="CG Times (WN)"/>
      <w:sz w:val="24"/>
      <w:szCs w:val="24"/>
    </w:rPr>
  </w:style>
  <w:style w:type="paragraph" w:customStyle="1" w:styleId="Absatztext15">
    <w:name w:val="Absatztext 1.5"/>
    <w:basedOn w:val="Standard"/>
    <w:pPr>
      <w:spacing w:line="360" w:lineRule="atLeast"/>
      <w:ind w:left="4536" w:firstLine="567"/>
      <w:jc w:val="both"/>
    </w:pPr>
    <w:rPr>
      <w:sz w:val="24"/>
      <w:szCs w:val="24"/>
    </w:rPr>
  </w:style>
  <w:style w:type="paragraph" w:customStyle="1" w:styleId="Standardeinzug1">
    <w:name w:val="Standardeinzug1"/>
    <w:basedOn w:val="Standard"/>
    <w:pPr>
      <w:ind w:left="708"/>
    </w:pPr>
    <w:rPr>
      <w:lang w:eastAsia="ar-SA"/>
    </w:rPr>
  </w:style>
  <w:style w:type="paragraph" w:customStyle="1" w:styleId="Listenabsatz1">
    <w:name w:val="Listenabsatz1"/>
    <w:basedOn w:val="Standard"/>
    <w:pPr>
      <w:ind w:left="720"/>
    </w:pPr>
  </w:style>
  <w:style w:type="paragraph" w:customStyle="1" w:styleId="Standard1">
    <w:name w:val="Standard1"/>
    <w:basedOn w:val="Standard"/>
    <w:pPr>
      <w:shd w:val="clear" w:color="auto" w:fill="FFFFFF"/>
      <w:ind w:right="173"/>
    </w:pPr>
    <w:rPr>
      <w:rFonts w:eastAsia="MS Mincho"/>
      <w:color w:val="000000"/>
      <w:sz w:val="21"/>
      <w:szCs w:val="21"/>
      <w:lang w:eastAsia="ja-JP"/>
    </w:rPr>
  </w:style>
  <w:style w:type="paragraph" w:styleId="StandardWeb">
    <w:name w:val="Normal (Web)"/>
    <w:basedOn w:val="Standard"/>
    <w:semiHidden/>
    <w:pPr>
      <w:spacing w:beforeAutospacing="1" w:afterAutospacing="1"/>
    </w:pPr>
    <w:rPr>
      <w:rFonts w:ascii="Times New Roman" w:hAnsi="Times New Roman" w:cs="Times New Roman"/>
      <w:sz w:val="24"/>
      <w:szCs w:val="24"/>
    </w:rPr>
  </w:style>
  <w:style w:type="paragraph" w:customStyle="1" w:styleId="bodytext">
    <w:name w:val="bodytext"/>
    <w:basedOn w:val="Standard"/>
    <w:pPr>
      <w:spacing w:beforeAutospacing="1" w:afterAutospacing="1"/>
    </w:pPr>
    <w:rPr>
      <w:rFonts w:ascii="Times New Roman" w:hAnsi="Times New Roman" w:cs="Times New Roman"/>
      <w:sz w:val="24"/>
      <w:szCs w:val="24"/>
    </w:rPr>
  </w:style>
  <w:style w:type="paragraph" w:customStyle="1" w:styleId="Listenabsatz2">
    <w:name w:val="Listenabsatz2"/>
    <w:basedOn w:val="Standard"/>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pPr>
      <w:ind w:left="720"/>
    </w:pPr>
    <w:rPr>
      <w:rFonts w:ascii="Times New Roman" w:hAnsi="Times New Roman" w:cs="Times New Roman"/>
      <w:sz w:val="24"/>
      <w:szCs w:val="24"/>
    </w:rPr>
  </w:style>
  <w:style w:type="paragraph" w:customStyle="1" w:styleId="Listenabsatz4">
    <w:name w:val="Listenabsatz4"/>
    <w:basedOn w:val="Standard"/>
    <w:pPr>
      <w:ind w:left="720"/>
    </w:pPr>
  </w:style>
  <w:style w:type="paragraph" w:customStyle="1" w:styleId="berarbeitung1">
    <w:name w:val="Überarbeitung1"/>
    <w:semiHidden/>
    <w:pPr>
      <w:suppressAutoHyphens/>
    </w:pPr>
    <w:rPr>
      <w:rFonts w:ascii="Arial" w:hAnsi="Arial" w:cs="Arial"/>
    </w:rPr>
  </w:style>
  <w:style w:type="paragraph" w:customStyle="1" w:styleId="Listenabsatz5">
    <w:name w:val="Listenabsatz5"/>
    <w:basedOn w:val="Standard"/>
    <w:pPr>
      <w:ind w:left="720"/>
    </w:pPr>
  </w:style>
  <w:style w:type="paragraph" w:customStyle="1" w:styleId="Listenabsatz6">
    <w:name w:val="Listenabsatz6"/>
    <w:basedOn w:val="Standard"/>
    <w:pPr>
      <w:ind w:left="720"/>
    </w:pPr>
  </w:style>
  <w:style w:type="paragraph" w:styleId="Funotentext">
    <w:name w:val="footnote text"/>
    <w:basedOn w:val="Standard"/>
    <w:link w:val="FunotentextZchn"/>
    <w:semiHidden/>
    <w:rPr>
      <w:rFonts w:cs="Times New Roman"/>
      <w:lang w:eastAsia="zh-CN"/>
    </w:rPr>
  </w:style>
  <w:style w:type="paragraph" w:customStyle="1" w:styleId="berarbeitung2">
    <w:name w:val="Überarbeitung2"/>
    <w:semiHidden/>
    <w:pPr>
      <w:suppressAutoHyphens/>
    </w:pPr>
    <w:rPr>
      <w:rFonts w:ascii="Arial" w:hAnsi="Arial" w:cs="Arial"/>
    </w:rPr>
  </w:style>
  <w:style w:type="paragraph" w:customStyle="1" w:styleId="Listenabsatz7">
    <w:name w:val="Listenabsatz7"/>
    <w:basedOn w:val="Standard"/>
    <w:pPr>
      <w:ind w:left="720"/>
    </w:pPr>
  </w:style>
  <w:style w:type="character" w:styleId="NichtaufgelsteErwhnung">
    <w:name w:val="Unresolved Mention"/>
    <w:basedOn w:val="Absatz-Standardschriftart"/>
    <w:uiPriority w:val="99"/>
    <w:semiHidden/>
    <w:unhideWhenUsed/>
    <w:rsid w:val="006A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pirmasens.de/" TargetMode="External"/><Relationship Id="rId13" Type="http://schemas.openxmlformats.org/officeDocument/2006/relationships/hyperlink" Target="https://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40122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122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122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4778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Pädiatrie am Städtischen Krankenhaus Pirmasens mit neuem Chefarzt (Städtisches Krankenhaus Pirmasens) Pressemeldung vom</vt:lpstr>
    </vt:vector>
  </TitlesOfParts>
  <Company/>
  <LinksUpToDate>false</LinksUpToDate>
  <CharactersWithSpaces>5394</CharactersWithSpaces>
  <SharedDoc>false</SharedDoc>
  <HLinks>
    <vt:vector size="30" baseType="variant">
      <vt:variant>
        <vt:i4>7798889</vt:i4>
      </vt:variant>
      <vt:variant>
        <vt:i4>12</vt:i4>
      </vt:variant>
      <vt:variant>
        <vt:i4>0</vt:i4>
      </vt:variant>
      <vt:variant>
        <vt:i4>5</vt:i4>
      </vt:variant>
      <vt:variant>
        <vt:lpwstr>https://ars-pr.de/</vt:lpwstr>
      </vt:variant>
      <vt:variant>
        <vt:lpwstr/>
      </vt:variant>
      <vt:variant>
        <vt:i4>4653140</vt:i4>
      </vt:variant>
      <vt:variant>
        <vt:i4>9</vt:i4>
      </vt:variant>
      <vt:variant>
        <vt:i4>0</vt:i4>
      </vt:variant>
      <vt:variant>
        <vt:i4>5</vt:i4>
      </vt:variant>
      <vt:variant>
        <vt:lpwstr>https://kh-pirmasens.de/</vt:lpwstr>
      </vt:variant>
      <vt:variant>
        <vt:lpwstr/>
      </vt:variant>
      <vt:variant>
        <vt:i4>2949194</vt:i4>
      </vt:variant>
      <vt:variant>
        <vt:i4>6</vt:i4>
      </vt:variant>
      <vt:variant>
        <vt:i4>0</vt:i4>
      </vt:variant>
      <vt:variant>
        <vt:i4>5</vt:i4>
      </vt:variant>
      <vt:variant>
        <vt:lpwstr>mailto:MOvermann@ars-pr.de</vt:lpwstr>
      </vt:variant>
      <vt:variant>
        <vt:lpwstr/>
      </vt:variant>
      <vt:variant>
        <vt:i4>786558</vt:i4>
      </vt:variant>
      <vt:variant>
        <vt:i4>3</vt:i4>
      </vt:variant>
      <vt:variant>
        <vt:i4>0</vt:i4>
      </vt:variant>
      <vt:variant>
        <vt:i4>5</vt:i4>
      </vt:variant>
      <vt:variant>
        <vt:lpwstr>mailto:geschaeftsleitung@kh-pirmasens.de</vt:lpwstr>
      </vt:variant>
      <vt:variant>
        <vt:lpwstr/>
      </vt:variant>
      <vt:variant>
        <vt:i4>4653140</vt:i4>
      </vt:variant>
      <vt:variant>
        <vt:i4>0</vt:i4>
      </vt:variant>
      <vt:variant>
        <vt:i4>0</vt:i4>
      </vt:variant>
      <vt:variant>
        <vt:i4>5</vt:i4>
      </vt:variant>
      <vt:variant>
        <vt:lpwstr>https://kh-pirmasens.de/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Pädiatrie am Städtischen Krankenhaus Pirmasens mit neuem Chefarzt (Städtisches Krankenhaus Pirmasens) Pressemeldung vom</dc:title>
  <dc:subject/>
  <dc:creator>Andreas Becker</dc:creator>
  <cp:keywords/>
  <dc:description/>
  <cp:lastModifiedBy>Sabine Sturm</cp:lastModifiedBy>
  <cp:revision>2</cp:revision>
  <cp:lastPrinted>2024-01-11T08:51:00Z</cp:lastPrinted>
  <dcterms:created xsi:type="dcterms:W3CDTF">2024-01-22T07:47:00Z</dcterms:created>
  <dcterms:modified xsi:type="dcterms:W3CDTF">2024-01-22T07:47:00Z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