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D0AD" w14:textId="3021FD36" w:rsidR="0000751D" w:rsidRPr="006C696E" w:rsidRDefault="006C696E" w:rsidP="00606F28">
      <w:pPr>
        <w:pStyle w:val="Textkrper-Zeileneinzug"/>
        <w:shd w:val="clear" w:color="auto" w:fill="FFFFFF" w:themeFill="background1"/>
        <w:rPr>
          <w:rFonts w:asciiTheme="minorHAnsi" w:hAnsiTheme="minorHAnsi"/>
          <w:sz w:val="36"/>
          <w:szCs w:val="36"/>
        </w:rPr>
      </w:pPr>
      <w:r w:rsidRPr="006C696E">
        <w:rPr>
          <w:rFonts w:asciiTheme="minorHAnsi" w:hAnsiTheme="minorHAnsi"/>
          <w:sz w:val="36"/>
          <w:szCs w:val="36"/>
        </w:rPr>
        <w:t>Erfreulich p</w:t>
      </w:r>
      <w:r w:rsidR="009E6958" w:rsidRPr="006C696E">
        <w:rPr>
          <w:rFonts w:asciiTheme="minorHAnsi" w:hAnsiTheme="minorHAnsi"/>
          <w:sz w:val="36"/>
          <w:szCs w:val="36"/>
        </w:rPr>
        <w:t xml:space="preserve">ositiver Abschluss für Biodiversitäts-Modellprojekt </w:t>
      </w:r>
    </w:p>
    <w:p w14:paraId="56FC333A" w14:textId="77777777" w:rsidR="006C204A" w:rsidRPr="00413FC5" w:rsidRDefault="006C204A" w:rsidP="00413FC5">
      <w:pPr>
        <w:pStyle w:val="Textkrper-Zeileneinzug"/>
        <w:spacing w:line="280" w:lineRule="atLeast"/>
        <w:rPr>
          <w:rFonts w:asciiTheme="minorHAnsi" w:hAnsiTheme="minorHAnsi"/>
          <w:b w:val="0"/>
          <w:sz w:val="22"/>
          <w:szCs w:val="22"/>
        </w:rPr>
      </w:pPr>
    </w:p>
    <w:p w14:paraId="58C62187" w14:textId="4A8C0D50" w:rsidR="00E34A66" w:rsidRDefault="00E34A66" w:rsidP="00412537">
      <w:pPr>
        <w:pStyle w:val="Textkrper-Zeileneinzug"/>
        <w:numPr>
          <w:ilvl w:val="0"/>
          <w:numId w:val="15"/>
        </w:numPr>
        <w:spacing w:after="60" w:line="320" w:lineRule="atLeast"/>
        <w:ind w:left="284" w:hanging="284"/>
        <w:rPr>
          <w:rFonts w:asciiTheme="minorHAnsi" w:hAnsiTheme="minorHAnsi"/>
          <w:sz w:val="22"/>
          <w:szCs w:val="22"/>
        </w:rPr>
      </w:pPr>
      <w:r>
        <w:rPr>
          <w:rFonts w:asciiTheme="minorHAnsi" w:hAnsiTheme="minorHAnsi"/>
          <w:sz w:val="22"/>
          <w:szCs w:val="22"/>
        </w:rPr>
        <w:t xml:space="preserve">Gemeinsame Aktion von Daniel-Theysohn-Stiftung, Untere Naturschutzbehörde des Landkreises Südwestpfalz und NABU Zweibrücken </w:t>
      </w:r>
      <w:r w:rsidR="00E50D76">
        <w:rPr>
          <w:rFonts w:asciiTheme="minorHAnsi" w:hAnsiTheme="minorHAnsi"/>
          <w:sz w:val="22"/>
          <w:szCs w:val="22"/>
        </w:rPr>
        <w:t xml:space="preserve">auf landwirtschaftlicher Fläche in Contwig </w:t>
      </w:r>
      <w:r>
        <w:rPr>
          <w:rFonts w:asciiTheme="minorHAnsi" w:hAnsiTheme="minorHAnsi"/>
          <w:sz w:val="22"/>
          <w:szCs w:val="22"/>
        </w:rPr>
        <w:t xml:space="preserve">zeigt </w:t>
      </w:r>
      <w:r w:rsidR="00C76D13">
        <w:rPr>
          <w:rFonts w:asciiTheme="minorHAnsi" w:hAnsiTheme="minorHAnsi"/>
          <w:sz w:val="22"/>
          <w:szCs w:val="22"/>
        </w:rPr>
        <w:t>klare</w:t>
      </w:r>
      <w:r>
        <w:rPr>
          <w:rFonts w:asciiTheme="minorHAnsi" w:hAnsiTheme="minorHAnsi"/>
          <w:sz w:val="22"/>
          <w:szCs w:val="22"/>
        </w:rPr>
        <w:t xml:space="preserve"> Erfolge im Kampf gegen das Insektensterben auf lokaler Ebene</w:t>
      </w:r>
    </w:p>
    <w:p w14:paraId="79319019" w14:textId="20B2AB65" w:rsidR="00E34A66" w:rsidRDefault="00E50D76" w:rsidP="00412537">
      <w:pPr>
        <w:pStyle w:val="Textkrper-Zeileneinzug"/>
        <w:numPr>
          <w:ilvl w:val="0"/>
          <w:numId w:val="15"/>
        </w:numPr>
        <w:spacing w:after="60" w:line="320" w:lineRule="atLeast"/>
        <w:ind w:left="284" w:hanging="284"/>
        <w:rPr>
          <w:rFonts w:asciiTheme="minorHAnsi" w:hAnsiTheme="minorHAnsi"/>
          <w:sz w:val="22"/>
          <w:szCs w:val="22"/>
        </w:rPr>
      </w:pPr>
      <w:r>
        <w:rPr>
          <w:rFonts w:asciiTheme="minorHAnsi" w:hAnsiTheme="minorHAnsi"/>
          <w:sz w:val="22"/>
          <w:szCs w:val="22"/>
        </w:rPr>
        <w:t xml:space="preserve">Durchgängiges Monitoring </w:t>
      </w:r>
      <w:r w:rsidR="006C696E">
        <w:rPr>
          <w:rFonts w:asciiTheme="minorHAnsi" w:hAnsiTheme="minorHAnsi"/>
          <w:sz w:val="22"/>
          <w:szCs w:val="22"/>
        </w:rPr>
        <w:t xml:space="preserve">des fünfjährigen Projekts zur Erhöhung der biologischen Vielfalt </w:t>
      </w:r>
      <w:r>
        <w:rPr>
          <w:rFonts w:asciiTheme="minorHAnsi" w:hAnsiTheme="minorHAnsi"/>
          <w:sz w:val="22"/>
          <w:szCs w:val="22"/>
        </w:rPr>
        <w:t>ergibt beachtlich</w:t>
      </w:r>
      <w:r w:rsidR="00DF713E">
        <w:rPr>
          <w:rFonts w:asciiTheme="minorHAnsi" w:hAnsiTheme="minorHAnsi"/>
          <w:sz w:val="22"/>
          <w:szCs w:val="22"/>
        </w:rPr>
        <w:t xml:space="preserve"> hohe</w:t>
      </w:r>
      <w:r>
        <w:rPr>
          <w:rFonts w:asciiTheme="minorHAnsi" w:hAnsiTheme="minorHAnsi"/>
          <w:sz w:val="22"/>
          <w:szCs w:val="22"/>
        </w:rPr>
        <w:t xml:space="preserve"> </w:t>
      </w:r>
      <w:r w:rsidR="00DF713E">
        <w:rPr>
          <w:rFonts w:asciiTheme="minorHAnsi" w:hAnsiTheme="minorHAnsi"/>
          <w:sz w:val="22"/>
          <w:szCs w:val="22"/>
        </w:rPr>
        <w:t>Z</w:t>
      </w:r>
      <w:r>
        <w:rPr>
          <w:rFonts w:asciiTheme="minorHAnsi" w:hAnsiTheme="minorHAnsi"/>
          <w:sz w:val="22"/>
          <w:szCs w:val="22"/>
        </w:rPr>
        <w:t>ahl von Pflanzen-, Insekten-, Vogel- und anderen Artbeobachtungen</w:t>
      </w:r>
      <w:r w:rsidR="00846CD9">
        <w:rPr>
          <w:rFonts w:asciiTheme="minorHAnsi" w:hAnsiTheme="minorHAnsi"/>
          <w:sz w:val="22"/>
          <w:szCs w:val="22"/>
        </w:rPr>
        <w:t xml:space="preserve"> inklusive Sichtung von etwa 70 Wildbienen</w:t>
      </w:r>
      <w:r w:rsidR="00DF713E">
        <w:rPr>
          <w:rFonts w:asciiTheme="minorHAnsi" w:hAnsiTheme="minorHAnsi"/>
          <w:sz w:val="22"/>
          <w:szCs w:val="22"/>
        </w:rPr>
        <w:t>-</w:t>
      </w:r>
      <w:r w:rsidR="00846CD9">
        <w:rPr>
          <w:rFonts w:asciiTheme="minorHAnsi" w:hAnsiTheme="minorHAnsi"/>
          <w:sz w:val="22"/>
          <w:szCs w:val="22"/>
        </w:rPr>
        <w:t xml:space="preserve"> sowie 18 Heuschreckenarten</w:t>
      </w:r>
    </w:p>
    <w:p w14:paraId="08BF0671" w14:textId="44FBE9EE" w:rsidR="00A4517C" w:rsidRPr="00854B77" w:rsidRDefault="00A4517C" w:rsidP="00412537">
      <w:pPr>
        <w:pStyle w:val="Textkrper-Zeileneinzug"/>
        <w:tabs>
          <w:tab w:val="left" w:pos="8776"/>
        </w:tabs>
        <w:spacing w:line="320" w:lineRule="atLeast"/>
        <w:rPr>
          <w:rFonts w:asciiTheme="minorHAnsi" w:hAnsiTheme="minorHAnsi"/>
          <w:b w:val="0"/>
          <w:sz w:val="22"/>
          <w:szCs w:val="22"/>
        </w:rPr>
      </w:pPr>
    </w:p>
    <w:p w14:paraId="04B30B5D" w14:textId="7C140CA0" w:rsidR="00B46C5D" w:rsidRDefault="00BE6F95" w:rsidP="00412537">
      <w:pPr>
        <w:spacing w:line="320" w:lineRule="atLeast"/>
        <w:ind w:left="1701" w:firstLine="567"/>
        <w:jc w:val="both"/>
        <w:rPr>
          <w:rFonts w:asciiTheme="minorHAnsi" w:hAnsiTheme="minorHAnsi"/>
          <w:sz w:val="22"/>
          <w:szCs w:val="22"/>
        </w:rPr>
      </w:pPr>
      <w:r w:rsidRPr="00663CF8">
        <w:rPr>
          <w:rFonts w:asciiTheme="minorHAnsi" w:hAnsiTheme="minorHAnsi"/>
          <w:b/>
          <w:bCs/>
          <w:sz w:val="22"/>
          <w:szCs w:val="22"/>
        </w:rPr>
        <w:t>Ludwigswinkel</w:t>
      </w:r>
      <w:r w:rsidR="00791972" w:rsidRPr="00663CF8">
        <w:rPr>
          <w:rFonts w:asciiTheme="minorHAnsi" w:hAnsiTheme="minorHAnsi"/>
          <w:b/>
          <w:bCs/>
          <w:sz w:val="22"/>
          <w:szCs w:val="22"/>
        </w:rPr>
        <w:t xml:space="preserve">, </w:t>
      </w:r>
      <w:r w:rsidR="00770BDD">
        <w:rPr>
          <w:rFonts w:asciiTheme="minorHAnsi" w:hAnsiTheme="minorHAnsi"/>
          <w:b/>
          <w:bCs/>
          <w:sz w:val="22"/>
          <w:szCs w:val="22"/>
        </w:rPr>
        <w:t>24</w:t>
      </w:r>
      <w:r w:rsidR="00C74C16" w:rsidRPr="00663CF8">
        <w:rPr>
          <w:rFonts w:asciiTheme="minorHAnsi" w:hAnsiTheme="minorHAnsi"/>
          <w:b/>
          <w:bCs/>
          <w:sz w:val="22"/>
          <w:szCs w:val="22"/>
        </w:rPr>
        <w:t xml:space="preserve">. </w:t>
      </w:r>
      <w:r w:rsidR="00CE119D">
        <w:rPr>
          <w:rFonts w:asciiTheme="minorHAnsi" w:hAnsiTheme="minorHAnsi"/>
          <w:b/>
          <w:bCs/>
          <w:sz w:val="22"/>
          <w:szCs w:val="22"/>
        </w:rPr>
        <w:t>Januar</w:t>
      </w:r>
      <w:r w:rsidRPr="00663CF8">
        <w:rPr>
          <w:rFonts w:asciiTheme="minorHAnsi" w:hAnsiTheme="minorHAnsi"/>
          <w:b/>
          <w:bCs/>
          <w:sz w:val="22"/>
          <w:szCs w:val="22"/>
        </w:rPr>
        <w:t xml:space="preserve"> </w:t>
      </w:r>
      <w:r w:rsidR="00C74C16" w:rsidRPr="00663CF8">
        <w:rPr>
          <w:rFonts w:asciiTheme="minorHAnsi" w:hAnsiTheme="minorHAnsi"/>
          <w:b/>
          <w:bCs/>
          <w:sz w:val="22"/>
          <w:szCs w:val="22"/>
        </w:rPr>
        <w:t>20</w:t>
      </w:r>
      <w:r w:rsidR="000B1F19">
        <w:rPr>
          <w:rFonts w:asciiTheme="minorHAnsi" w:hAnsiTheme="minorHAnsi"/>
          <w:b/>
          <w:bCs/>
          <w:sz w:val="22"/>
          <w:szCs w:val="22"/>
        </w:rPr>
        <w:t>2</w:t>
      </w:r>
      <w:r w:rsidR="00F307DB">
        <w:rPr>
          <w:rFonts w:asciiTheme="minorHAnsi" w:hAnsiTheme="minorHAnsi"/>
          <w:b/>
          <w:bCs/>
          <w:sz w:val="22"/>
          <w:szCs w:val="22"/>
        </w:rPr>
        <w:t>3</w:t>
      </w:r>
      <w:r w:rsidR="00791972" w:rsidRPr="00663CF8">
        <w:rPr>
          <w:rFonts w:asciiTheme="minorHAnsi" w:hAnsiTheme="minorHAnsi"/>
          <w:b/>
          <w:bCs/>
          <w:sz w:val="22"/>
          <w:szCs w:val="22"/>
        </w:rPr>
        <w:t>.</w:t>
      </w:r>
      <w:r w:rsidR="00FD2ACE">
        <w:rPr>
          <w:rFonts w:asciiTheme="minorHAnsi" w:hAnsiTheme="minorHAnsi"/>
          <w:b/>
          <w:bCs/>
          <w:sz w:val="22"/>
          <w:szCs w:val="22"/>
        </w:rPr>
        <w:t xml:space="preserve"> </w:t>
      </w:r>
      <w:r w:rsidR="00314E15" w:rsidRPr="00314E15">
        <w:rPr>
          <w:rFonts w:asciiTheme="minorHAnsi" w:hAnsiTheme="minorHAnsi"/>
          <w:sz w:val="22"/>
          <w:szCs w:val="22"/>
        </w:rPr>
        <w:t xml:space="preserve">Messbarer Erfolg </w:t>
      </w:r>
      <w:r w:rsidR="0068773F" w:rsidRPr="00314E15">
        <w:rPr>
          <w:rFonts w:asciiTheme="minorHAnsi" w:hAnsiTheme="minorHAnsi"/>
          <w:sz w:val="22"/>
          <w:szCs w:val="22"/>
        </w:rPr>
        <w:t>auf lokaler Ebene</w:t>
      </w:r>
      <w:r w:rsidR="0068773F">
        <w:rPr>
          <w:rFonts w:asciiTheme="minorHAnsi" w:hAnsiTheme="minorHAnsi"/>
          <w:sz w:val="22"/>
          <w:szCs w:val="22"/>
        </w:rPr>
        <w:t xml:space="preserve"> </w:t>
      </w:r>
      <w:r w:rsidR="00314E15">
        <w:rPr>
          <w:rFonts w:asciiTheme="minorHAnsi" w:hAnsiTheme="minorHAnsi"/>
          <w:sz w:val="22"/>
          <w:szCs w:val="22"/>
        </w:rPr>
        <w:t xml:space="preserve">beim Kampf </w:t>
      </w:r>
      <w:r w:rsidR="00314E15" w:rsidRPr="00314E15">
        <w:rPr>
          <w:rFonts w:asciiTheme="minorHAnsi" w:hAnsiTheme="minorHAnsi"/>
          <w:sz w:val="22"/>
          <w:szCs w:val="22"/>
        </w:rPr>
        <w:t>gegen das Insektensterben:</w:t>
      </w:r>
      <w:r w:rsidR="00314E15">
        <w:rPr>
          <w:rFonts w:asciiTheme="minorHAnsi" w:hAnsiTheme="minorHAnsi"/>
          <w:b/>
          <w:bCs/>
          <w:sz w:val="22"/>
          <w:szCs w:val="22"/>
        </w:rPr>
        <w:t xml:space="preserve"> </w:t>
      </w:r>
      <w:r w:rsidR="00314E15" w:rsidRPr="00314E15">
        <w:rPr>
          <w:rFonts w:asciiTheme="minorHAnsi" w:hAnsiTheme="minorHAnsi"/>
          <w:sz w:val="22"/>
          <w:szCs w:val="22"/>
        </w:rPr>
        <w:t>Die</w:t>
      </w:r>
      <w:r w:rsidR="00314E15">
        <w:rPr>
          <w:rFonts w:asciiTheme="minorHAnsi" w:hAnsiTheme="minorHAnsi"/>
          <w:b/>
          <w:bCs/>
          <w:sz w:val="22"/>
          <w:szCs w:val="22"/>
        </w:rPr>
        <w:t xml:space="preserve"> </w:t>
      </w:r>
      <w:r w:rsidR="00314E15">
        <w:rPr>
          <w:rFonts w:asciiTheme="minorHAnsi" w:hAnsiTheme="minorHAnsi"/>
          <w:sz w:val="22"/>
          <w:szCs w:val="22"/>
        </w:rPr>
        <w:t>Daniel-Theysohn-Stiftung, die Untere Naturschutz</w:t>
      </w:r>
      <w:r w:rsidR="008F0A9F">
        <w:rPr>
          <w:rFonts w:asciiTheme="minorHAnsi" w:hAnsiTheme="minorHAnsi"/>
          <w:sz w:val="22"/>
          <w:szCs w:val="22"/>
        </w:rPr>
        <w:softHyphen/>
      </w:r>
      <w:r w:rsidR="00314E15">
        <w:rPr>
          <w:rFonts w:asciiTheme="minorHAnsi" w:hAnsiTheme="minorHAnsi"/>
          <w:sz w:val="22"/>
          <w:szCs w:val="22"/>
        </w:rPr>
        <w:t xml:space="preserve">behörde des Landkreises Südwestpfalz und der NABU Zweibrücken ziehen ein </w:t>
      </w:r>
      <w:r w:rsidR="006C696E">
        <w:rPr>
          <w:rFonts w:asciiTheme="minorHAnsi" w:hAnsiTheme="minorHAnsi"/>
          <w:sz w:val="22"/>
          <w:szCs w:val="22"/>
        </w:rPr>
        <w:t xml:space="preserve">überaus </w:t>
      </w:r>
      <w:r w:rsidR="00314E15">
        <w:rPr>
          <w:rFonts w:asciiTheme="minorHAnsi" w:hAnsiTheme="minorHAnsi"/>
          <w:sz w:val="22"/>
          <w:szCs w:val="22"/>
        </w:rPr>
        <w:t xml:space="preserve">positives Fazit ihres </w:t>
      </w:r>
      <w:r w:rsidR="0068773F">
        <w:rPr>
          <w:rFonts w:asciiTheme="minorHAnsi" w:hAnsiTheme="minorHAnsi"/>
          <w:sz w:val="22"/>
          <w:szCs w:val="22"/>
        </w:rPr>
        <w:t xml:space="preserve">auf fünf Jahre angelegten </w:t>
      </w:r>
      <w:r w:rsidR="0077413F">
        <w:rPr>
          <w:rFonts w:asciiTheme="minorHAnsi" w:hAnsiTheme="minorHAnsi"/>
          <w:sz w:val="22"/>
          <w:szCs w:val="22"/>
        </w:rPr>
        <w:t>Modellp</w:t>
      </w:r>
      <w:r w:rsidR="00314E15">
        <w:rPr>
          <w:rFonts w:asciiTheme="minorHAnsi" w:hAnsiTheme="minorHAnsi"/>
          <w:sz w:val="22"/>
          <w:szCs w:val="22"/>
        </w:rPr>
        <w:t>rojekts zur Erhöhung der biologischen Vielfalt</w:t>
      </w:r>
      <w:r w:rsidR="0068773F">
        <w:rPr>
          <w:rFonts w:asciiTheme="minorHAnsi" w:hAnsiTheme="minorHAnsi"/>
          <w:sz w:val="22"/>
          <w:szCs w:val="22"/>
        </w:rPr>
        <w:t xml:space="preserve">, wie der </w:t>
      </w:r>
      <w:r w:rsidR="00314E15">
        <w:rPr>
          <w:rFonts w:asciiTheme="minorHAnsi" w:hAnsiTheme="minorHAnsi"/>
          <w:sz w:val="22"/>
          <w:szCs w:val="22"/>
        </w:rPr>
        <w:t xml:space="preserve">jetzt vorgelegte Abschlussbericht </w:t>
      </w:r>
      <w:r w:rsidR="00B46C5D">
        <w:rPr>
          <w:rFonts w:asciiTheme="minorHAnsi" w:hAnsiTheme="minorHAnsi"/>
          <w:sz w:val="22"/>
          <w:szCs w:val="22"/>
        </w:rPr>
        <w:t>belegt</w:t>
      </w:r>
      <w:r w:rsidR="0068773F" w:rsidRPr="0068773F">
        <w:rPr>
          <w:rFonts w:asciiTheme="minorHAnsi" w:hAnsiTheme="minorHAnsi"/>
          <w:sz w:val="22"/>
          <w:szCs w:val="22"/>
        </w:rPr>
        <w:t xml:space="preserve">. Im Zuge </w:t>
      </w:r>
      <w:r w:rsidR="0068773F">
        <w:rPr>
          <w:rFonts w:asciiTheme="minorHAnsi" w:hAnsiTheme="minorHAnsi"/>
          <w:sz w:val="22"/>
          <w:szCs w:val="22"/>
        </w:rPr>
        <w:t>der</w:t>
      </w:r>
      <w:r w:rsidR="0068773F" w:rsidRPr="0068773F">
        <w:rPr>
          <w:rFonts w:asciiTheme="minorHAnsi" w:hAnsiTheme="minorHAnsi"/>
          <w:sz w:val="22"/>
          <w:szCs w:val="22"/>
        </w:rPr>
        <w:t xml:space="preserve"> </w:t>
      </w:r>
      <w:r w:rsidR="0068773F">
        <w:rPr>
          <w:rFonts w:asciiTheme="minorHAnsi" w:hAnsiTheme="minorHAnsi"/>
          <w:sz w:val="22"/>
          <w:szCs w:val="22"/>
        </w:rPr>
        <w:t>PIKs (Produktionsintegrierte Kompensationsmaßnahme</w:t>
      </w:r>
      <w:r w:rsidR="00DC6B72">
        <w:rPr>
          <w:rFonts w:asciiTheme="minorHAnsi" w:hAnsiTheme="minorHAnsi"/>
          <w:sz w:val="22"/>
          <w:szCs w:val="22"/>
        </w:rPr>
        <w:t>n</w:t>
      </w:r>
      <w:r w:rsidR="0068773F">
        <w:rPr>
          <w:rFonts w:asciiTheme="minorHAnsi" w:hAnsiTheme="minorHAnsi"/>
          <w:sz w:val="22"/>
          <w:szCs w:val="22"/>
        </w:rPr>
        <w:t>)-Aktion „Biodiversität auf Acker</w:t>
      </w:r>
      <w:r w:rsidR="008F0A9F">
        <w:rPr>
          <w:rFonts w:asciiTheme="minorHAnsi" w:hAnsiTheme="minorHAnsi"/>
          <w:sz w:val="22"/>
          <w:szCs w:val="22"/>
        </w:rPr>
        <w:softHyphen/>
      </w:r>
      <w:r w:rsidR="0068773F">
        <w:rPr>
          <w:rFonts w:asciiTheme="minorHAnsi" w:hAnsiTheme="minorHAnsi"/>
          <w:sz w:val="22"/>
          <w:szCs w:val="22"/>
        </w:rPr>
        <w:t xml:space="preserve">flächen“ waren hierfür 2018 zwei zuvor landwirtschaftlich genutzte Flächen in Contwig </w:t>
      </w:r>
      <w:r w:rsidR="00E60583">
        <w:rPr>
          <w:rFonts w:asciiTheme="minorHAnsi" w:hAnsiTheme="minorHAnsi"/>
          <w:sz w:val="22"/>
          <w:szCs w:val="22"/>
        </w:rPr>
        <w:t xml:space="preserve">(im Besitz von Rolf Lehmann, Heidelbingerhof) </w:t>
      </w:r>
      <w:r w:rsidR="0068773F">
        <w:rPr>
          <w:rFonts w:asciiTheme="minorHAnsi" w:hAnsiTheme="minorHAnsi"/>
          <w:sz w:val="22"/>
          <w:szCs w:val="22"/>
        </w:rPr>
        <w:t>mit einer Fläche von insgesamt 5,8 Hektar aus der Bewirtschaftung entnommen, nach einer Umpflügung und Einebnung als Brache belassen und mit einem zehn Meter breiten umlaufenden Blühstreifen versehen worden. In regelmäßigen Abstanden führten Vertreter des NABU seither ein Monitoring zur Entwicklung von Fauna und Flora durch.</w:t>
      </w:r>
    </w:p>
    <w:p w14:paraId="4F758B15" w14:textId="4D6E2F36" w:rsidR="00D84B14" w:rsidRPr="00D84B14" w:rsidRDefault="00D84B14" w:rsidP="00412537">
      <w:pPr>
        <w:spacing w:before="120" w:line="320" w:lineRule="atLeast"/>
        <w:ind w:left="1701" w:firstLine="567"/>
        <w:jc w:val="both"/>
        <w:rPr>
          <w:rFonts w:asciiTheme="minorHAnsi" w:hAnsiTheme="minorHAnsi"/>
          <w:sz w:val="22"/>
          <w:szCs w:val="22"/>
        </w:rPr>
      </w:pPr>
      <w:r w:rsidRPr="00D84B14">
        <w:rPr>
          <w:rFonts w:asciiTheme="minorHAnsi" w:hAnsiTheme="minorHAnsi"/>
          <w:sz w:val="22"/>
          <w:szCs w:val="22"/>
        </w:rPr>
        <w:t>Vor dem Hintergrund d</w:t>
      </w:r>
      <w:r>
        <w:rPr>
          <w:rFonts w:asciiTheme="minorHAnsi" w:hAnsiTheme="minorHAnsi"/>
          <w:sz w:val="22"/>
          <w:szCs w:val="22"/>
        </w:rPr>
        <w:t>er überzeugenden Ergebnisse rufen die Projektträger gemeinschaftlich dazu auf, auf möglichst breiter Ebene vergleichbare Aktionen zu initiieren.</w:t>
      </w:r>
    </w:p>
    <w:p w14:paraId="7F021716" w14:textId="76F90F17" w:rsidR="006C696E" w:rsidRDefault="006C696E" w:rsidP="00412537">
      <w:pPr>
        <w:spacing w:before="120" w:line="320" w:lineRule="atLeast"/>
        <w:ind w:left="1701" w:firstLine="567"/>
        <w:jc w:val="both"/>
        <w:rPr>
          <w:rFonts w:asciiTheme="minorHAnsi" w:hAnsiTheme="minorHAnsi"/>
          <w:sz w:val="22"/>
          <w:szCs w:val="22"/>
        </w:rPr>
      </w:pPr>
      <w:r>
        <w:rPr>
          <w:rFonts w:asciiTheme="minorHAnsi" w:hAnsiTheme="minorHAnsi"/>
          <w:sz w:val="22"/>
          <w:szCs w:val="22"/>
        </w:rPr>
        <w:t xml:space="preserve">Die komplette Finanzierung des Projekts in Höhe von 40.000 Euro hatte die Daniel-Theysohn-Stiftung übernommen. Neben der </w:t>
      </w:r>
      <w:r w:rsidRPr="006C696E">
        <w:rPr>
          <w:rFonts w:asciiTheme="minorHAnsi" w:hAnsiTheme="minorHAnsi"/>
          <w:sz w:val="22"/>
          <w:szCs w:val="22"/>
        </w:rPr>
        <w:t xml:space="preserve">Ausbildungsförderung von Jugendlichen, Landschaftspflege, Tierschutz, Denkmalschutz und -pflege, Sport sowie Heimpflege und Heimatkunde </w:t>
      </w:r>
      <w:r>
        <w:rPr>
          <w:rFonts w:asciiTheme="minorHAnsi" w:hAnsiTheme="minorHAnsi"/>
          <w:sz w:val="22"/>
          <w:szCs w:val="22"/>
        </w:rPr>
        <w:t>gehört der Bereich Natur- und Umweltschutz von Beginn an zu den Förderzwecken der in Ludwigswinkel beheimateten Stiftung, die schon in der Vergangen</w:t>
      </w:r>
      <w:r w:rsidR="008F0A9F">
        <w:rPr>
          <w:rFonts w:asciiTheme="minorHAnsi" w:hAnsiTheme="minorHAnsi"/>
          <w:sz w:val="22"/>
          <w:szCs w:val="22"/>
        </w:rPr>
        <w:softHyphen/>
      </w:r>
      <w:r>
        <w:rPr>
          <w:rFonts w:asciiTheme="minorHAnsi" w:hAnsiTheme="minorHAnsi"/>
          <w:sz w:val="22"/>
          <w:szCs w:val="22"/>
        </w:rPr>
        <w:t>heit eine Vielzahl unterschiedlichster Initiativen in diesem Bereich unterstützt hat. Die Initiative für dieses Projekt war ausgegangen von der Unteren Naturschutz</w:t>
      </w:r>
      <w:r w:rsidR="008F0A9F">
        <w:rPr>
          <w:rFonts w:asciiTheme="minorHAnsi" w:hAnsiTheme="minorHAnsi"/>
          <w:sz w:val="22"/>
          <w:szCs w:val="22"/>
        </w:rPr>
        <w:softHyphen/>
      </w:r>
      <w:r>
        <w:rPr>
          <w:rFonts w:asciiTheme="minorHAnsi" w:hAnsiTheme="minorHAnsi"/>
          <w:sz w:val="22"/>
          <w:szCs w:val="22"/>
        </w:rPr>
        <w:t>behörde de</w:t>
      </w:r>
      <w:r w:rsidR="002F4943">
        <w:rPr>
          <w:rFonts w:asciiTheme="minorHAnsi" w:hAnsiTheme="minorHAnsi"/>
          <w:sz w:val="22"/>
          <w:szCs w:val="22"/>
        </w:rPr>
        <w:t>s</w:t>
      </w:r>
      <w:r>
        <w:rPr>
          <w:rFonts w:asciiTheme="minorHAnsi" w:hAnsiTheme="minorHAnsi"/>
          <w:sz w:val="22"/>
          <w:szCs w:val="22"/>
        </w:rPr>
        <w:t xml:space="preserve"> Landkreises Südwestpfalz, im Jahr 2017 noch in Person von Arno Sprau. Für die Organisation und das Monitoring </w:t>
      </w:r>
      <w:r w:rsidR="002F4943">
        <w:rPr>
          <w:rFonts w:asciiTheme="minorHAnsi" w:hAnsiTheme="minorHAnsi"/>
          <w:sz w:val="22"/>
          <w:szCs w:val="22"/>
        </w:rPr>
        <w:t>konnte</w:t>
      </w:r>
      <w:r>
        <w:rPr>
          <w:rFonts w:asciiTheme="minorHAnsi" w:hAnsiTheme="minorHAnsi"/>
          <w:sz w:val="22"/>
          <w:szCs w:val="22"/>
        </w:rPr>
        <w:t xml:space="preserve"> der NABU Zweibrücken </w:t>
      </w:r>
      <w:r w:rsidR="002F4943">
        <w:rPr>
          <w:rFonts w:asciiTheme="minorHAnsi" w:hAnsiTheme="minorHAnsi"/>
          <w:sz w:val="22"/>
          <w:szCs w:val="22"/>
        </w:rPr>
        <w:t>gewonnen werden</w:t>
      </w:r>
      <w:r>
        <w:rPr>
          <w:rFonts w:asciiTheme="minorHAnsi" w:hAnsiTheme="minorHAnsi"/>
          <w:sz w:val="22"/>
          <w:szCs w:val="22"/>
        </w:rPr>
        <w:t xml:space="preserve">. </w:t>
      </w:r>
    </w:p>
    <w:p w14:paraId="359D09D4" w14:textId="77777777" w:rsidR="00D84B14" w:rsidRDefault="00D84B14" w:rsidP="00412537">
      <w:pPr>
        <w:spacing w:before="60" w:line="320" w:lineRule="atLeast"/>
        <w:ind w:left="1701"/>
        <w:jc w:val="both"/>
        <w:rPr>
          <w:rFonts w:asciiTheme="minorHAnsi" w:hAnsiTheme="minorHAnsi"/>
          <w:sz w:val="22"/>
          <w:szCs w:val="22"/>
        </w:rPr>
      </w:pPr>
    </w:p>
    <w:p w14:paraId="5A016C22" w14:textId="3AE6ADCC" w:rsidR="00D84B14" w:rsidRPr="00D84B14" w:rsidRDefault="00DD34FA" w:rsidP="00412537">
      <w:pPr>
        <w:spacing w:line="320" w:lineRule="atLeast"/>
        <w:ind w:left="1701"/>
        <w:jc w:val="both"/>
        <w:rPr>
          <w:rFonts w:asciiTheme="minorHAnsi" w:hAnsiTheme="minorHAnsi"/>
          <w:b/>
          <w:bCs/>
          <w:sz w:val="22"/>
          <w:szCs w:val="22"/>
        </w:rPr>
      </w:pPr>
      <w:r w:rsidRPr="00195293">
        <w:rPr>
          <w:rFonts w:asciiTheme="minorHAnsi" w:hAnsiTheme="minorHAnsi"/>
          <w:b/>
          <w:bCs/>
          <w:sz w:val="22"/>
          <w:szCs w:val="22"/>
        </w:rPr>
        <w:t xml:space="preserve">Neue Perspektiven </w:t>
      </w:r>
      <w:r w:rsidR="00D84B14" w:rsidRPr="00195293">
        <w:rPr>
          <w:rFonts w:asciiTheme="minorHAnsi" w:hAnsiTheme="minorHAnsi"/>
          <w:b/>
          <w:bCs/>
          <w:sz w:val="22"/>
          <w:szCs w:val="22"/>
        </w:rPr>
        <w:t xml:space="preserve">für </w:t>
      </w:r>
      <w:r w:rsidRPr="00195293">
        <w:rPr>
          <w:rFonts w:asciiTheme="minorHAnsi" w:hAnsiTheme="minorHAnsi"/>
          <w:b/>
          <w:bCs/>
          <w:sz w:val="22"/>
          <w:szCs w:val="22"/>
        </w:rPr>
        <w:t xml:space="preserve">selten gewordene </w:t>
      </w:r>
      <w:r w:rsidR="00D84B14" w:rsidRPr="00195293">
        <w:rPr>
          <w:rFonts w:asciiTheme="minorHAnsi" w:hAnsiTheme="minorHAnsi"/>
          <w:b/>
          <w:bCs/>
          <w:sz w:val="22"/>
          <w:szCs w:val="22"/>
        </w:rPr>
        <w:t>Flora und Fauna</w:t>
      </w:r>
    </w:p>
    <w:p w14:paraId="46FCC18C" w14:textId="309AADD9" w:rsidR="00B46C5D" w:rsidRDefault="001D5DBA" w:rsidP="00412537">
      <w:pPr>
        <w:spacing w:line="320" w:lineRule="atLeast"/>
        <w:ind w:left="1701"/>
        <w:jc w:val="both"/>
        <w:rPr>
          <w:rFonts w:asciiTheme="minorHAnsi" w:hAnsiTheme="minorHAnsi"/>
          <w:sz w:val="22"/>
          <w:szCs w:val="22"/>
        </w:rPr>
      </w:pPr>
      <w:r>
        <w:rPr>
          <w:rFonts w:asciiTheme="minorHAnsi" w:hAnsiTheme="minorHAnsi"/>
          <w:sz w:val="22"/>
          <w:szCs w:val="22"/>
        </w:rPr>
        <w:t>Nach vielversprechenden Zwischenergebnissen schon wenige Monate nach Projektstart enthält die Übersicht des Abschlussberichts nun überaus eindrucksvolle Zahlen</w:t>
      </w:r>
      <w:r w:rsidR="0062686B">
        <w:rPr>
          <w:rFonts w:asciiTheme="minorHAnsi" w:hAnsiTheme="minorHAnsi"/>
          <w:sz w:val="22"/>
          <w:szCs w:val="22"/>
        </w:rPr>
        <w:t>.</w:t>
      </w:r>
      <w:r>
        <w:rPr>
          <w:rFonts w:asciiTheme="minorHAnsi" w:hAnsiTheme="minorHAnsi"/>
          <w:sz w:val="22"/>
          <w:szCs w:val="22"/>
        </w:rPr>
        <w:t xml:space="preserve"> </w:t>
      </w:r>
      <w:r w:rsidRPr="00DD34FA">
        <w:rPr>
          <w:rFonts w:asciiTheme="minorHAnsi" w:hAnsiTheme="minorHAnsi"/>
          <w:sz w:val="22"/>
          <w:szCs w:val="22"/>
        </w:rPr>
        <w:t xml:space="preserve">Inklusive </w:t>
      </w:r>
      <w:r w:rsidRPr="00DD34FA">
        <w:rPr>
          <w:rFonts w:asciiTheme="minorHAnsi" w:hAnsiTheme="minorHAnsi"/>
          <w:sz w:val="22"/>
          <w:szCs w:val="22"/>
        </w:rPr>
        <w:lastRenderedPageBreak/>
        <w:t xml:space="preserve">Arten von der „roten Liste“ </w:t>
      </w:r>
      <w:r w:rsidR="0062686B" w:rsidRPr="00DD34FA">
        <w:rPr>
          <w:rFonts w:asciiTheme="minorHAnsi" w:hAnsiTheme="minorHAnsi"/>
          <w:sz w:val="22"/>
          <w:szCs w:val="22"/>
        </w:rPr>
        <w:t xml:space="preserve">– darunter die Tagfalterart Großer Fuchs – und selten gewordenen Vogelarten wie Bluthänfling, Feldlerchen, Neuntöter, Rebhuhn und Braunkehlchen (der Vogel des Jahres 2023) </w:t>
      </w:r>
      <w:r w:rsidRPr="00DD34FA">
        <w:rPr>
          <w:rFonts w:asciiTheme="minorHAnsi" w:hAnsiTheme="minorHAnsi"/>
          <w:sz w:val="22"/>
          <w:szCs w:val="22"/>
        </w:rPr>
        <w:t xml:space="preserve">wurden </w:t>
      </w:r>
      <w:r w:rsidR="0068773F" w:rsidRPr="00DD34FA">
        <w:rPr>
          <w:rFonts w:asciiTheme="minorHAnsi" w:hAnsiTheme="minorHAnsi"/>
          <w:sz w:val="22"/>
          <w:szCs w:val="22"/>
        </w:rPr>
        <w:t>insgesamt 224 Pflanzenarten, 70 Wildbienenarten, 35 Vogelarten, 24 Schmetterlingsarten, 18 Heuschreckenarten, zehn Wanzenarten, vier Schwärmerarten und drei Schwebfliegearten festgestellt</w:t>
      </w:r>
      <w:r w:rsidR="0068773F">
        <w:rPr>
          <w:rFonts w:asciiTheme="minorHAnsi" w:hAnsiTheme="minorHAnsi"/>
          <w:sz w:val="22"/>
          <w:szCs w:val="22"/>
        </w:rPr>
        <w:t>; hinzu kamen verschiedene Wildtiere wie Feldhasen, Füchse, Wildschweine und Rehe.</w:t>
      </w:r>
      <w:r>
        <w:rPr>
          <w:rFonts w:asciiTheme="minorHAnsi" w:hAnsiTheme="minorHAnsi"/>
          <w:sz w:val="22"/>
          <w:szCs w:val="22"/>
        </w:rPr>
        <w:t xml:space="preserve"> Bemerkenswert ist dabei insbesondere, dass umso anspruchsvollere Pflanzen- und Tierarten hinzu</w:t>
      </w:r>
      <w:r w:rsidR="008F0A9F">
        <w:rPr>
          <w:rFonts w:asciiTheme="minorHAnsi" w:hAnsiTheme="minorHAnsi"/>
          <w:sz w:val="22"/>
          <w:szCs w:val="22"/>
        </w:rPr>
        <w:softHyphen/>
      </w:r>
      <w:r>
        <w:rPr>
          <w:rFonts w:asciiTheme="minorHAnsi" w:hAnsiTheme="minorHAnsi"/>
          <w:sz w:val="22"/>
          <w:szCs w:val="22"/>
        </w:rPr>
        <w:t xml:space="preserve">gekommen sind, je länger das Projekt angedauert hat. </w:t>
      </w:r>
      <w:r w:rsidR="0077413F">
        <w:rPr>
          <w:rFonts w:asciiTheme="minorHAnsi" w:hAnsiTheme="minorHAnsi"/>
          <w:sz w:val="22"/>
          <w:szCs w:val="22"/>
        </w:rPr>
        <w:t>So zeigt sich n</w:t>
      </w:r>
      <w:r w:rsidR="00B46C5D">
        <w:rPr>
          <w:rFonts w:asciiTheme="minorHAnsi" w:hAnsiTheme="minorHAnsi"/>
          <w:sz w:val="22"/>
          <w:szCs w:val="22"/>
        </w:rPr>
        <w:t>eben der erfolg</w:t>
      </w:r>
      <w:r w:rsidR="008F0A9F">
        <w:rPr>
          <w:rFonts w:asciiTheme="minorHAnsi" w:hAnsiTheme="minorHAnsi"/>
          <w:sz w:val="22"/>
          <w:szCs w:val="22"/>
        </w:rPr>
        <w:softHyphen/>
      </w:r>
      <w:r w:rsidR="00B46C5D">
        <w:rPr>
          <w:rFonts w:asciiTheme="minorHAnsi" w:hAnsiTheme="minorHAnsi"/>
          <w:sz w:val="22"/>
          <w:szCs w:val="22"/>
        </w:rPr>
        <w:t>reichen Ansiedelung zahlreicher Wildbienen</w:t>
      </w:r>
      <w:r w:rsidR="0077413F">
        <w:rPr>
          <w:rFonts w:asciiTheme="minorHAnsi" w:hAnsiTheme="minorHAnsi"/>
          <w:sz w:val="22"/>
          <w:szCs w:val="22"/>
        </w:rPr>
        <w:t>typen</w:t>
      </w:r>
      <w:r w:rsidR="00B46C5D">
        <w:rPr>
          <w:rFonts w:asciiTheme="minorHAnsi" w:hAnsiTheme="minorHAnsi"/>
          <w:sz w:val="22"/>
          <w:szCs w:val="22"/>
        </w:rPr>
        <w:t xml:space="preserve"> auch </w:t>
      </w:r>
      <w:r w:rsidR="0077413F">
        <w:rPr>
          <w:rFonts w:asciiTheme="minorHAnsi" w:hAnsiTheme="minorHAnsi"/>
          <w:sz w:val="22"/>
          <w:szCs w:val="22"/>
        </w:rPr>
        <w:t xml:space="preserve">bei den </w:t>
      </w:r>
      <w:r w:rsidR="00B46C5D">
        <w:rPr>
          <w:rFonts w:asciiTheme="minorHAnsi" w:hAnsiTheme="minorHAnsi"/>
          <w:sz w:val="22"/>
          <w:szCs w:val="22"/>
        </w:rPr>
        <w:t xml:space="preserve">Heuschrecken, dass schon nach wenigen Jahren ein Lebensraum sogar für seltener werdende </w:t>
      </w:r>
      <w:r w:rsidR="0077413F">
        <w:rPr>
          <w:rFonts w:asciiTheme="minorHAnsi" w:hAnsiTheme="minorHAnsi"/>
          <w:sz w:val="22"/>
          <w:szCs w:val="22"/>
        </w:rPr>
        <w:t xml:space="preserve">Arten </w:t>
      </w:r>
      <w:r w:rsidR="0080290F">
        <w:rPr>
          <w:rFonts w:asciiTheme="minorHAnsi" w:hAnsiTheme="minorHAnsi"/>
          <w:sz w:val="22"/>
          <w:szCs w:val="22"/>
        </w:rPr>
        <w:t xml:space="preserve">von ihnen </w:t>
      </w:r>
      <w:r w:rsidR="0077413F">
        <w:rPr>
          <w:rFonts w:asciiTheme="minorHAnsi" w:hAnsiTheme="minorHAnsi"/>
          <w:sz w:val="22"/>
          <w:szCs w:val="22"/>
        </w:rPr>
        <w:t>entstehen kann. Nachgewiesen werden konnte</w:t>
      </w:r>
      <w:r w:rsidR="004E6EA0">
        <w:rPr>
          <w:rFonts w:asciiTheme="minorHAnsi" w:hAnsiTheme="minorHAnsi"/>
          <w:sz w:val="22"/>
          <w:szCs w:val="22"/>
        </w:rPr>
        <w:t>n</w:t>
      </w:r>
      <w:r w:rsidR="0077413F">
        <w:rPr>
          <w:rFonts w:asciiTheme="minorHAnsi" w:hAnsiTheme="minorHAnsi"/>
          <w:sz w:val="22"/>
          <w:szCs w:val="22"/>
        </w:rPr>
        <w:t xml:space="preserve"> auf den Contwiger Flächen </w:t>
      </w:r>
      <w:r w:rsidR="004E6EA0">
        <w:rPr>
          <w:rFonts w:asciiTheme="minorHAnsi" w:hAnsiTheme="minorHAnsi"/>
          <w:sz w:val="22"/>
          <w:szCs w:val="22"/>
        </w:rPr>
        <w:t>etwa die zweifarbige Beiß</w:t>
      </w:r>
      <w:r w:rsidR="008F0A9F">
        <w:rPr>
          <w:rFonts w:asciiTheme="minorHAnsi" w:hAnsiTheme="minorHAnsi"/>
          <w:sz w:val="22"/>
          <w:szCs w:val="22"/>
        </w:rPr>
        <w:softHyphen/>
      </w:r>
      <w:r w:rsidR="004E6EA0">
        <w:rPr>
          <w:rFonts w:asciiTheme="minorHAnsi" w:hAnsiTheme="minorHAnsi"/>
          <w:sz w:val="22"/>
          <w:szCs w:val="22"/>
        </w:rPr>
        <w:t xml:space="preserve">schrecke, </w:t>
      </w:r>
      <w:r w:rsidR="0077413F">
        <w:rPr>
          <w:rFonts w:asciiTheme="minorHAnsi" w:hAnsiTheme="minorHAnsi"/>
          <w:sz w:val="22"/>
          <w:szCs w:val="22"/>
        </w:rPr>
        <w:t xml:space="preserve">die streng geschützte Große Schiefkopfschrecke und die europäische Gottesanbeterin. </w:t>
      </w:r>
    </w:p>
    <w:p w14:paraId="5984CA0C" w14:textId="77777777" w:rsidR="006C696E" w:rsidRDefault="006C696E" w:rsidP="00412537">
      <w:pPr>
        <w:spacing w:line="320" w:lineRule="atLeast"/>
        <w:ind w:left="1701"/>
        <w:jc w:val="both"/>
        <w:rPr>
          <w:rFonts w:asciiTheme="minorHAnsi" w:hAnsiTheme="minorHAnsi"/>
          <w:sz w:val="22"/>
          <w:szCs w:val="22"/>
        </w:rPr>
      </w:pPr>
    </w:p>
    <w:p w14:paraId="05968021" w14:textId="7823BAFB" w:rsidR="00DF713E" w:rsidRPr="00DF713E" w:rsidRDefault="00F338D6" w:rsidP="00412537">
      <w:pPr>
        <w:spacing w:line="320" w:lineRule="atLeast"/>
        <w:ind w:left="1701"/>
        <w:jc w:val="both"/>
        <w:rPr>
          <w:rFonts w:asciiTheme="minorHAnsi" w:hAnsiTheme="minorHAnsi"/>
          <w:b/>
          <w:bCs/>
          <w:sz w:val="22"/>
          <w:szCs w:val="22"/>
        </w:rPr>
      </w:pPr>
      <w:r>
        <w:rPr>
          <w:rFonts w:asciiTheme="minorHAnsi" w:hAnsiTheme="minorHAnsi"/>
          <w:b/>
          <w:bCs/>
          <w:sz w:val="22"/>
          <w:szCs w:val="22"/>
        </w:rPr>
        <w:t xml:space="preserve">Hintergrund des Projekts: </w:t>
      </w:r>
      <w:r w:rsidR="00DF713E" w:rsidRPr="00DF713E">
        <w:rPr>
          <w:rFonts w:asciiTheme="minorHAnsi" w:hAnsiTheme="minorHAnsi"/>
          <w:b/>
          <w:bCs/>
          <w:sz w:val="22"/>
          <w:szCs w:val="22"/>
        </w:rPr>
        <w:t>Was tun gegen Insektensterben?</w:t>
      </w:r>
    </w:p>
    <w:p w14:paraId="20EB3E43" w14:textId="379EEC4E" w:rsidR="00710DB2" w:rsidRDefault="006C696E" w:rsidP="00412537">
      <w:pPr>
        <w:spacing w:line="320" w:lineRule="atLeast"/>
        <w:ind w:left="1701"/>
        <w:jc w:val="both"/>
        <w:rPr>
          <w:rFonts w:asciiTheme="minorHAnsi" w:hAnsiTheme="minorHAnsi"/>
          <w:sz w:val="22"/>
          <w:szCs w:val="22"/>
        </w:rPr>
      </w:pPr>
      <w:r>
        <w:rPr>
          <w:rFonts w:asciiTheme="minorHAnsi" w:hAnsiTheme="minorHAnsi"/>
          <w:sz w:val="22"/>
          <w:szCs w:val="22"/>
        </w:rPr>
        <w:t xml:space="preserve">Ursprünglich mit </w:t>
      </w:r>
      <w:r w:rsidR="00813648">
        <w:rPr>
          <w:rFonts w:asciiTheme="minorHAnsi" w:hAnsiTheme="minorHAnsi"/>
          <w:sz w:val="22"/>
          <w:szCs w:val="22"/>
        </w:rPr>
        <w:t>a</w:t>
      </w:r>
      <w:r w:rsidR="00AF6A00">
        <w:rPr>
          <w:rFonts w:asciiTheme="minorHAnsi" w:hAnsiTheme="minorHAnsi"/>
          <w:sz w:val="22"/>
          <w:szCs w:val="22"/>
        </w:rPr>
        <w:t xml:space="preserve">usschlaggebend für </w:t>
      </w:r>
      <w:r w:rsidR="00E8722B">
        <w:rPr>
          <w:rFonts w:asciiTheme="minorHAnsi" w:hAnsiTheme="minorHAnsi"/>
          <w:sz w:val="22"/>
          <w:szCs w:val="22"/>
        </w:rPr>
        <w:t xml:space="preserve">die </w:t>
      </w:r>
      <w:r w:rsidR="00813648">
        <w:rPr>
          <w:rFonts w:asciiTheme="minorHAnsi" w:hAnsiTheme="minorHAnsi"/>
          <w:sz w:val="22"/>
          <w:szCs w:val="22"/>
        </w:rPr>
        <w:t xml:space="preserve">vom NABU als PIKs bezeichnete </w:t>
      </w:r>
      <w:r w:rsidR="00AF6A00">
        <w:rPr>
          <w:rFonts w:asciiTheme="minorHAnsi" w:hAnsiTheme="minorHAnsi"/>
          <w:sz w:val="22"/>
          <w:szCs w:val="22"/>
        </w:rPr>
        <w:t>Aktion „Biodiversität auf Ackerflächen“</w:t>
      </w:r>
      <w:r w:rsidR="00813648">
        <w:rPr>
          <w:rFonts w:asciiTheme="minorHAnsi" w:hAnsiTheme="minorHAnsi"/>
          <w:sz w:val="22"/>
          <w:szCs w:val="22"/>
        </w:rPr>
        <w:t xml:space="preserve"> </w:t>
      </w:r>
      <w:r w:rsidR="00AF6A00">
        <w:rPr>
          <w:rFonts w:asciiTheme="minorHAnsi" w:hAnsiTheme="minorHAnsi"/>
          <w:sz w:val="22"/>
          <w:szCs w:val="22"/>
        </w:rPr>
        <w:t>war</w:t>
      </w:r>
      <w:r w:rsidR="00813648">
        <w:rPr>
          <w:rFonts w:asciiTheme="minorHAnsi" w:hAnsiTheme="minorHAnsi"/>
          <w:sz w:val="22"/>
          <w:szCs w:val="22"/>
        </w:rPr>
        <w:t xml:space="preserve"> die Veröffentlichung der Ergebnisse der „Krefelder Studie“ im Jahr 2017. Laut ihr ist in den Jahren zwischen 1989 und 2016 die Biomasse um 76 Prozent zurückgegangen. Insekten sind aber Bestandteil der meisten Nahrungsketten und -netze und daher im Ökosystem unersetzlich – wird ihre Zahl immer kleiner, geht </w:t>
      </w:r>
      <w:r w:rsidR="00E8722B">
        <w:rPr>
          <w:rFonts w:asciiTheme="minorHAnsi" w:hAnsiTheme="minorHAnsi"/>
          <w:sz w:val="22"/>
          <w:szCs w:val="22"/>
        </w:rPr>
        <w:t xml:space="preserve">zwangsläufig </w:t>
      </w:r>
      <w:r w:rsidR="00813648">
        <w:rPr>
          <w:rFonts w:asciiTheme="minorHAnsi" w:hAnsiTheme="minorHAnsi"/>
          <w:sz w:val="22"/>
          <w:szCs w:val="22"/>
        </w:rPr>
        <w:t xml:space="preserve">die Zahl beispielsweise an Spinnen, Vögeln, Fledermäusen, Reptilien und kleinen Säugern zurück. </w:t>
      </w:r>
      <w:r w:rsidR="00E8722B">
        <w:rPr>
          <w:rFonts w:asciiTheme="minorHAnsi" w:hAnsiTheme="minorHAnsi"/>
          <w:sz w:val="22"/>
          <w:szCs w:val="22"/>
        </w:rPr>
        <w:t xml:space="preserve">Daneben </w:t>
      </w:r>
      <w:r w:rsidR="00813648">
        <w:rPr>
          <w:rFonts w:asciiTheme="minorHAnsi" w:hAnsiTheme="minorHAnsi"/>
          <w:sz w:val="22"/>
          <w:szCs w:val="22"/>
        </w:rPr>
        <w:t xml:space="preserve">spielen Insekten </w:t>
      </w:r>
      <w:r w:rsidR="00E8722B">
        <w:rPr>
          <w:rFonts w:asciiTheme="minorHAnsi" w:hAnsiTheme="minorHAnsi"/>
          <w:sz w:val="22"/>
          <w:szCs w:val="22"/>
        </w:rPr>
        <w:t xml:space="preserve">auch noch </w:t>
      </w:r>
      <w:r w:rsidR="00813648">
        <w:rPr>
          <w:rFonts w:asciiTheme="minorHAnsi" w:hAnsiTheme="minorHAnsi"/>
          <w:sz w:val="22"/>
          <w:szCs w:val="22"/>
        </w:rPr>
        <w:t xml:space="preserve">eine wichtige Rolle bei der Bestäubung von Nutzpflanzen und der Zersetzung von organischem Material. </w:t>
      </w:r>
      <w:r w:rsidR="005940AE">
        <w:rPr>
          <w:rFonts w:asciiTheme="minorHAnsi" w:hAnsiTheme="minorHAnsi"/>
          <w:sz w:val="22"/>
          <w:szCs w:val="22"/>
        </w:rPr>
        <w:t xml:space="preserve">Ein schnelles Handeln ist </w:t>
      </w:r>
      <w:r w:rsidR="00813648">
        <w:rPr>
          <w:rFonts w:asciiTheme="minorHAnsi" w:hAnsiTheme="minorHAnsi"/>
          <w:sz w:val="22"/>
          <w:szCs w:val="22"/>
        </w:rPr>
        <w:t>daher entscheidend</w:t>
      </w:r>
      <w:r w:rsidR="005940AE">
        <w:rPr>
          <w:rFonts w:asciiTheme="minorHAnsi" w:hAnsiTheme="minorHAnsi"/>
          <w:sz w:val="22"/>
          <w:szCs w:val="22"/>
        </w:rPr>
        <w:t xml:space="preserve"> </w:t>
      </w:r>
      <w:r w:rsidR="00813648">
        <w:rPr>
          <w:rFonts w:asciiTheme="minorHAnsi" w:hAnsiTheme="minorHAnsi"/>
          <w:sz w:val="22"/>
          <w:szCs w:val="22"/>
        </w:rPr>
        <w:t>im Rahmen von internationalen und nationalen Programmen</w:t>
      </w:r>
      <w:r w:rsidR="005940AE">
        <w:rPr>
          <w:rFonts w:asciiTheme="minorHAnsi" w:hAnsiTheme="minorHAnsi"/>
          <w:sz w:val="22"/>
          <w:szCs w:val="22"/>
        </w:rPr>
        <w:t xml:space="preserve">, jedoch ebenso auch mit lokalen Maßnahmen. Das jetzt </w:t>
      </w:r>
      <w:r w:rsidR="00E8722B">
        <w:rPr>
          <w:rFonts w:asciiTheme="minorHAnsi" w:hAnsiTheme="minorHAnsi"/>
          <w:sz w:val="22"/>
          <w:szCs w:val="22"/>
        </w:rPr>
        <w:t>erfolgreich beendete</w:t>
      </w:r>
      <w:r w:rsidR="005940AE">
        <w:rPr>
          <w:rFonts w:asciiTheme="minorHAnsi" w:hAnsiTheme="minorHAnsi"/>
          <w:sz w:val="22"/>
          <w:szCs w:val="22"/>
        </w:rPr>
        <w:t xml:space="preserve"> Modellprojekt in Contwig </w:t>
      </w:r>
      <w:r w:rsidR="00E8722B">
        <w:rPr>
          <w:rFonts w:asciiTheme="minorHAnsi" w:hAnsiTheme="minorHAnsi"/>
          <w:sz w:val="22"/>
          <w:szCs w:val="22"/>
        </w:rPr>
        <w:t>zeigt einen wertvollen Ansatz, der weiterverfolgt werden sollte</w:t>
      </w:r>
      <w:r w:rsidR="00A748C9">
        <w:rPr>
          <w:rFonts w:asciiTheme="minorHAnsi" w:hAnsiTheme="minorHAnsi"/>
          <w:sz w:val="22"/>
          <w:szCs w:val="22"/>
        </w:rPr>
        <w:t xml:space="preserve">: Die </w:t>
      </w:r>
      <w:r w:rsidR="00A748C9" w:rsidRPr="00A748C9">
        <w:rPr>
          <w:rFonts w:asciiTheme="minorHAnsi" w:hAnsiTheme="minorHAnsi"/>
          <w:sz w:val="22"/>
          <w:szCs w:val="22"/>
        </w:rPr>
        <w:t xml:space="preserve">floristische Artenvielfalt </w:t>
      </w:r>
      <w:r w:rsidR="00A748C9">
        <w:rPr>
          <w:rFonts w:asciiTheme="minorHAnsi" w:hAnsiTheme="minorHAnsi"/>
          <w:sz w:val="22"/>
          <w:szCs w:val="22"/>
        </w:rPr>
        <w:t xml:space="preserve">erhöht das </w:t>
      </w:r>
      <w:r w:rsidR="00A748C9" w:rsidRPr="00A748C9">
        <w:rPr>
          <w:rFonts w:asciiTheme="minorHAnsi" w:hAnsiTheme="minorHAnsi"/>
          <w:sz w:val="22"/>
          <w:szCs w:val="22"/>
        </w:rPr>
        <w:t>Nahrungsangebot für Insekten</w:t>
      </w:r>
      <w:r w:rsidR="00A748C9">
        <w:rPr>
          <w:rFonts w:asciiTheme="minorHAnsi" w:hAnsiTheme="minorHAnsi"/>
          <w:sz w:val="22"/>
          <w:szCs w:val="22"/>
        </w:rPr>
        <w:t xml:space="preserve">, die </w:t>
      </w:r>
      <w:r w:rsidR="00A748C9" w:rsidRPr="00A748C9">
        <w:rPr>
          <w:rFonts w:asciiTheme="minorHAnsi" w:hAnsiTheme="minorHAnsi"/>
          <w:sz w:val="22"/>
          <w:szCs w:val="22"/>
        </w:rPr>
        <w:t xml:space="preserve">wiederum Reptilien und Vögeln als Nahrung dienen. </w:t>
      </w:r>
      <w:r w:rsidR="004B393B">
        <w:rPr>
          <w:rFonts w:asciiTheme="minorHAnsi" w:hAnsiTheme="minorHAnsi"/>
          <w:sz w:val="22"/>
          <w:szCs w:val="22"/>
        </w:rPr>
        <w:t xml:space="preserve">Zugleich </w:t>
      </w:r>
      <w:r w:rsidR="00A748C9" w:rsidRPr="00A748C9">
        <w:rPr>
          <w:rFonts w:asciiTheme="minorHAnsi" w:hAnsiTheme="minorHAnsi"/>
          <w:sz w:val="22"/>
          <w:szCs w:val="22"/>
        </w:rPr>
        <w:t>werden die Lebens</w:t>
      </w:r>
      <w:r w:rsidR="008F0A9F">
        <w:rPr>
          <w:rFonts w:asciiTheme="minorHAnsi" w:hAnsiTheme="minorHAnsi"/>
          <w:sz w:val="22"/>
          <w:szCs w:val="22"/>
        </w:rPr>
        <w:softHyphen/>
      </w:r>
      <w:r w:rsidR="00A748C9" w:rsidRPr="00A748C9">
        <w:rPr>
          <w:rFonts w:asciiTheme="minorHAnsi" w:hAnsiTheme="minorHAnsi"/>
          <w:sz w:val="22"/>
          <w:szCs w:val="22"/>
        </w:rPr>
        <w:t xml:space="preserve">bedingungen für Bodenbrüter verbessert und die Gefahr der Vernichtung von Gelegen </w:t>
      </w:r>
      <w:r w:rsidR="004B393B" w:rsidRPr="00A748C9">
        <w:rPr>
          <w:rFonts w:asciiTheme="minorHAnsi" w:hAnsiTheme="minorHAnsi"/>
          <w:sz w:val="22"/>
          <w:szCs w:val="22"/>
        </w:rPr>
        <w:t xml:space="preserve">reduziert </w:t>
      </w:r>
      <w:r w:rsidR="004B393B">
        <w:rPr>
          <w:rFonts w:asciiTheme="minorHAnsi" w:hAnsiTheme="minorHAnsi"/>
          <w:sz w:val="22"/>
          <w:szCs w:val="22"/>
        </w:rPr>
        <w:t xml:space="preserve">sich </w:t>
      </w:r>
      <w:r w:rsidR="00A748C9" w:rsidRPr="00A748C9">
        <w:rPr>
          <w:rFonts w:asciiTheme="minorHAnsi" w:hAnsiTheme="minorHAnsi"/>
          <w:sz w:val="22"/>
          <w:szCs w:val="22"/>
        </w:rPr>
        <w:t xml:space="preserve">nahezu </w:t>
      </w:r>
      <w:r w:rsidR="004B393B" w:rsidRPr="00A748C9">
        <w:rPr>
          <w:rFonts w:asciiTheme="minorHAnsi" w:hAnsiTheme="minorHAnsi"/>
          <w:sz w:val="22"/>
          <w:szCs w:val="22"/>
        </w:rPr>
        <w:t xml:space="preserve">auf </w:t>
      </w:r>
      <w:r w:rsidR="00A748C9" w:rsidRPr="00A748C9">
        <w:rPr>
          <w:rFonts w:asciiTheme="minorHAnsi" w:hAnsiTheme="minorHAnsi"/>
          <w:sz w:val="22"/>
          <w:szCs w:val="22"/>
        </w:rPr>
        <w:t xml:space="preserve">Null. </w:t>
      </w:r>
      <w:r w:rsidR="004B393B">
        <w:rPr>
          <w:rFonts w:asciiTheme="minorHAnsi" w:hAnsiTheme="minorHAnsi"/>
          <w:sz w:val="22"/>
          <w:szCs w:val="22"/>
        </w:rPr>
        <w:t>Nicht zuletzt stärkt a</w:t>
      </w:r>
      <w:r w:rsidR="00A748C9" w:rsidRPr="00A748C9">
        <w:rPr>
          <w:rFonts w:asciiTheme="minorHAnsi" w:hAnsiTheme="minorHAnsi"/>
          <w:sz w:val="22"/>
          <w:szCs w:val="22"/>
        </w:rPr>
        <w:t>rtenreiches Grünland die Artenvielfalt und erhöht die Biodiversität.</w:t>
      </w:r>
      <w:r w:rsidR="001855EB">
        <w:rPr>
          <w:rFonts w:asciiTheme="minorHAnsi" w:hAnsiTheme="minorHAnsi"/>
          <w:sz w:val="22"/>
          <w:szCs w:val="22"/>
        </w:rPr>
        <w:t xml:space="preserve"> </w:t>
      </w:r>
    </w:p>
    <w:p w14:paraId="7A1EB3D9" w14:textId="61A0862D" w:rsidR="00316DBA" w:rsidRDefault="00710DB2" w:rsidP="00412537">
      <w:pPr>
        <w:spacing w:before="120" w:line="320" w:lineRule="atLeast"/>
        <w:ind w:left="1701" w:firstLine="567"/>
        <w:jc w:val="both"/>
        <w:rPr>
          <w:rFonts w:asciiTheme="minorHAnsi" w:hAnsiTheme="minorHAnsi"/>
          <w:sz w:val="22"/>
          <w:szCs w:val="22"/>
        </w:rPr>
      </w:pPr>
      <w:r>
        <w:rPr>
          <w:rFonts w:asciiTheme="minorHAnsi" w:hAnsiTheme="minorHAnsi"/>
          <w:sz w:val="22"/>
          <w:szCs w:val="22"/>
        </w:rPr>
        <w:t xml:space="preserve">„Auch wenn wir nicht davon ausgehen können, dass die Projektergebnisse – wie ursprünglich angedacht – als Grundlage für die Bewirtschaftung von Ausgleichsflächen für Windenergieanlagen anerkannt </w:t>
      </w:r>
      <w:r w:rsidR="00733C16">
        <w:rPr>
          <w:rFonts w:asciiTheme="minorHAnsi" w:hAnsiTheme="minorHAnsi"/>
          <w:sz w:val="22"/>
          <w:szCs w:val="22"/>
        </w:rPr>
        <w:t>werden</w:t>
      </w:r>
      <w:r>
        <w:rPr>
          <w:rFonts w:asciiTheme="minorHAnsi" w:hAnsiTheme="minorHAnsi"/>
          <w:sz w:val="22"/>
          <w:szCs w:val="22"/>
        </w:rPr>
        <w:t xml:space="preserve"> und dadurch eine Zuteilung von Fördergeldern erfolgt, betrachten wir die Aktion durchweg als Erfolg. </w:t>
      </w:r>
      <w:r w:rsidR="005D6472">
        <w:rPr>
          <w:rFonts w:asciiTheme="minorHAnsi" w:hAnsiTheme="minorHAnsi"/>
          <w:sz w:val="22"/>
          <w:szCs w:val="22"/>
        </w:rPr>
        <w:t>Die ermittelten Zahlen für Pflanzen und Tiere sprechen schlichtweg für sich</w:t>
      </w:r>
      <w:r w:rsidR="00E60583">
        <w:rPr>
          <w:rFonts w:asciiTheme="minorHAnsi" w:hAnsiTheme="minorHAnsi"/>
          <w:sz w:val="22"/>
          <w:szCs w:val="22"/>
        </w:rPr>
        <w:t xml:space="preserve">. Sie </w:t>
      </w:r>
      <w:r w:rsidR="005D6472">
        <w:rPr>
          <w:rFonts w:asciiTheme="minorHAnsi" w:hAnsiTheme="minorHAnsi"/>
          <w:sz w:val="22"/>
          <w:szCs w:val="22"/>
        </w:rPr>
        <w:t xml:space="preserve">zeigen, dass es möglich ist, </w:t>
      </w:r>
      <w:r w:rsidR="00E60583">
        <w:rPr>
          <w:rFonts w:asciiTheme="minorHAnsi" w:hAnsiTheme="minorHAnsi"/>
          <w:sz w:val="22"/>
          <w:szCs w:val="22"/>
        </w:rPr>
        <w:t xml:space="preserve">dem drastischen Rückgang heimischer Tier- und Pflanzenarten entgegenzuwirken, </w:t>
      </w:r>
      <w:r w:rsidR="00DF713E">
        <w:rPr>
          <w:rFonts w:asciiTheme="minorHAnsi" w:hAnsiTheme="minorHAnsi"/>
          <w:sz w:val="22"/>
          <w:szCs w:val="22"/>
        </w:rPr>
        <w:t xml:space="preserve">wenn </w:t>
      </w:r>
      <w:r w:rsidR="00E60583">
        <w:rPr>
          <w:rFonts w:asciiTheme="minorHAnsi" w:hAnsiTheme="minorHAnsi"/>
          <w:sz w:val="22"/>
          <w:szCs w:val="22"/>
        </w:rPr>
        <w:t xml:space="preserve">wir </w:t>
      </w:r>
      <w:r w:rsidR="005D6472">
        <w:rPr>
          <w:rFonts w:asciiTheme="minorHAnsi" w:hAnsiTheme="minorHAnsi"/>
          <w:sz w:val="22"/>
          <w:szCs w:val="22"/>
        </w:rPr>
        <w:t xml:space="preserve">zu früheren, natürlicheren Verhältnissen zurückkehren, </w:t>
      </w:r>
      <w:r w:rsidR="00DF713E">
        <w:rPr>
          <w:rFonts w:asciiTheme="minorHAnsi" w:hAnsiTheme="minorHAnsi"/>
          <w:sz w:val="22"/>
          <w:szCs w:val="22"/>
        </w:rPr>
        <w:t xml:space="preserve">indem wie in unserem Projekt </w:t>
      </w:r>
      <w:r w:rsidR="005D6472">
        <w:rPr>
          <w:rFonts w:asciiTheme="minorHAnsi" w:hAnsiTheme="minorHAnsi"/>
          <w:sz w:val="22"/>
          <w:szCs w:val="22"/>
        </w:rPr>
        <w:t xml:space="preserve">Acker- und </w:t>
      </w:r>
      <w:r w:rsidR="005D6472">
        <w:rPr>
          <w:rFonts w:asciiTheme="minorHAnsi" w:hAnsiTheme="minorHAnsi"/>
          <w:sz w:val="22"/>
          <w:szCs w:val="22"/>
        </w:rPr>
        <w:lastRenderedPageBreak/>
        <w:t>Wiesenrandstreifen</w:t>
      </w:r>
      <w:r w:rsidR="00316DBA">
        <w:rPr>
          <w:rFonts w:asciiTheme="minorHAnsi" w:hAnsiTheme="minorHAnsi"/>
          <w:sz w:val="22"/>
          <w:szCs w:val="22"/>
        </w:rPr>
        <w:t xml:space="preserve"> entsprechend</w:t>
      </w:r>
      <w:r w:rsidR="005D6472">
        <w:rPr>
          <w:rFonts w:asciiTheme="minorHAnsi" w:hAnsiTheme="minorHAnsi"/>
          <w:sz w:val="22"/>
          <w:szCs w:val="22"/>
        </w:rPr>
        <w:t xml:space="preserve"> aus ihrer bisherigen Nutzung herausgenommen werden. </w:t>
      </w:r>
      <w:r w:rsidR="00316DBA">
        <w:rPr>
          <w:rFonts w:asciiTheme="minorHAnsi" w:hAnsiTheme="minorHAnsi"/>
          <w:sz w:val="22"/>
          <w:szCs w:val="22"/>
        </w:rPr>
        <w:t xml:space="preserve">Nach dem Abschluss </w:t>
      </w:r>
      <w:r w:rsidR="00DF713E">
        <w:rPr>
          <w:rFonts w:asciiTheme="minorHAnsi" w:hAnsiTheme="minorHAnsi"/>
          <w:sz w:val="22"/>
          <w:szCs w:val="22"/>
        </w:rPr>
        <w:t xml:space="preserve">dieser Aktion </w:t>
      </w:r>
      <w:r w:rsidR="00316DBA">
        <w:rPr>
          <w:rFonts w:asciiTheme="minorHAnsi" w:hAnsiTheme="minorHAnsi"/>
          <w:sz w:val="22"/>
          <w:szCs w:val="22"/>
        </w:rPr>
        <w:t>ist die Daniel-Theysohn-Stiftung daher sehr offen</w:t>
      </w:r>
      <w:r w:rsidR="00DF713E">
        <w:rPr>
          <w:rFonts w:asciiTheme="minorHAnsi" w:hAnsiTheme="minorHAnsi"/>
          <w:sz w:val="22"/>
          <w:szCs w:val="22"/>
        </w:rPr>
        <w:t>,</w:t>
      </w:r>
      <w:r w:rsidR="00316DBA">
        <w:rPr>
          <w:rFonts w:asciiTheme="minorHAnsi" w:hAnsiTheme="minorHAnsi"/>
          <w:sz w:val="22"/>
          <w:szCs w:val="22"/>
        </w:rPr>
        <w:t xml:space="preserve"> neue Ziele oder alternative Ideen in diesem so wichtigen Themenfeld</w:t>
      </w:r>
      <w:r w:rsidR="00DF713E">
        <w:rPr>
          <w:rFonts w:asciiTheme="minorHAnsi" w:hAnsiTheme="minorHAnsi"/>
          <w:sz w:val="22"/>
          <w:szCs w:val="22"/>
        </w:rPr>
        <w:t xml:space="preserve"> zu unter</w:t>
      </w:r>
      <w:r w:rsidR="008F0A9F">
        <w:rPr>
          <w:rFonts w:asciiTheme="minorHAnsi" w:hAnsiTheme="minorHAnsi"/>
          <w:sz w:val="22"/>
          <w:szCs w:val="22"/>
        </w:rPr>
        <w:softHyphen/>
      </w:r>
      <w:r w:rsidR="00DF713E">
        <w:rPr>
          <w:rFonts w:asciiTheme="minorHAnsi" w:hAnsiTheme="minorHAnsi"/>
          <w:sz w:val="22"/>
          <w:szCs w:val="22"/>
        </w:rPr>
        <w:t>stützen</w:t>
      </w:r>
      <w:r w:rsidR="00316DBA">
        <w:rPr>
          <w:rFonts w:asciiTheme="minorHAnsi" w:hAnsiTheme="minorHAnsi"/>
          <w:sz w:val="22"/>
          <w:szCs w:val="22"/>
        </w:rPr>
        <w:t xml:space="preserve">“, </w:t>
      </w:r>
      <w:r w:rsidR="00E60583">
        <w:rPr>
          <w:rFonts w:asciiTheme="minorHAnsi" w:hAnsiTheme="minorHAnsi"/>
          <w:sz w:val="22"/>
          <w:szCs w:val="22"/>
        </w:rPr>
        <w:t>bekräftigt Gerhard Andreas, Geschäftsführer der Daniel-Theysohn-Stiftung.</w:t>
      </w:r>
    </w:p>
    <w:p w14:paraId="0A6973F2" w14:textId="4CA0834B" w:rsidR="00DF713E" w:rsidRPr="00DD34FA" w:rsidRDefault="0037324D" w:rsidP="00412537">
      <w:pPr>
        <w:spacing w:before="120" w:line="320" w:lineRule="atLeast"/>
        <w:ind w:left="1701" w:firstLine="567"/>
        <w:jc w:val="both"/>
        <w:rPr>
          <w:rFonts w:asciiTheme="minorHAnsi" w:hAnsiTheme="minorHAnsi"/>
          <w:sz w:val="22"/>
          <w:szCs w:val="22"/>
        </w:rPr>
      </w:pPr>
      <w:r w:rsidRPr="00DD34FA">
        <w:rPr>
          <w:rFonts w:asciiTheme="minorHAnsi" w:hAnsiTheme="minorHAnsi"/>
          <w:sz w:val="22"/>
          <w:szCs w:val="22"/>
        </w:rPr>
        <w:t>„Auch wenn wir es schon geahnt hatten, wurden wir im Jahr 2017 doch massiv aufgeschreckt von der Krefelder Studie, die einen Rückgang der Insekten-Biomasse um mehr als 75 Prozent in nur 27 Jahren aufzeigte – und das auf Naturschutzgebieten. Diese Studie war für uns der Auslöser für das Projekt in Contwig, das sich als überaus gewinnbringend herausgestellt hat: Wir konnten sehen, wie sich die zwei sehr artenarmen Flächen Jahr für Jahr entwickelten. Denn viele Insekten sind noch da, aber es liegt an uns, ihnen Lebensraum zu gewähren. Um den Insektenschwund aufzuhalten und die Entwicklung umzukehren, muss sich in unserem Umgang mit unserer Umwelt daher vieles ändern.  Ein erfolgsversprechender Ansatz ist, Flächen der Natur zu überlassen: im Garten, im kommunalen Bereich, auf Randstreifen von Feldern und Wiesen oder, wie in diesem Projekt, durch naturnahe Bewirtschaftung von landwirtschaftlichen Flächen oder Teilflächen. Es liegt an uns und gemeinsam können wir viel erreichen“, zeigt sich Miriam Krumbach, Vorsitzende des NABU Zweibrücken e. V., überzeugt.</w:t>
      </w:r>
    </w:p>
    <w:p w14:paraId="7FAB710D" w14:textId="00848645" w:rsidR="00DF713E" w:rsidRDefault="00B84811" w:rsidP="00412537">
      <w:pPr>
        <w:spacing w:before="120" w:line="320" w:lineRule="atLeast"/>
        <w:ind w:left="1701" w:firstLine="567"/>
        <w:jc w:val="both"/>
        <w:rPr>
          <w:rFonts w:asciiTheme="minorHAnsi" w:hAnsiTheme="minorHAnsi"/>
          <w:sz w:val="22"/>
          <w:szCs w:val="22"/>
        </w:rPr>
      </w:pPr>
      <w:r w:rsidRPr="00DD34FA">
        <w:rPr>
          <w:rFonts w:asciiTheme="minorHAnsi" w:hAnsiTheme="minorHAnsi"/>
          <w:sz w:val="22"/>
          <w:szCs w:val="22"/>
        </w:rPr>
        <w:t xml:space="preserve">„Es ist immer wieder bemerkenswert, wie schnell sich die Natur Ursprüngliches wieder zurückholen kann, wenn </w:t>
      </w:r>
      <w:r w:rsidR="00DA18E0" w:rsidRPr="00DD34FA">
        <w:rPr>
          <w:rFonts w:asciiTheme="minorHAnsi" w:hAnsiTheme="minorHAnsi"/>
          <w:sz w:val="22"/>
          <w:szCs w:val="22"/>
        </w:rPr>
        <w:t>dies auch ermöglicht wird</w:t>
      </w:r>
      <w:r w:rsidRPr="00DD34FA">
        <w:rPr>
          <w:rFonts w:asciiTheme="minorHAnsi" w:hAnsiTheme="minorHAnsi"/>
          <w:sz w:val="22"/>
          <w:szCs w:val="22"/>
        </w:rPr>
        <w:t xml:space="preserve">. Findet man in vergleichbaren Studien bei konventioneller </w:t>
      </w:r>
      <w:r w:rsidR="00DA18E0" w:rsidRPr="00DD34FA">
        <w:rPr>
          <w:rFonts w:asciiTheme="minorHAnsi" w:hAnsiTheme="minorHAnsi"/>
          <w:sz w:val="22"/>
          <w:szCs w:val="22"/>
        </w:rPr>
        <w:t>Ackerb</w:t>
      </w:r>
      <w:r w:rsidRPr="00DD34FA">
        <w:rPr>
          <w:rFonts w:asciiTheme="minorHAnsi" w:hAnsiTheme="minorHAnsi"/>
          <w:sz w:val="22"/>
          <w:szCs w:val="22"/>
        </w:rPr>
        <w:t xml:space="preserve">ewirtschaftung durchschnittlich zwischen zehn und 30 Pflanzenarten, haben wir innerhalb des Projektzeitraums von fünf Jahren auf beiden Flächen </w:t>
      </w:r>
      <w:r w:rsidR="00DA18E0" w:rsidRPr="00DD34FA">
        <w:rPr>
          <w:rFonts w:asciiTheme="minorHAnsi" w:hAnsiTheme="minorHAnsi"/>
          <w:sz w:val="22"/>
          <w:szCs w:val="22"/>
        </w:rPr>
        <w:t>jeweils zirka</w:t>
      </w:r>
      <w:r w:rsidRPr="00DD34FA">
        <w:rPr>
          <w:rFonts w:asciiTheme="minorHAnsi" w:hAnsiTheme="minorHAnsi"/>
          <w:sz w:val="22"/>
          <w:szCs w:val="22"/>
        </w:rPr>
        <w:t xml:space="preserve"> 200 verzeichnet sowie verschiedene Raritäten gesichtet</w:t>
      </w:r>
      <w:r w:rsidR="000C6815" w:rsidRPr="00DD34FA">
        <w:rPr>
          <w:rFonts w:asciiTheme="minorHAnsi" w:hAnsiTheme="minorHAnsi"/>
          <w:sz w:val="22"/>
          <w:szCs w:val="22"/>
        </w:rPr>
        <w:t>, so etwa</w:t>
      </w:r>
      <w:r w:rsidRPr="00DD34FA">
        <w:rPr>
          <w:rFonts w:asciiTheme="minorHAnsi" w:hAnsiTheme="minorHAnsi"/>
          <w:sz w:val="22"/>
          <w:szCs w:val="22"/>
        </w:rPr>
        <w:t xml:space="preserve"> das stark gefährdete Rebhuhn, das Braunkehlchen oder auch die Gottesanbeterin. Man sieht also klar, wie solche letztlich einfachen Maßnahmen ökologisch enorm fruchten können. Möglich war dies gerade auch durch die enge, konstruktive Zusammenarbeit </w:t>
      </w:r>
      <w:r w:rsidR="00DA18E0" w:rsidRPr="00DD34FA">
        <w:rPr>
          <w:rFonts w:asciiTheme="minorHAnsi" w:hAnsiTheme="minorHAnsi"/>
          <w:sz w:val="22"/>
          <w:szCs w:val="22"/>
        </w:rPr>
        <w:t xml:space="preserve">aller Beteiligten – dem NABU Zweibrücken, dem Landwirt Rolf Lehmann, der Unteren Naturschutzbehörde und </w:t>
      </w:r>
      <w:r w:rsidRPr="00DD34FA">
        <w:rPr>
          <w:rFonts w:asciiTheme="minorHAnsi" w:hAnsiTheme="minorHAnsi"/>
          <w:sz w:val="22"/>
          <w:szCs w:val="22"/>
        </w:rPr>
        <w:t xml:space="preserve">der Daniel-Theysohn-Stiftung, die </w:t>
      </w:r>
      <w:r w:rsidR="0006754B" w:rsidRPr="00DD34FA">
        <w:rPr>
          <w:rFonts w:asciiTheme="minorHAnsi" w:hAnsiTheme="minorHAnsi"/>
          <w:sz w:val="22"/>
          <w:szCs w:val="22"/>
        </w:rPr>
        <w:t xml:space="preserve">sich im gemeinsamen Engagement für </w:t>
      </w:r>
      <w:r w:rsidRPr="00DD34FA">
        <w:rPr>
          <w:rFonts w:asciiTheme="minorHAnsi" w:hAnsiTheme="minorHAnsi"/>
          <w:sz w:val="22"/>
          <w:szCs w:val="22"/>
        </w:rPr>
        <w:t xml:space="preserve">die Themen Biodiversität und Artenvielfalt mit </w:t>
      </w:r>
      <w:r w:rsidR="0006754B" w:rsidRPr="00DD34FA">
        <w:rPr>
          <w:rFonts w:asciiTheme="minorHAnsi" w:hAnsiTheme="minorHAnsi"/>
          <w:sz w:val="22"/>
          <w:szCs w:val="22"/>
        </w:rPr>
        <w:t xml:space="preserve">viel Einsatz im Projekt </w:t>
      </w:r>
      <w:r w:rsidRPr="00DD34FA">
        <w:rPr>
          <w:rFonts w:asciiTheme="minorHAnsi" w:hAnsiTheme="minorHAnsi"/>
          <w:sz w:val="22"/>
          <w:szCs w:val="22"/>
        </w:rPr>
        <w:t>eingebracht ha</w:t>
      </w:r>
      <w:r w:rsidR="0006754B" w:rsidRPr="00DD34FA">
        <w:rPr>
          <w:rFonts w:asciiTheme="minorHAnsi" w:hAnsiTheme="minorHAnsi"/>
          <w:sz w:val="22"/>
          <w:szCs w:val="22"/>
        </w:rPr>
        <w:t>ben</w:t>
      </w:r>
      <w:r w:rsidRPr="00DD34FA">
        <w:rPr>
          <w:rFonts w:asciiTheme="minorHAnsi" w:hAnsiTheme="minorHAnsi"/>
          <w:sz w:val="22"/>
          <w:szCs w:val="22"/>
        </w:rPr>
        <w:t>“, kommentiert Ra</w:t>
      </w:r>
      <w:r w:rsidR="00DA18E0" w:rsidRPr="00DD34FA">
        <w:rPr>
          <w:rFonts w:asciiTheme="minorHAnsi" w:hAnsiTheme="minorHAnsi"/>
          <w:sz w:val="22"/>
          <w:szCs w:val="22"/>
        </w:rPr>
        <w:t>ph</w:t>
      </w:r>
      <w:r w:rsidRPr="00DD34FA">
        <w:rPr>
          <w:rFonts w:asciiTheme="minorHAnsi" w:hAnsiTheme="minorHAnsi"/>
          <w:sz w:val="22"/>
          <w:szCs w:val="22"/>
        </w:rPr>
        <w:t xml:space="preserve">ael Philipp, </w:t>
      </w:r>
      <w:r w:rsidR="00DA18E0" w:rsidRPr="00DD34FA">
        <w:rPr>
          <w:rFonts w:asciiTheme="minorHAnsi" w:hAnsiTheme="minorHAnsi"/>
          <w:sz w:val="22"/>
          <w:szCs w:val="22"/>
        </w:rPr>
        <w:t xml:space="preserve">Sachbearbeiter </w:t>
      </w:r>
      <w:r w:rsidRPr="00DD34FA">
        <w:rPr>
          <w:rFonts w:asciiTheme="minorHAnsi" w:hAnsiTheme="minorHAnsi"/>
          <w:sz w:val="22"/>
          <w:szCs w:val="22"/>
        </w:rPr>
        <w:t>bei der Unteren Naturschutzbehörde der Kreisverwaltung Südwestpfalz.</w:t>
      </w:r>
    </w:p>
    <w:p w14:paraId="15CBA249" w14:textId="77777777" w:rsidR="00DF713E" w:rsidRDefault="00DF713E" w:rsidP="00A748C9">
      <w:pPr>
        <w:spacing w:before="60" w:line="360" w:lineRule="atLeast"/>
        <w:ind w:left="1701" w:firstLine="567"/>
        <w:jc w:val="both"/>
        <w:rPr>
          <w:rFonts w:asciiTheme="minorHAnsi" w:hAnsiTheme="minorHAnsi"/>
          <w:sz w:val="22"/>
          <w:szCs w:val="22"/>
        </w:rPr>
      </w:pPr>
    </w:p>
    <w:p w14:paraId="1EB172DD" w14:textId="50DB4396" w:rsidR="001A60D5" w:rsidRPr="00C026B4" w:rsidRDefault="00BE6F95" w:rsidP="006C204A">
      <w:pPr>
        <w:spacing w:line="280" w:lineRule="atLeast"/>
        <w:rPr>
          <w:rFonts w:asciiTheme="minorHAnsi" w:hAnsiTheme="minorHAnsi"/>
          <w:b/>
          <w:sz w:val="22"/>
          <w:szCs w:val="22"/>
        </w:rPr>
      </w:pPr>
      <w:r w:rsidRPr="00C026B4">
        <w:rPr>
          <w:rFonts w:asciiTheme="minorHAnsi" w:hAnsiTheme="minorHAnsi"/>
          <w:b/>
          <w:sz w:val="22"/>
          <w:szCs w:val="22"/>
        </w:rPr>
        <w:t>Hintergrundinformationen zur Daniel-Theyso</w:t>
      </w:r>
      <w:r w:rsidR="00DD221A" w:rsidRPr="00C026B4">
        <w:rPr>
          <w:rFonts w:asciiTheme="minorHAnsi" w:hAnsiTheme="minorHAnsi"/>
          <w:b/>
          <w:sz w:val="22"/>
          <w:szCs w:val="22"/>
        </w:rPr>
        <w:t>h</w:t>
      </w:r>
      <w:r w:rsidRPr="00C026B4">
        <w:rPr>
          <w:rFonts w:asciiTheme="minorHAnsi" w:hAnsiTheme="minorHAnsi"/>
          <w:b/>
          <w:sz w:val="22"/>
          <w:szCs w:val="22"/>
        </w:rPr>
        <w:t>n-Stiftung</w:t>
      </w:r>
    </w:p>
    <w:p w14:paraId="18904D72" w14:textId="080CF475" w:rsidR="002E55EE" w:rsidRPr="00C026B4" w:rsidRDefault="002E55EE" w:rsidP="006C204A">
      <w:pPr>
        <w:spacing w:line="280" w:lineRule="atLeast"/>
        <w:jc w:val="both"/>
        <w:rPr>
          <w:rFonts w:asciiTheme="minorHAnsi" w:hAnsiTheme="minorHAnsi"/>
          <w:b/>
          <w:sz w:val="22"/>
          <w:szCs w:val="22"/>
        </w:rPr>
      </w:pPr>
      <w:r w:rsidRPr="00C026B4">
        <w:rPr>
          <w:rFonts w:asciiTheme="minorHAnsi" w:hAnsiTheme="minorHAnsi"/>
          <w:sz w:val="22"/>
          <w:szCs w:val="22"/>
        </w:rPr>
        <w:t xml:space="preserve">Die Daniel-Theysohn-Stiftung, Ludwigswinkel/Pfalz, wurde 1970 von Daniel Theysohn, einem innovativen Unternehmer der Schuhindustrie und der Kunststoffverarbeitung, und seiner Frau Ruth ins Leben gerufen. Als private Fördereinrichtung in der Südwestpfalz pflegt sie die Tradition zugunsten der dort lebenden Menschen und gestaltet innovativ die Zukunft. Gefördert wird auf dem Gebiet der Pfalz, mit größtmöglichem Vorrang des ehemaligen Landkreises Pirmasens, insbesondere die schulische und berufliche Ausbildung von Jugendlichen in den Gemeinden Ludwigswinkel, Fischbach, Waldfischbach-Burgalben, Heltersberg, Schmalenberg und Geiselberg. Hinzu kommen die </w:t>
      </w:r>
      <w:r w:rsidR="002F4943">
        <w:rPr>
          <w:rFonts w:asciiTheme="minorHAnsi" w:hAnsiTheme="minorHAnsi"/>
          <w:sz w:val="22"/>
          <w:szCs w:val="22"/>
        </w:rPr>
        <w:t>weiteren</w:t>
      </w:r>
      <w:r w:rsidRPr="00C026B4">
        <w:rPr>
          <w:rFonts w:asciiTheme="minorHAnsi" w:hAnsiTheme="minorHAnsi"/>
          <w:sz w:val="22"/>
          <w:szCs w:val="22"/>
        </w:rPr>
        <w:t xml:space="preserve"> Förderzwecke Umweltschutz, Naturschutz und </w:t>
      </w:r>
      <w:r w:rsidRPr="00C026B4">
        <w:rPr>
          <w:rFonts w:asciiTheme="minorHAnsi" w:hAnsiTheme="minorHAnsi"/>
          <w:sz w:val="22"/>
          <w:szCs w:val="22"/>
        </w:rPr>
        <w:lastRenderedPageBreak/>
        <w:t xml:space="preserve">Landschaftspflege, Tierschutz, Denkmalschutz und Denkmalpflege, Sport, Heimatpflege und Heimatkunde. Die Daniel-Theysohn-Stiftung versteht sich zum einen als operativ tätige Stiftung, die ihre Ziele mit eigenen Fördermaßnahmen und Programmen verfolgt. Zum anderen ermöglicht sie als fördernde Stiftung Dritten, Projekte umzusetzen, die den Förderzwecken dienen. Weitere Informationen sind unter </w:t>
      </w:r>
      <w:hyperlink r:id="rId8" w:history="1">
        <w:r w:rsidR="00F307DB" w:rsidRPr="008724B0">
          <w:rPr>
            <w:rStyle w:val="Hyperlink"/>
            <w:rFonts w:asciiTheme="minorHAnsi" w:hAnsiTheme="minorHAnsi"/>
            <w:sz w:val="22"/>
            <w:szCs w:val="22"/>
          </w:rPr>
          <w:t>https://www.daniel-theysohn-stiftung.de</w:t>
        </w:r>
      </w:hyperlink>
      <w:r w:rsidRPr="00C026B4">
        <w:rPr>
          <w:rFonts w:asciiTheme="minorHAnsi" w:hAnsiTheme="minorHAnsi"/>
          <w:sz w:val="22"/>
          <w:szCs w:val="22"/>
        </w:rPr>
        <w:t xml:space="preserve"> erhältlich.</w:t>
      </w:r>
    </w:p>
    <w:p w14:paraId="72F7DAFD" w14:textId="57952ADC" w:rsidR="00186BA7" w:rsidRDefault="00DE7CCE" w:rsidP="00DE03F1">
      <w:pPr>
        <w:spacing w:line="240" w:lineRule="atLeast"/>
        <w:jc w:val="right"/>
        <w:rPr>
          <w:rFonts w:asciiTheme="minorHAnsi" w:hAnsiTheme="minorHAnsi"/>
          <w:b/>
          <w:bCs/>
        </w:rPr>
      </w:pPr>
      <w:r>
        <w:rPr>
          <w:rFonts w:asciiTheme="minorHAnsi" w:hAnsiTheme="minorHAnsi"/>
          <w:b/>
          <w:sz w:val="16"/>
          <w:szCs w:val="16"/>
        </w:rPr>
        <w:t>20</w:t>
      </w:r>
      <w:r w:rsidR="000B1F19">
        <w:rPr>
          <w:rFonts w:asciiTheme="minorHAnsi" w:hAnsiTheme="minorHAnsi"/>
          <w:b/>
          <w:sz w:val="16"/>
          <w:szCs w:val="16"/>
        </w:rPr>
        <w:t>2</w:t>
      </w:r>
      <w:r w:rsidR="009E6958">
        <w:rPr>
          <w:rFonts w:asciiTheme="minorHAnsi" w:hAnsiTheme="minorHAnsi"/>
          <w:b/>
          <w:sz w:val="16"/>
          <w:szCs w:val="16"/>
        </w:rPr>
        <w:t>3</w:t>
      </w:r>
      <w:r w:rsidR="00770BDD">
        <w:rPr>
          <w:rFonts w:asciiTheme="minorHAnsi" w:hAnsiTheme="minorHAnsi"/>
          <w:b/>
          <w:sz w:val="16"/>
          <w:szCs w:val="16"/>
        </w:rPr>
        <w:t>0124</w:t>
      </w:r>
      <w:r w:rsidR="00BE6F95">
        <w:rPr>
          <w:rFonts w:asciiTheme="minorHAnsi" w:hAnsiTheme="minorHAnsi"/>
          <w:b/>
          <w:sz w:val="16"/>
          <w:szCs w:val="16"/>
        </w:rPr>
        <w:t>_dts</w:t>
      </w:r>
    </w:p>
    <w:p w14:paraId="4378EA04" w14:textId="77777777" w:rsidR="00DF713E" w:rsidRDefault="00DF713E" w:rsidP="005B7BDF">
      <w:pPr>
        <w:spacing w:after="60"/>
        <w:rPr>
          <w:rFonts w:asciiTheme="minorHAnsi" w:hAnsiTheme="minorHAnsi" w:cstheme="minorHAnsi"/>
          <w:b/>
          <w:bCs/>
          <w:sz w:val="22"/>
          <w:szCs w:val="22"/>
        </w:rPr>
      </w:pPr>
    </w:p>
    <w:p w14:paraId="502E7C72" w14:textId="00A42CA2" w:rsidR="007A0A99" w:rsidRDefault="00F307DB" w:rsidP="005B7BDF">
      <w:pPr>
        <w:spacing w:after="60"/>
        <w:rPr>
          <w:rFonts w:asciiTheme="minorHAnsi" w:hAnsiTheme="minorHAnsi" w:cstheme="minorHAnsi"/>
          <w:b/>
          <w:bCs/>
          <w:sz w:val="22"/>
          <w:szCs w:val="22"/>
        </w:rPr>
      </w:pPr>
      <w:r w:rsidRPr="00F307DB">
        <w:rPr>
          <w:rFonts w:asciiTheme="minorHAnsi" w:hAnsiTheme="minorHAnsi" w:cstheme="minorHAnsi"/>
          <w:b/>
          <w:bCs/>
          <w:sz w:val="22"/>
          <w:szCs w:val="22"/>
        </w:rPr>
        <w:t>https://www.daniel-theysohn-stiftung.de/</w:t>
      </w:r>
    </w:p>
    <w:p w14:paraId="56075505" w14:textId="47A2BCA8" w:rsidR="005B7BDF" w:rsidRPr="005B7BDF" w:rsidRDefault="00412537" w:rsidP="005B7BDF">
      <w:pPr>
        <w:spacing w:after="60"/>
        <w:rPr>
          <w:rFonts w:asciiTheme="minorHAnsi" w:hAnsiTheme="minorHAnsi" w:cstheme="minorHAnsi"/>
          <w:b/>
          <w:bCs/>
          <w:sz w:val="22"/>
          <w:szCs w:val="22"/>
        </w:rPr>
      </w:pPr>
      <w:r>
        <w:rPr>
          <w:rFonts w:asciiTheme="minorHAnsi" w:hAnsiTheme="minorHAnsi" w:cstheme="minorHAnsi"/>
          <w:noProof/>
          <w:sz w:val="18"/>
          <w:szCs w:val="18"/>
          <w:lang w:eastAsia="ar-SA"/>
        </w:rPr>
        <w:drawing>
          <wp:anchor distT="0" distB="0" distL="114300" distR="114300" simplePos="0" relativeHeight="251658240" behindDoc="1" locked="0" layoutInCell="1" allowOverlap="1" wp14:anchorId="7D634753" wp14:editId="64CBF030">
            <wp:simplePos x="0" y="0"/>
            <wp:positionH relativeFrom="column">
              <wp:posOffset>-62230</wp:posOffset>
            </wp:positionH>
            <wp:positionV relativeFrom="paragraph">
              <wp:posOffset>236220</wp:posOffset>
            </wp:positionV>
            <wp:extent cx="6436995" cy="3174365"/>
            <wp:effectExtent l="0" t="0" r="1905" b="6985"/>
            <wp:wrapTight wrapText="bothSides">
              <wp:wrapPolygon edited="0">
                <wp:start x="0" y="0"/>
                <wp:lineTo x="0" y="21518"/>
                <wp:lineTo x="21542" y="21518"/>
                <wp:lineTo x="2154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stretch>
                      <a:fillRect/>
                    </a:stretch>
                  </pic:blipFill>
                  <pic:spPr>
                    <a:xfrm>
                      <a:off x="0" y="0"/>
                      <a:ext cx="6436995" cy="3174365"/>
                    </a:xfrm>
                    <a:prstGeom prst="rect">
                      <a:avLst/>
                    </a:prstGeom>
                  </pic:spPr>
                </pic:pic>
              </a:graphicData>
            </a:graphic>
            <wp14:sizeRelH relativeFrom="margin">
              <wp14:pctWidth>0</wp14:pctWidth>
            </wp14:sizeRelH>
            <wp14:sizeRelV relativeFrom="margin">
              <wp14:pctHeight>0</wp14:pctHeight>
            </wp14:sizeRelV>
          </wp:anchor>
        </w:drawing>
      </w:r>
      <w:r w:rsidR="005B7BDF" w:rsidRPr="005B7BDF">
        <w:rPr>
          <w:rFonts w:asciiTheme="minorHAnsi" w:hAnsiTheme="minorHAnsi" w:cstheme="minorHAnsi"/>
          <w:b/>
          <w:bCs/>
          <w:sz w:val="22"/>
          <w:szCs w:val="22"/>
        </w:rPr>
        <w:t>Begleitendes Bildmaterial</w:t>
      </w:r>
    </w:p>
    <w:p w14:paraId="2E8E00EF" w14:textId="59F5D96B" w:rsidR="005B7BDF" w:rsidRDefault="005B7BDF" w:rsidP="005B7BDF">
      <w:pPr>
        <w:spacing w:before="120"/>
        <w:rPr>
          <w:rFonts w:asciiTheme="minorHAnsi" w:hAnsiTheme="minorHAnsi" w:cstheme="minorHAnsi"/>
          <w:noProof/>
          <w:sz w:val="18"/>
          <w:szCs w:val="18"/>
          <w:lang w:eastAsia="ar-SA"/>
        </w:rPr>
      </w:pPr>
    </w:p>
    <w:p w14:paraId="725590E8" w14:textId="1E3DF9DF" w:rsidR="005B7BDF" w:rsidRPr="00733C16" w:rsidRDefault="005B7BDF" w:rsidP="005B7BDF">
      <w:pPr>
        <w:spacing w:before="120"/>
        <w:rPr>
          <w:rFonts w:asciiTheme="minorHAnsi" w:hAnsiTheme="minorHAnsi" w:cstheme="minorHAnsi"/>
          <w:sz w:val="20"/>
          <w:szCs w:val="20"/>
          <w:lang w:eastAsia="ar-SA"/>
        </w:rPr>
      </w:pPr>
      <w:r w:rsidRPr="00733C16">
        <w:rPr>
          <w:rFonts w:asciiTheme="minorHAnsi" w:hAnsiTheme="minorHAnsi" w:cstheme="minorHAnsi"/>
          <w:sz w:val="20"/>
          <w:szCs w:val="20"/>
          <w:lang w:eastAsia="ar-SA"/>
        </w:rPr>
        <w:t xml:space="preserve">[ Download unter </w:t>
      </w:r>
      <w:hyperlink r:id="rId10" w:history="1">
        <w:r w:rsidR="00770BDD" w:rsidRPr="002808E2">
          <w:rPr>
            <w:rStyle w:val="Hyperlink"/>
            <w:rFonts w:asciiTheme="minorHAnsi" w:hAnsiTheme="minorHAnsi" w:cstheme="minorHAnsi"/>
            <w:sz w:val="20"/>
            <w:szCs w:val="20"/>
            <w:lang w:eastAsia="ar-SA"/>
          </w:rPr>
          <w:t>https://ars-pr.de/presse/20230124_dts</w:t>
        </w:r>
      </w:hyperlink>
      <w:r w:rsidR="00770BDD">
        <w:rPr>
          <w:rFonts w:asciiTheme="minorHAnsi" w:hAnsiTheme="minorHAnsi" w:cstheme="minorHAnsi"/>
          <w:sz w:val="20"/>
          <w:szCs w:val="20"/>
          <w:lang w:eastAsia="ar-SA"/>
        </w:rPr>
        <w:t xml:space="preserve"> </w:t>
      </w:r>
      <w:hyperlink r:id="rId11" w:history="1"/>
      <w:r w:rsidRPr="00733C16">
        <w:rPr>
          <w:rFonts w:asciiTheme="minorHAnsi" w:hAnsiTheme="minorHAnsi" w:cstheme="minorHAnsi"/>
          <w:sz w:val="20"/>
          <w:szCs w:val="20"/>
          <w:lang w:eastAsia="ar-SA"/>
        </w:rPr>
        <w:t>]</w:t>
      </w:r>
    </w:p>
    <w:p w14:paraId="2EE1B4E1" w14:textId="44E0F03F" w:rsidR="006C4F53" w:rsidRDefault="006C4F53" w:rsidP="0076363F">
      <w:pPr>
        <w:pStyle w:val="Infozeile"/>
        <w:spacing w:before="120" w:line="240" w:lineRule="exact"/>
        <w:rPr>
          <w:rFonts w:asciiTheme="minorHAnsi" w:hAnsiTheme="minorHAnsi"/>
          <w:bCs/>
          <w:i w:val="0"/>
          <w:sz w:val="22"/>
          <w:szCs w:val="22"/>
        </w:rPr>
      </w:pPr>
    </w:p>
    <w:p w14:paraId="046D87C4" w14:textId="77777777" w:rsidR="000C6815" w:rsidRDefault="000C6815" w:rsidP="0076363F">
      <w:pPr>
        <w:pStyle w:val="Infozeile"/>
        <w:spacing w:before="120" w:line="240" w:lineRule="exact"/>
        <w:rPr>
          <w:rFonts w:asciiTheme="minorHAnsi" w:hAnsiTheme="minorHAnsi"/>
          <w:bCs/>
          <w:i w:val="0"/>
          <w:sz w:val="22"/>
          <w:szCs w:val="22"/>
        </w:rPr>
      </w:pPr>
    </w:p>
    <w:p w14:paraId="2E54788F" w14:textId="77777777" w:rsidR="00791972" w:rsidRPr="0078583E" w:rsidRDefault="00791972" w:rsidP="00C56F86">
      <w:pPr>
        <w:pStyle w:val="Infozeile"/>
        <w:spacing w:line="240" w:lineRule="atLeast"/>
        <w:rPr>
          <w:rFonts w:asciiTheme="minorHAnsi" w:hAnsiTheme="minorHAnsi"/>
          <w:b/>
          <w:bCs/>
          <w:i w:val="0"/>
        </w:rPr>
      </w:pPr>
      <w:r w:rsidRPr="0078583E">
        <w:rPr>
          <w:rFonts w:asciiTheme="minorHAnsi" w:hAnsiTheme="minorHAnsi"/>
          <w:b/>
          <w:bCs/>
          <w:i w:val="0"/>
        </w:rPr>
        <w:t>Weitere Informationen:</w:t>
      </w:r>
      <w:r w:rsidRPr="0078583E">
        <w:rPr>
          <w:rFonts w:asciiTheme="minorHAnsi" w:hAnsiTheme="minorHAnsi"/>
          <w:b/>
          <w:bCs/>
          <w:i w:val="0"/>
        </w:rPr>
        <w:tab/>
      </w:r>
      <w:r w:rsidRPr="0078583E">
        <w:rPr>
          <w:rFonts w:asciiTheme="minorHAnsi" w:hAnsiTheme="minorHAnsi"/>
          <w:b/>
          <w:bCs/>
          <w:i w:val="0"/>
        </w:rPr>
        <w:tab/>
      </w:r>
      <w:r w:rsidR="0078583E" w:rsidRPr="0078583E">
        <w:rPr>
          <w:rFonts w:asciiTheme="minorHAnsi" w:hAnsiTheme="minorHAnsi"/>
          <w:b/>
          <w:bCs/>
          <w:i w:val="0"/>
        </w:rPr>
        <w:tab/>
      </w:r>
      <w:r w:rsidRPr="0078583E">
        <w:rPr>
          <w:rFonts w:asciiTheme="minorHAnsi" w:hAnsiTheme="minorHAnsi"/>
          <w:b/>
          <w:bCs/>
          <w:i w:val="0"/>
        </w:rPr>
        <w:tab/>
        <w:t>Ansprechpartner für die Presse:</w:t>
      </w:r>
    </w:p>
    <w:p w14:paraId="79A1DF1C" w14:textId="77777777" w:rsidR="00BE6F95" w:rsidRPr="0078583E" w:rsidRDefault="00BE6F95" w:rsidP="0078583E">
      <w:pPr>
        <w:pStyle w:val="Infozeile"/>
        <w:spacing w:before="60" w:line="240" w:lineRule="atLeast"/>
        <w:rPr>
          <w:rFonts w:asciiTheme="minorHAnsi" w:hAnsiTheme="minorHAnsi"/>
          <w:b/>
          <w:iCs w:val="0"/>
          <w:sz w:val="22"/>
          <w:szCs w:val="22"/>
          <w:lang w:val="en-US"/>
        </w:rPr>
      </w:pPr>
      <w:r w:rsidRPr="0078583E">
        <w:rPr>
          <w:rFonts w:asciiTheme="minorHAnsi" w:hAnsiTheme="minorHAnsi"/>
          <w:b/>
          <w:iCs w:val="0"/>
          <w:sz w:val="22"/>
          <w:szCs w:val="22"/>
          <w:lang w:val="en-US"/>
        </w:rPr>
        <w:t>Daniel-Theyso</w:t>
      </w:r>
      <w:r w:rsidR="00261338" w:rsidRPr="0078583E">
        <w:rPr>
          <w:rFonts w:asciiTheme="minorHAnsi" w:hAnsiTheme="minorHAnsi"/>
          <w:b/>
          <w:iCs w:val="0"/>
          <w:sz w:val="22"/>
          <w:szCs w:val="22"/>
          <w:lang w:val="en-US"/>
        </w:rPr>
        <w:t>h</w:t>
      </w:r>
      <w:r w:rsidRPr="0078583E">
        <w:rPr>
          <w:rFonts w:asciiTheme="minorHAnsi" w:hAnsiTheme="minorHAnsi"/>
          <w:b/>
          <w:iCs w:val="0"/>
          <w:sz w:val="22"/>
          <w:szCs w:val="22"/>
          <w:lang w:val="en-US"/>
        </w:rPr>
        <w:t>n-Stiftung</w:t>
      </w:r>
      <w:r w:rsidR="0076363F" w:rsidRPr="0078583E">
        <w:rPr>
          <w:rFonts w:asciiTheme="minorHAnsi" w:hAnsiTheme="minorHAnsi"/>
          <w:b/>
          <w:iCs w:val="0"/>
          <w:sz w:val="22"/>
          <w:szCs w:val="22"/>
          <w:lang w:val="en-US"/>
        </w:rPr>
        <w:tab/>
      </w:r>
      <w:r w:rsidRPr="0078583E">
        <w:rPr>
          <w:rFonts w:asciiTheme="minorHAnsi" w:hAnsiTheme="minorHAnsi"/>
          <w:b/>
          <w:iCs w:val="0"/>
          <w:sz w:val="22"/>
          <w:szCs w:val="22"/>
          <w:lang w:val="en-US"/>
        </w:rPr>
        <w:tab/>
      </w:r>
      <w:r w:rsidRPr="0078583E">
        <w:rPr>
          <w:rFonts w:asciiTheme="minorHAnsi" w:hAnsiTheme="minorHAnsi"/>
          <w:b/>
          <w:iCs w:val="0"/>
          <w:sz w:val="22"/>
          <w:szCs w:val="22"/>
          <w:lang w:val="en-US"/>
        </w:rPr>
        <w:tab/>
      </w:r>
      <w:r w:rsidR="0078583E" w:rsidRPr="0078583E">
        <w:rPr>
          <w:rFonts w:asciiTheme="minorHAnsi" w:hAnsiTheme="minorHAnsi"/>
          <w:b/>
          <w:iCs w:val="0"/>
          <w:sz w:val="22"/>
          <w:szCs w:val="22"/>
          <w:lang w:val="en-US"/>
        </w:rPr>
        <w:tab/>
      </w:r>
      <w:r w:rsidRPr="0078583E">
        <w:rPr>
          <w:rFonts w:asciiTheme="minorHAnsi" w:hAnsiTheme="minorHAnsi"/>
          <w:b/>
          <w:iCs w:val="0"/>
          <w:sz w:val="22"/>
          <w:szCs w:val="22"/>
          <w:lang w:val="en-US"/>
        </w:rPr>
        <w:t>ars publicandi GmbH</w:t>
      </w:r>
    </w:p>
    <w:p w14:paraId="51F93B38" w14:textId="503D8628" w:rsidR="00BE6F95" w:rsidRPr="00C56F86" w:rsidRDefault="006C4F53" w:rsidP="00310EC5">
      <w:pPr>
        <w:pStyle w:val="Infozeile"/>
        <w:spacing w:line="240" w:lineRule="atLeast"/>
        <w:rPr>
          <w:rFonts w:asciiTheme="minorHAnsi" w:hAnsiTheme="minorHAnsi"/>
          <w:i w:val="0"/>
          <w:iCs w:val="0"/>
          <w:sz w:val="22"/>
          <w:szCs w:val="22"/>
        </w:rPr>
      </w:pPr>
      <w:r w:rsidRPr="006C4F53">
        <w:rPr>
          <w:rFonts w:asciiTheme="minorHAnsi" w:hAnsiTheme="minorHAnsi"/>
          <w:i w:val="0"/>
          <w:iCs w:val="0"/>
          <w:sz w:val="22"/>
          <w:szCs w:val="22"/>
        </w:rPr>
        <w:t>Hans G. Pieper</w:t>
      </w:r>
      <w:r>
        <w:rPr>
          <w:rFonts w:asciiTheme="minorHAnsi" w:hAnsiTheme="minorHAnsi"/>
          <w:i w:val="0"/>
          <w:iCs w:val="0"/>
          <w:sz w:val="22"/>
          <w:szCs w:val="22"/>
        </w:rPr>
        <w:tab/>
      </w:r>
      <w:r w:rsidR="0076363F">
        <w:rPr>
          <w:rFonts w:asciiTheme="minorHAnsi" w:hAnsiTheme="minorHAnsi"/>
          <w:i w:val="0"/>
          <w:iCs w:val="0"/>
          <w:sz w:val="22"/>
          <w:szCs w:val="22"/>
        </w:rPr>
        <w:tab/>
      </w:r>
      <w:r w:rsidR="0076363F">
        <w:rPr>
          <w:rFonts w:asciiTheme="minorHAnsi" w:hAnsiTheme="minorHAnsi"/>
          <w:i w:val="0"/>
          <w:iCs w:val="0"/>
          <w:sz w:val="22"/>
          <w:szCs w:val="22"/>
        </w:rPr>
        <w:tab/>
      </w:r>
      <w:r w:rsidR="00BE6F95" w:rsidRPr="00C56F86">
        <w:rPr>
          <w:rFonts w:asciiTheme="minorHAnsi" w:hAnsiTheme="minorHAnsi"/>
          <w:i w:val="0"/>
          <w:iCs w:val="0"/>
          <w:sz w:val="22"/>
          <w:szCs w:val="22"/>
        </w:rPr>
        <w:tab/>
      </w:r>
      <w:r w:rsidR="00BE6F95" w:rsidRPr="00C56F86">
        <w:rPr>
          <w:rFonts w:asciiTheme="minorHAnsi" w:hAnsiTheme="minorHAnsi"/>
          <w:i w:val="0"/>
          <w:iCs w:val="0"/>
          <w:sz w:val="22"/>
          <w:szCs w:val="22"/>
        </w:rPr>
        <w:tab/>
      </w:r>
      <w:r w:rsidR="0078583E">
        <w:rPr>
          <w:rFonts w:asciiTheme="minorHAnsi" w:hAnsiTheme="minorHAnsi"/>
          <w:i w:val="0"/>
          <w:iCs w:val="0"/>
          <w:sz w:val="22"/>
          <w:szCs w:val="22"/>
        </w:rPr>
        <w:tab/>
      </w:r>
      <w:r w:rsidR="00BE6F95" w:rsidRPr="00C56F86">
        <w:rPr>
          <w:rFonts w:asciiTheme="minorHAnsi" w:hAnsiTheme="minorHAnsi"/>
          <w:i w:val="0"/>
          <w:iCs w:val="0"/>
          <w:sz w:val="22"/>
          <w:szCs w:val="22"/>
        </w:rPr>
        <w:t>Martina Overmann</w:t>
      </w:r>
    </w:p>
    <w:p w14:paraId="6161AB88" w14:textId="77777777" w:rsidR="0078583E" w:rsidRPr="0078583E" w:rsidRDefault="0078583E" w:rsidP="00310EC5">
      <w:pPr>
        <w:pStyle w:val="Infozeile"/>
        <w:spacing w:line="240" w:lineRule="atLeast"/>
        <w:rPr>
          <w:rFonts w:asciiTheme="minorHAnsi" w:hAnsiTheme="minorHAnsi"/>
          <w:i w:val="0"/>
          <w:iCs w:val="0"/>
          <w:sz w:val="22"/>
          <w:szCs w:val="22"/>
        </w:rPr>
      </w:pPr>
      <w:r w:rsidRPr="0078583E">
        <w:rPr>
          <w:rFonts w:asciiTheme="minorHAnsi" w:hAnsiTheme="minorHAnsi"/>
          <w:i w:val="0"/>
          <w:sz w:val="22"/>
          <w:szCs w:val="22"/>
        </w:rPr>
        <w:t>Vorstandsvorsitzender</w:t>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r>
      <w:r>
        <w:rPr>
          <w:rFonts w:asciiTheme="minorHAnsi" w:hAnsiTheme="minorHAnsi"/>
          <w:i w:val="0"/>
          <w:sz w:val="22"/>
          <w:szCs w:val="22"/>
        </w:rPr>
        <w:tab/>
        <w:t>Senior Consultant</w:t>
      </w:r>
    </w:p>
    <w:p w14:paraId="7AFE7897" w14:textId="77777777"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Landgrafenstraße 25</w:t>
      </w:r>
      <w:r w:rsidR="0076363F">
        <w:rPr>
          <w:rFonts w:asciiTheme="minorHAnsi" w:hAnsiTheme="minorHAnsi"/>
          <w:i w:val="0"/>
          <w:iCs w:val="0"/>
          <w:sz w:val="22"/>
          <w:szCs w:val="22"/>
        </w:rPr>
        <w:tab/>
      </w:r>
      <w:r w:rsidR="0076363F">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Schulstraße 28</w:t>
      </w:r>
    </w:p>
    <w:p w14:paraId="0F65202F" w14:textId="77777777"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D-66996 Ludwigswinkel</w:t>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D-66976 Rodalben</w:t>
      </w:r>
    </w:p>
    <w:p w14:paraId="35907122" w14:textId="77777777" w:rsidR="00BE6F95" w:rsidRPr="00C56F86" w:rsidRDefault="00BE6F95" w:rsidP="0078583E">
      <w:pPr>
        <w:pStyle w:val="Infozeile"/>
        <w:tabs>
          <w:tab w:val="left" w:pos="851"/>
        </w:tabs>
        <w:spacing w:line="240" w:lineRule="atLeast"/>
        <w:rPr>
          <w:rFonts w:asciiTheme="minorHAnsi" w:hAnsiTheme="minorHAnsi"/>
          <w:i w:val="0"/>
          <w:iCs w:val="0"/>
          <w:sz w:val="22"/>
          <w:szCs w:val="22"/>
        </w:rPr>
      </w:pPr>
      <w:r w:rsidRPr="00D4435E">
        <w:rPr>
          <w:rFonts w:asciiTheme="minorHAnsi" w:hAnsiTheme="minorHAnsi"/>
          <w:i w:val="0"/>
          <w:iCs w:val="0"/>
          <w:sz w:val="22"/>
          <w:szCs w:val="22"/>
        </w:rPr>
        <w:t>Telefon:</w:t>
      </w:r>
      <w:r w:rsidR="0078583E" w:rsidRPr="00D4435E">
        <w:rPr>
          <w:rFonts w:asciiTheme="minorHAnsi" w:hAnsiTheme="minorHAnsi"/>
          <w:i w:val="0"/>
          <w:iCs w:val="0"/>
          <w:sz w:val="22"/>
          <w:szCs w:val="22"/>
        </w:rPr>
        <w:tab/>
      </w:r>
      <w:r w:rsidRPr="00D4435E">
        <w:rPr>
          <w:rFonts w:asciiTheme="minorHAnsi" w:hAnsiTheme="minorHAnsi"/>
          <w:i w:val="0"/>
          <w:iCs w:val="0"/>
          <w:sz w:val="22"/>
          <w:szCs w:val="22"/>
        </w:rPr>
        <w:t>+49</w:t>
      </w:r>
      <w:r w:rsidR="00BA300E" w:rsidRPr="00D4435E">
        <w:rPr>
          <w:rFonts w:asciiTheme="minorHAnsi" w:hAnsiTheme="minorHAnsi"/>
          <w:i w:val="0"/>
          <w:iCs w:val="0"/>
          <w:sz w:val="22"/>
          <w:szCs w:val="22"/>
        </w:rPr>
        <w:t xml:space="preserve"> </w:t>
      </w:r>
      <w:r w:rsidRPr="00D4435E">
        <w:rPr>
          <w:rFonts w:asciiTheme="minorHAnsi" w:hAnsiTheme="minorHAnsi"/>
          <w:i w:val="0"/>
          <w:iCs w:val="0"/>
          <w:sz w:val="22"/>
          <w:szCs w:val="22"/>
        </w:rPr>
        <w:t>6393</w:t>
      </w:r>
      <w:r w:rsidR="00BA300E" w:rsidRPr="00D4435E">
        <w:rPr>
          <w:rFonts w:asciiTheme="minorHAnsi" w:hAnsiTheme="minorHAnsi"/>
          <w:i w:val="0"/>
          <w:iCs w:val="0"/>
          <w:sz w:val="22"/>
          <w:szCs w:val="22"/>
        </w:rPr>
        <w:t xml:space="preserve"> </w:t>
      </w:r>
      <w:r w:rsidRPr="00D4435E">
        <w:rPr>
          <w:rFonts w:asciiTheme="minorHAnsi" w:hAnsiTheme="minorHAnsi"/>
          <w:i w:val="0"/>
          <w:iCs w:val="0"/>
          <w:sz w:val="22"/>
          <w:szCs w:val="22"/>
        </w:rPr>
        <w:t>809-811</w:t>
      </w:r>
      <w:r w:rsidRPr="00D4435E">
        <w:rPr>
          <w:rFonts w:asciiTheme="minorHAnsi" w:hAnsiTheme="minorHAnsi"/>
          <w:i w:val="0"/>
          <w:iCs w:val="0"/>
          <w:sz w:val="22"/>
          <w:szCs w:val="22"/>
        </w:rPr>
        <w:tab/>
      </w:r>
      <w:r w:rsidRPr="00D4435E">
        <w:rPr>
          <w:rFonts w:asciiTheme="minorHAnsi" w:hAnsiTheme="minorHAnsi"/>
          <w:i w:val="0"/>
          <w:iCs w:val="0"/>
          <w:sz w:val="22"/>
          <w:szCs w:val="22"/>
        </w:rPr>
        <w:tab/>
      </w:r>
      <w:r w:rsidRPr="00D4435E">
        <w:rPr>
          <w:rFonts w:asciiTheme="minorHAnsi" w:hAnsiTheme="minorHAnsi"/>
          <w:i w:val="0"/>
          <w:iCs w:val="0"/>
          <w:sz w:val="22"/>
          <w:szCs w:val="22"/>
        </w:rPr>
        <w:tab/>
      </w:r>
      <w:r w:rsidR="0078583E" w:rsidRPr="00D4435E">
        <w:rPr>
          <w:rFonts w:asciiTheme="minorHAnsi" w:hAnsiTheme="minorHAnsi"/>
          <w:i w:val="0"/>
          <w:iCs w:val="0"/>
          <w:sz w:val="22"/>
          <w:szCs w:val="22"/>
        </w:rPr>
        <w:tab/>
      </w:r>
      <w:r w:rsidRPr="00D4435E">
        <w:rPr>
          <w:rFonts w:asciiTheme="minorHAnsi" w:hAnsiTheme="minorHAnsi"/>
          <w:i w:val="0"/>
          <w:iCs w:val="0"/>
          <w:sz w:val="22"/>
          <w:szCs w:val="22"/>
        </w:rPr>
        <w:t>Telefon:</w:t>
      </w:r>
      <w:r w:rsidR="0078583E" w:rsidRPr="00D4435E">
        <w:rPr>
          <w:rFonts w:asciiTheme="minorHAnsi" w:hAnsiTheme="minorHAnsi"/>
          <w:i w:val="0"/>
          <w:iCs w:val="0"/>
          <w:sz w:val="22"/>
          <w:szCs w:val="22"/>
        </w:rPr>
        <w:t xml:space="preserve"> </w:t>
      </w:r>
      <w:r w:rsidRPr="00D4435E">
        <w:rPr>
          <w:rFonts w:asciiTheme="minorHAnsi" w:hAnsiTheme="minorHAnsi"/>
          <w:i w:val="0"/>
          <w:iCs w:val="0"/>
          <w:sz w:val="22"/>
          <w:szCs w:val="22"/>
        </w:rPr>
        <w:t>+49</w:t>
      </w:r>
      <w:r w:rsidR="00BA300E" w:rsidRPr="00D4435E">
        <w:rPr>
          <w:rFonts w:asciiTheme="minorHAnsi" w:hAnsiTheme="minorHAnsi"/>
          <w:i w:val="0"/>
          <w:iCs w:val="0"/>
          <w:sz w:val="22"/>
          <w:szCs w:val="22"/>
        </w:rPr>
        <w:t xml:space="preserve"> </w:t>
      </w:r>
      <w:r w:rsidRPr="00D4435E">
        <w:rPr>
          <w:rFonts w:asciiTheme="minorHAnsi" w:hAnsiTheme="minorHAnsi"/>
          <w:i w:val="0"/>
          <w:iCs w:val="0"/>
          <w:sz w:val="22"/>
          <w:szCs w:val="22"/>
        </w:rPr>
        <w:t>6331</w:t>
      </w:r>
      <w:r w:rsidR="00BA300E" w:rsidRPr="00D4435E">
        <w:rPr>
          <w:rFonts w:asciiTheme="minorHAnsi" w:hAnsiTheme="minorHAnsi"/>
          <w:i w:val="0"/>
          <w:iCs w:val="0"/>
          <w:sz w:val="22"/>
          <w:szCs w:val="22"/>
        </w:rPr>
        <w:t xml:space="preserve"> </w:t>
      </w:r>
      <w:r w:rsidRPr="00D4435E">
        <w:rPr>
          <w:rFonts w:asciiTheme="minorHAnsi" w:hAnsiTheme="minorHAnsi"/>
          <w:i w:val="0"/>
          <w:iCs w:val="0"/>
          <w:sz w:val="22"/>
          <w:szCs w:val="22"/>
        </w:rPr>
        <w:t>5543-13</w:t>
      </w:r>
    </w:p>
    <w:p w14:paraId="0150F8D3" w14:textId="77777777" w:rsidR="00BE6F95" w:rsidRPr="00C56F86" w:rsidRDefault="00BE6F95" w:rsidP="0078583E">
      <w:pPr>
        <w:pStyle w:val="Infozeile"/>
        <w:tabs>
          <w:tab w:val="left" w:pos="851"/>
        </w:tabs>
        <w:spacing w:line="240" w:lineRule="atLeast"/>
        <w:rPr>
          <w:rFonts w:asciiTheme="minorHAnsi" w:hAnsiTheme="minorHAnsi"/>
          <w:i w:val="0"/>
          <w:iCs w:val="0"/>
          <w:sz w:val="22"/>
          <w:szCs w:val="22"/>
        </w:rPr>
      </w:pPr>
      <w:r w:rsidRPr="00C56F86">
        <w:rPr>
          <w:rFonts w:asciiTheme="minorHAnsi" w:hAnsiTheme="minorHAnsi"/>
          <w:i w:val="0"/>
          <w:iCs w:val="0"/>
          <w:sz w:val="22"/>
          <w:szCs w:val="22"/>
        </w:rPr>
        <w:t xml:space="preserve">Telefax: </w:t>
      </w:r>
      <w:r w:rsidR="0078583E">
        <w:rPr>
          <w:rFonts w:asciiTheme="minorHAnsi" w:hAnsiTheme="minorHAnsi"/>
          <w:i w:val="0"/>
          <w:iCs w:val="0"/>
          <w:sz w:val="22"/>
          <w:szCs w:val="22"/>
        </w:rPr>
        <w:tab/>
      </w:r>
      <w:r w:rsidRPr="00C56F86">
        <w:rPr>
          <w:rFonts w:asciiTheme="minorHAnsi" w:hAnsiTheme="minorHAnsi"/>
          <w:i w:val="0"/>
          <w:iCs w:val="0"/>
          <w:sz w:val="22"/>
          <w:szCs w:val="22"/>
        </w:rPr>
        <w:t>+49</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6393</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809-812</w:t>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0078583E">
        <w:rPr>
          <w:rFonts w:asciiTheme="minorHAnsi" w:hAnsiTheme="minorHAnsi"/>
          <w:i w:val="0"/>
          <w:iCs w:val="0"/>
          <w:sz w:val="22"/>
          <w:szCs w:val="22"/>
        </w:rPr>
        <w:tab/>
      </w:r>
      <w:r w:rsidRPr="00C56F86">
        <w:rPr>
          <w:rFonts w:asciiTheme="minorHAnsi" w:hAnsiTheme="minorHAnsi"/>
          <w:i w:val="0"/>
          <w:iCs w:val="0"/>
          <w:sz w:val="22"/>
          <w:szCs w:val="22"/>
        </w:rPr>
        <w:t>Telefax: +49</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6331</w:t>
      </w:r>
      <w:r w:rsidR="00BA300E">
        <w:rPr>
          <w:rFonts w:asciiTheme="minorHAnsi" w:hAnsiTheme="minorHAnsi"/>
          <w:i w:val="0"/>
          <w:iCs w:val="0"/>
          <w:sz w:val="22"/>
          <w:szCs w:val="22"/>
        </w:rPr>
        <w:t xml:space="preserve"> </w:t>
      </w:r>
      <w:r w:rsidRPr="00C56F86">
        <w:rPr>
          <w:rFonts w:asciiTheme="minorHAnsi" w:hAnsiTheme="minorHAnsi"/>
          <w:i w:val="0"/>
          <w:iCs w:val="0"/>
          <w:sz w:val="22"/>
          <w:szCs w:val="22"/>
        </w:rPr>
        <w:t>5543-43</w:t>
      </w:r>
    </w:p>
    <w:p w14:paraId="1A667778" w14:textId="77777777" w:rsidR="00BE6F95" w:rsidRPr="00C56F86" w:rsidRDefault="00F307DB" w:rsidP="00310EC5">
      <w:pPr>
        <w:pStyle w:val="Infozeile"/>
        <w:spacing w:line="240" w:lineRule="atLeast"/>
        <w:rPr>
          <w:rFonts w:asciiTheme="minorHAnsi" w:hAnsiTheme="minorHAnsi"/>
          <w:i w:val="0"/>
          <w:iCs w:val="0"/>
          <w:sz w:val="22"/>
          <w:szCs w:val="22"/>
        </w:rPr>
      </w:pPr>
      <w:hyperlink r:id="rId12" w:history="1">
        <w:r w:rsidR="006068DD" w:rsidRPr="00C56F86">
          <w:rPr>
            <w:rStyle w:val="Hyperlink"/>
            <w:rFonts w:asciiTheme="minorHAnsi" w:hAnsiTheme="minorHAnsi"/>
            <w:i w:val="0"/>
            <w:iCs w:val="0"/>
            <w:sz w:val="22"/>
            <w:szCs w:val="22"/>
          </w:rPr>
          <w:t>info@daniel-theysohn-stiftung.de</w:t>
        </w:r>
      </w:hyperlink>
      <w:r w:rsidR="006068DD" w:rsidRPr="00C56F86">
        <w:rPr>
          <w:rFonts w:asciiTheme="minorHAnsi" w:hAnsiTheme="minorHAnsi"/>
          <w:i w:val="0"/>
          <w:iCs w:val="0"/>
          <w:sz w:val="22"/>
          <w:szCs w:val="22"/>
        </w:rPr>
        <w:t xml:space="preserve"> </w:t>
      </w:r>
      <w:r w:rsidR="00BE6F95" w:rsidRPr="00C56F86">
        <w:rPr>
          <w:rFonts w:asciiTheme="minorHAnsi" w:hAnsiTheme="minorHAnsi"/>
          <w:i w:val="0"/>
          <w:iCs w:val="0"/>
          <w:sz w:val="22"/>
          <w:szCs w:val="22"/>
        </w:rPr>
        <w:tab/>
      </w:r>
      <w:r w:rsidR="00BE6F95" w:rsidRPr="00C56F86">
        <w:rPr>
          <w:rFonts w:asciiTheme="minorHAnsi" w:hAnsiTheme="minorHAnsi"/>
          <w:i w:val="0"/>
          <w:iCs w:val="0"/>
          <w:sz w:val="22"/>
          <w:szCs w:val="22"/>
        </w:rPr>
        <w:tab/>
      </w:r>
      <w:r w:rsidR="0078583E">
        <w:rPr>
          <w:rFonts w:asciiTheme="minorHAnsi" w:hAnsiTheme="minorHAnsi"/>
          <w:i w:val="0"/>
          <w:iCs w:val="0"/>
          <w:sz w:val="22"/>
          <w:szCs w:val="22"/>
        </w:rPr>
        <w:tab/>
      </w:r>
      <w:hyperlink r:id="rId13" w:history="1">
        <w:r w:rsidR="0078583E" w:rsidRPr="0085473A">
          <w:rPr>
            <w:rStyle w:val="Hyperlink"/>
            <w:rFonts w:asciiTheme="minorHAnsi" w:hAnsiTheme="minorHAnsi"/>
            <w:i w:val="0"/>
            <w:iCs w:val="0"/>
            <w:sz w:val="22"/>
            <w:szCs w:val="22"/>
          </w:rPr>
          <w:t>MOvermann@ars-pr.de</w:t>
        </w:r>
      </w:hyperlink>
    </w:p>
    <w:p w14:paraId="6801EEA4" w14:textId="77777777" w:rsidR="00791972" w:rsidRDefault="00F307DB" w:rsidP="00310EC5">
      <w:pPr>
        <w:pStyle w:val="Infozeile"/>
        <w:spacing w:line="240" w:lineRule="atLeast"/>
        <w:rPr>
          <w:rStyle w:val="Hyperlink"/>
          <w:rFonts w:asciiTheme="minorHAnsi" w:hAnsiTheme="minorHAnsi"/>
          <w:i w:val="0"/>
          <w:iCs w:val="0"/>
          <w:sz w:val="22"/>
          <w:szCs w:val="22"/>
        </w:rPr>
      </w:pPr>
      <w:hyperlink r:id="rId14" w:history="1">
        <w:r w:rsidR="00BA300E" w:rsidRPr="00E85D51">
          <w:rPr>
            <w:rStyle w:val="Hyperlink"/>
            <w:rFonts w:asciiTheme="minorHAnsi" w:hAnsiTheme="minorHAnsi"/>
            <w:i w:val="0"/>
            <w:iCs w:val="0"/>
            <w:sz w:val="22"/>
            <w:szCs w:val="22"/>
          </w:rPr>
          <w:t>https://www.daniel-theysohn-stiftung.de</w:t>
        </w:r>
      </w:hyperlink>
      <w:r w:rsidR="00BE6F95" w:rsidRPr="00C56F86">
        <w:rPr>
          <w:rFonts w:asciiTheme="minorHAnsi" w:hAnsiTheme="minorHAnsi"/>
          <w:i w:val="0"/>
          <w:iCs w:val="0"/>
          <w:sz w:val="22"/>
          <w:szCs w:val="22"/>
        </w:rPr>
        <w:tab/>
      </w:r>
      <w:r w:rsidR="0078583E">
        <w:rPr>
          <w:rFonts w:asciiTheme="minorHAnsi" w:hAnsiTheme="minorHAnsi"/>
          <w:i w:val="0"/>
          <w:iCs w:val="0"/>
          <w:sz w:val="22"/>
          <w:szCs w:val="22"/>
        </w:rPr>
        <w:tab/>
      </w:r>
      <w:hyperlink r:id="rId15" w:history="1">
        <w:r w:rsidR="0078583E" w:rsidRPr="0085473A">
          <w:rPr>
            <w:rStyle w:val="Hyperlink"/>
            <w:rFonts w:asciiTheme="minorHAnsi" w:hAnsiTheme="minorHAnsi"/>
            <w:i w:val="0"/>
            <w:iCs w:val="0"/>
            <w:sz w:val="22"/>
            <w:szCs w:val="22"/>
          </w:rPr>
          <w:t>https://ars-pr.de</w:t>
        </w:r>
      </w:hyperlink>
    </w:p>
    <w:sectPr w:rsidR="00791972" w:rsidSect="009D5B6F">
      <w:headerReference w:type="default" r:id="rId16"/>
      <w:footerReference w:type="default" r:id="rId17"/>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865B" w14:textId="77777777" w:rsidR="007470BA" w:rsidRDefault="007470BA">
      <w:r>
        <w:separator/>
      </w:r>
    </w:p>
  </w:endnote>
  <w:endnote w:type="continuationSeparator" w:id="0">
    <w:p w14:paraId="77A1FA27" w14:textId="77777777" w:rsidR="007470BA" w:rsidRDefault="0074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43C6" w14:textId="2F3D3A3B" w:rsidR="00406626" w:rsidRPr="00EF12C1" w:rsidRDefault="009E7EF9">
    <w:pPr>
      <w:pStyle w:val="Fuzeile"/>
      <w:rPr>
        <w:rFonts w:asciiTheme="minorHAnsi" w:hAnsiTheme="minorHAnsi" w:cs="Arial"/>
        <w:b/>
        <w:bCs/>
        <w:sz w:val="22"/>
        <w:szCs w:val="22"/>
      </w:rPr>
    </w:pPr>
    <w:r w:rsidRPr="00EF12C1">
      <w:rPr>
        <w:rFonts w:asciiTheme="minorHAnsi" w:hAnsiTheme="minorHAnsi" w:cs="Arial"/>
        <w:b/>
        <w:bCs/>
        <w:sz w:val="22"/>
        <w:szCs w:val="22"/>
      </w:rPr>
      <w:t>Text</w:t>
    </w:r>
    <w:r w:rsidR="00A53072" w:rsidRPr="00EF12C1">
      <w:rPr>
        <w:rFonts w:asciiTheme="minorHAnsi" w:hAnsiTheme="minorHAnsi" w:cs="Arial"/>
        <w:b/>
        <w:bCs/>
        <w:sz w:val="22"/>
        <w:szCs w:val="22"/>
      </w:rPr>
      <w:t>-/Bild</w:t>
    </w:r>
    <w:r w:rsidR="00BC43D1" w:rsidRPr="00EF12C1">
      <w:rPr>
        <w:rFonts w:asciiTheme="minorHAnsi" w:hAnsiTheme="minorHAnsi" w:cs="Arial"/>
        <w:b/>
        <w:bCs/>
        <w:sz w:val="22"/>
        <w:szCs w:val="22"/>
      </w:rPr>
      <w:t>-</w:t>
    </w:r>
    <w:r w:rsidR="00406626" w:rsidRPr="00EF12C1">
      <w:rPr>
        <w:rFonts w:asciiTheme="minorHAnsi" w:hAnsiTheme="minorHAnsi" w:cs="Arial"/>
        <w:b/>
        <w:bCs/>
        <w:sz w:val="22"/>
        <w:szCs w:val="22"/>
      </w:rPr>
      <w:t xml:space="preserve">Download unter </w:t>
    </w:r>
    <w:hyperlink r:id="rId1" w:history="1">
      <w:r w:rsidR="00770BDD" w:rsidRPr="002808E2">
        <w:rPr>
          <w:rStyle w:val="Hyperlink"/>
          <w:rFonts w:asciiTheme="minorHAnsi" w:hAnsiTheme="minorHAnsi"/>
          <w:b/>
          <w:sz w:val="22"/>
          <w:szCs w:val="22"/>
        </w:rPr>
        <w:t>https://ars-pr.de/presse/20230124_dts</w:t>
      </w:r>
    </w:hyperlink>
    <w:r w:rsidR="00770BDD">
      <w:rPr>
        <w:rFonts w:asciiTheme="minorHAnsi" w:hAnsiTheme="minorHAnsi"/>
        <w:b/>
        <w:sz w:val="22"/>
        <w:szCs w:val="22"/>
      </w:rPr>
      <w:t xml:space="preserve"> </w:t>
    </w:r>
    <w:r w:rsidR="005D7E14">
      <w:rPr>
        <w:rFonts w:asciiTheme="minorHAnsi" w:hAnsiTheme="minorHAnsi"/>
        <w:b/>
        <w:sz w:val="22"/>
        <w:szCs w:val="22"/>
      </w:rPr>
      <w:t xml:space="preserve"> </w:t>
    </w:r>
    <w:r w:rsidR="00846EDB">
      <w:rPr>
        <w:rFonts w:asciiTheme="minorHAnsi" w:hAnsiTheme="minorHAnsi"/>
        <w:b/>
        <w:sz w:val="22"/>
        <w:szCs w:val="22"/>
      </w:rPr>
      <w:t xml:space="preserve"> </w:t>
    </w:r>
    <w:r w:rsidR="0030691C">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DE7CCE">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9241D2" w:rsidRPr="00EF12C1">
      <w:rPr>
        <w:rStyle w:val="Seitenzahl"/>
        <w:rFonts w:asciiTheme="minorHAnsi" w:hAnsiTheme="minorHAnsi" w:cs="Arial"/>
        <w:b/>
        <w:bCs/>
        <w:sz w:val="22"/>
        <w:szCs w:val="22"/>
      </w:rPr>
      <w:fldChar w:fldCharType="begin"/>
    </w:r>
    <w:r w:rsidR="00406626" w:rsidRPr="00EF12C1">
      <w:rPr>
        <w:rStyle w:val="Seitenzahl"/>
        <w:rFonts w:asciiTheme="minorHAnsi" w:hAnsiTheme="minorHAnsi" w:cs="Arial"/>
        <w:b/>
        <w:bCs/>
        <w:sz w:val="22"/>
        <w:szCs w:val="22"/>
      </w:rPr>
      <w:instrText xml:space="preserve"> PAGE </w:instrText>
    </w:r>
    <w:r w:rsidR="009241D2" w:rsidRPr="00EF12C1">
      <w:rPr>
        <w:rStyle w:val="Seitenzahl"/>
        <w:rFonts w:asciiTheme="minorHAnsi" w:hAnsiTheme="minorHAnsi" w:cs="Arial"/>
        <w:b/>
        <w:bCs/>
        <w:sz w:val="22"/>
        <w:szCs w:val="22"/>
      </w:rPr>
      <w:fldChar w:fldCharType="separate"/>
    </w:r>
    <w:r w:rsidR="00EF5528">
      <w:rPr>
        <w:rStyle w:val="Seitenzahl"/>
        <w:rFonts w:asciiTheme="minorHAnsi" w:hAnsiTheme="minorHAnsi" w:cs="Arial"/>
        <w:b/>
        <w:bCs/>
        <w:noProof/>
        <w:sz w:val="22"/>
        <w:szCs w:val="22"/>
      </w:rPr>
      <w:t>1</w:t>
    </w:r>
    <w:r w:rsidR="009241D2"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5CEC" w14:textId="77777777" w:rsidR="007470BA" w:rsidRDefault="007470BA">
      <w:r>
        <w:separator/>
      </w:r>
    </w:p>
  </w:footnote>
  <w:footnote w:type="continuationSeparator" w:id="0">
    <w:p w14:paraId="2028E6B1" w14:textId="77777777" w:rsidR="007470BA" w:rsidRDefault="0074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65C4" w14:textId="07D28B5C" w:rsidR="00406626" w:rsidRPr="00785B51" w:rsidRDefault="00BE6F95">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14:anchorId="0F6FCB37" wp14:editId="4ED3AC2F">
          <wp:simplePos x="0" y="0"/>
          <wp:positionH relativeFrom="margin">
            <wp:align>right</wp:align>
          </wp:positionH>
          <wp:positionV relativeFrom="paragraph">
            <wp:posOffset>10160</wp:posOffset>
          </wp:positionV>
          <wp:extent cx="1459230" cy="952500"/>
          <wp:effectExtent l="0" t="0" r="7620" b="0"/>
          <wp:wrapTight wrapText="bothSides">
            <wp:wrapPolygon edited="0">
              <wp:start x="19457" y="0"/>
              <wp:lineTo x="1974" y="432"/>
              <wp:lineTo x="282" y="864"/>
              <wp:lineTo x="0" y="18144"/>
              <wp:lineTo x="564" y="20736"/>
              <wp:lineTo x="1692" y="21168"/>
              <wp:lineTo x="19457" y="21168"/>
              <wp:lineTo x="20585" y="20736"/>
              <wp:lineTo x="21431" y="18144"/>
              <wp:lineTo x="21149" y="1296"/>
              <wp:lineTo x="20867" y="0"/>
              <wp:lineTo x="1945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eysohn-stiftung.png"/>
                  <pic:cNvPicPr/>
                </pic:nvPicPr>
                <pic:blipFill>
                  <a:blip r:embed="rId1">
                    <a:extLst>
                      <a:ext uri="{28A0092B-C50C-407E-A947-70E740481C1C}">
                        <a14:useLocalDpi xmlns:a14="http://schemas.microsoft.com/office/drawing/2010/main" val="0"/>
                      </a:ext>
                    </a:extLst>
                  </a:blip>
                  <a:stretch>
                    <a:fillRect/>
                  </a:stretch>
                </pic:blipFill>
                <pic:spPr>
                  <a:xfrm>
                    <a:off x="0" y="0"/>
                    <a:ext cx="1459230" cy="952500"/>
                  </a:xfrm>
                  <a:prstGeom prst="rect">
                    <a:avLst/>
                  </a:prstGeom>
                </pic:spPr>
              </pic:pic>
            </a:graphicData>
          </a:graphic>
        </wp:anchor>
      </w:drawing>
    </w:r>
    <w:r w:rsidR="00406626" w:rsidRPr="00785B51">
      <w:rPr>
        <w:rFonts w:asciiTheme="minorHAnsi" w:hAnsiTheme="minorHAnsi" w:cs="Arial"/>
        <w:b/>
        <w:bCs/>
        <w:iCs/>
        <w:sz w:val="28"/>
        <w:szCs w:val="28"/>
      </w:rPr>
      <w:t>Pressemeldung</w:t>
    </w:r>
  </w:p>
  <w:p w14:paraId="278CC375" w14:textId="77777777" w:rsidR="00406626" w:rsidRPr="00785B51" w:rsidRDefault="00406626">
    <w:pPr>
      <w:pStyle w:val="Kopfzeile"/>
      <w:rPr>
        <w:rFonts w:asciiTheme="minorHAnsi" w:hAnsiTheme="minorHAnsi" w:cs="Arial"/>
        <w:bCs/>
        <w:iCs/>
        <w:sz w:val="24"/>
        <w:szCs w:val="24"/>
      </w:rPr>
    </w:pPr>
  </w:p>
  <w:p w14:paraId="5E331C45" w14:textId="77777777" w:rsidR="00406626" w:rsidRPr="00785B51" w:rsidRDefault="00406626">
    <w:pPr>
      <w:pStyle w:val="Kopfzeile"/>
      <w:rPr>
        <w:rFonts w:asciiTheme="minorHAnsi" w:hAnsiTheme="minorHAnsi" w:cs="Arial"/>
        <w:bCs/>
        <w:iCs/>
        <w:sz w:val="24"/>
        <w:szCs w:val="24"/>
      </w:rPr>
    </w:pPr>
  </w:p>
  <w:p w14:paraId="69D068D1" w14:textId="2E0E9ACD" w:rsidR="00AB4E3A" w:rsidRDefault="00AB4E3A"/>
  <w:p w14:paraId="0155781A" w14:textId="77777777" w:rsidR="009E6958" w:rsidRDefault="009E6958"/>
  <w:p w14:paraId="7B520D63" w14:textId="77777777" w:rsidR="00EF5F3D" w:rsidRDefault="00EF5F3D"/>
  <w:p w14:paraId="15D88BA6" w14:textId="77777777" w:rsidR="00E618A4" w:rsidRDefault="00E618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E14ABE"/>
    <w:multiLevelType w:val="hybridMultilevel"/>
    <w:tmpl w:val="061CAD94"/>
    <w:lvl w:ilvl="0" w:tplc="5FEE9C76">
      <w:start w:val="115"/>
      <w:numFmt w:val="bullet"/>
      <w:lvlText w:val="-"/>
      <w:lvlJc w:val="left"/>
      <w:pPr>
        <w:ind w:left="2061" w:hanging="360"/>
      </w:pPr>
      <w:rPr>
        <w:rFonts w:ascii="Calibri" w:eastAsia="Times New Roman" w:hAnsi="Calibri"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E1175"/>
    <w:multiLevelType w:val="hybridMultilevel"/>
    <w:tmpl w:val="E1E489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7"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5309E"/>
    <w:multiLevelType w:val="hybridMultilevel"/>
    <w:tmpl w:val="945650AA"/>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0F77CD3"/>
    <w:multiLevelType w:val="hybridMultilevel"/>
    <w:tmpl w:val="10D41486"/>
    <w:lvl w:ilvl="0" w:tplc="234C687E">
      <w:numFmt w:val="bullet"/>
      <w:lvlText w:val="-"/>
      <w:lvlJc w:val="left"/>
      <w:pPr>
        <w:ind w:left="2061" w:hanging="360"/>
      </w:pPr>
      <w:rPr>
        <w:rFonts w:ascii="Calibri" w:eastAsia="Times New Roman" w:hAnsi="Calibri"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1" w15:restartNumberingAfterBreak="0">
    <w:nsid w:val="4D8778E5"/>
    <w:multiLevelType w:val="hybridMultilevel"/>
    <w:tmpl w:val="9AE2450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C90AD2"/>
    <w:multiLevelType w:val="hybridMultilevel"/>
    <w:tmpl w:val="B47A3D5C"/>
    <w:lvl w:ilvl="0" w:tplc="234C687E">
      <w:numFmt w:val="bullet"/>
      <w:lvlText w:val="-"/>
      <w:lvlJc w:val="left"/>
      <w:pPr>
        <w:ind w:left="2345" w:hanging="360"/>
      </w:pPr>
      <w:rPr>
        <w:rFonts w:ascii="Calibri" w:eastAsia="Times New Roman" w:hAnsi="Calibri" w:cs="Times New Roman"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6"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51180555">
    <w:abstractNumId w:val="4"/>
  </w:num>
  <w:num w:numId="2" w16cid:durableId="1545404697">
    <w:abstractNumId w:val="1"/>
  </w:num>
  <w:num w:numId="3" w16cid:durableId="310327006">
    <w:abstractNumId w:val="8"/>
  </w:num>
  <w:num w:numId="4" w16cid:durableId="1674380822">
    <w:abstractNumId w:val="6"/>
  </w:num>
  <w:num w:numId="5" w16cid:durableId="854079903">
    <w:abstractNumId w:val="14"/>
  </w:num>
  <w:num w:numId="6" w16cid:durableId="145317706">
    <w:abstractNumId w:val="3"/>
  </w:num>
  <w:num w:numId="7" w16cid:durableId="28724386">
    <w:abstractNumId w:val="12"/>
  </w:num>
  <w:num w:numId="8" w16cid:durableId="880243047">
    <w:abstractNumId w:val="13"/>
  </w:num>
  <w:num w:numId="9" w16cid:durableId="252473788">
    <w:abstractNumId w:val="7"/>
  </w:num>
  <w:num w:numId="10" w16cid:durableId="1105266174">
    <w:abstractNumId w:val="16"/>
  </w:num>
  <w:num w:numId="11" w16cid:durableId="821392473">
    <w:abstractNumId w:val="0"/>
  </w:num>
  <w:num w:numId="12" w16cid:durableId="2124107014">
    <w:abstractNumId w:val="5"/>
  </w:num>
  <w:num w:numId="13" w16cid:durableId="1200969507">
    <w:abstractNumId w:val="10"/>
  </w:num>
  <w:num w:numId="14" w16cid:durableId="1897858995">
    <w:abstractNumId w:val="9"/>
  </w:num>
  <w:num w:numId="15" w16cid:durableId="49576426">
    <w:abstractNumId w:val="11"/>
  </w:num>
  <w:num w:numId="16" w16cid:durableId="721027589">
    <w:abstractNumId w:val="2"/>
  </w:num>
  <w:num w:numId="17" w16cid:durableId="4024575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09"/>
  <w:hyphenationZone w:val="425"/>
  <w:doNotHyphenateCap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14"/>
    <w:rsid w:val="000042F1"/>
    <w:rsid w:val="00004449"/>
    <w:rsid w:val="00005A98"/>
    <w:rsid w:val="00006449"/>
    <w:rsid w:val="000069BF"/>
    <w:rsid w:val="0000751D"/>
    <w:rsid w:val="000075F3"/>
    <w:rsid w:val="00010227"/>
    <w:rsid w:val="00011F6C"/>
    <w:rsid w:val="00012134"/>
    <w:rsid w:val="00012152"/>
    <w:rsid w:val="000149CC"/>
    <w:rsid w:val="000150B4"/>
    <w:rsid w:val="000162A7"/>
    <w:rsid w:val="00016496"/>
    <w:rsid w:val="000167EB"/>
    <w:rsid w:val="00017C08"/>
    <w:rsid w:val="00022C41"/>
    <w:rsid w:val="000235A8"/>
    <w:rsid w:val="00023AD6"/>
    <w:rsid w:val="00023BAE"/>
    <w:rsid w:val="00024537"/>
    <w:rsid w:val="0002456F"/>
    <w:rsid w:val="000248ED"/>
    <w:rsid w:val="000251F0"/>
    <w:rsid w:val="0002705C"/>
    <w:rsid w:val="00027690"/>
    <w:rsid w:val="00031678"/>
    <w:rsid w:val="00034779"/>
    <w:rsid w:val="0003656C"/>
    <w:rsid w:val="00037A51"/>
    <w:rsid w:val="00037F7E"/>
    <w:rsid w:val="0004015E"/>
    <w:rsid w:val="00040721"/>
    <w:rsid w:val="0004083C"/>
    <w:rsid w:val="00041F2F"/>
    <w:rsid w:val="00046B88"/>
    <w:rsid w:val="00046E88"/>
    <w:rsid w:val="000471DF"/>
    <w:rsid w:val="00047D7E"/>
    <w:rsid w:val="00051BA3"/>
    <w:rsid w:val="000531FD"/>
    <w:rsid w:val="000533EB"/>
    <w:rsid w:val="00053712"/>
    <w:rsid w:val="00054963"/>
    <w:rsid w:val="00055806"/>
    <w:rsid w:val="0005604A"/>
    <w:rsid w:val="00057C43"/>
    <w:rsid w:val="000606C9"/>
    <w:rsid w:val="00062639"/>
    <w:rsid w:val="00062A1B"/>
    <w:rsid w:val="00063D06"/>
    <w:rsid w:val="000659AE"/>
    <w:rsid w:val="0006675A"/>
    <w:rsid w:val="0006754B"/>
    <w:rsid w:val="00071AA5"/>
    <w:rsid w:val="00071FAC"/>
    <w:rsid w:val="00075B17"/>
    <w:rsid w:val="00075B82"/>
    <w:rsid w:val="000768CA"/>
    <w:rsid w:val="0007690B"/>
    <w:rsid w:val="00077125"/>
    <w:rsid w:val="00077A9F"/>
    <w:rsid w:val="0008124C"/>
    <w:rsid w:val="00081A8F"/>
    <w:rsid w:val="00082E50"/>
    <w:rsid w:val="0008341F"/>
    <w:rsid w:val="00091B42"/>
    <w:rsid w:val="00092CCE"/>
    <w:rsid w:val="00092EC0"/>
    <w:rsid w:val="00094A29"/>
    <w:rsid w:val="00096F7F"/>
    <w:rsid w:val="00097427"/>
    <w:rsid w:val="000A1975"/>
    <w:rsid w:val="000A3023"/>
    <w:rsid w:val="000A3E8F"/>
    <w:rsid w:val="000A4134"/>
    <w:rsid w:val="000A5043"/>
    <w:rsid w:val="000A5C39"/>
    <w:rsid w:val="000A77A2"/>
    <w:rsid w:val="000A7A28"/>
    <w:rsid w:val="000B1F19"/>
    <w:rsid w:val="000B38AA"/>
    <w:rsid w:val="000B3D3A"/>
    <w:rsid w:val="000B4BBE"/>
    <w:rsid w:val="000B4DB4"/>
    <w:rsid w:val="000B69C5"/>
    <w:rsid w:val="000B78AF"/>
    <w:rsid w:val="000C207A"/>
    <w:rsid w:val="000C2DEC"/>
    <w:rsid w:val="000C389A"/>
    <w:rsid w:val="000C3A33"/>
    <w:rsid w:val="000C5675"/>
    <w:rsid w:val="000C5D37"/>
    <w:rsid w:val="000C6815"/>
    <w:rsid w:val="000D2371"/>
    <w:rsid w:val="000D3572"/>
    <w:rsid w:val="000D4677"/>
    <w:rsid w:val="000D4EC2"/>
    <w:rsid w:val="000D5E97"/>
    <w:rsid w:val="000E39AD"/>
    <w:rsid w:val="000E3DB4"/>
    <w:rsid w:val="000E46C2"/>
    <w:rsid w:val="000E4ACD"/>
    <w:rsid w:val="000E4AE5"/>
    <w:rsid w:val="000E6314"/>
    <w:rsid w:val="000E797B"/>
    <w:rsid w:val="000F0395"/>
    <w:rsid w:val="000F0848"/>
    <w:rsid w:val="000F1A7B"/>
    <w:rsid w:val="000F1B1F"/>
    <w:rsid w:val="000F1B7F"/>
    <w:rsid w:val="000F3EA0"/>
    <w:rsid w:val="000F5852"/>
    <w:rsid w:val="000F5C4A"/>
    <w:rsid w:val="001012E8"/>
    <w:rsid w:val="00101341"/>
    <w:rsid w:val="001032BA"/>
    <w:rsid w:val="00103375"/>
    <w:rsid w:val="0010399E"/>
    <w:rsid w:val="00105FA6"/>
    <w:rsid w:val="0010703A"/>
    <w:rsid w:val="001071B6"/>
    <w:rsid w:val="0010758D"/>
    <w:rsid w:val="001114DA"/>
    <w:rsid w:val="00111715"/>
    <w:rsid w:val="00112D3E"/>
    <w:rsid w:val="001134EC"/>
    <w:rsid w:val="00113509"/>
    <w:rsid w:val="00113738"/>
    <w:rsid w:val="00116786"/>
    <w:rsid w:val="00116BC3"/>
    <w:rsid w:val="0011734C"/>
    <w:rsid w:val="00117E88"/>
    <w:rsid w:val="0012047A"/>
    <w:rsid w:val="001225AF"/>
    <w:rsid w:val="00123911"/>
    <w:rsid w:val="001239D1"/>
    <w:rsid w:val="0012521B"/>
    <w:rsid w:val="00132328"/>
    <w:rsid w:val="00132DB5"/>
    <w:rsid w:val="00133295"/>
    <w:rsid w:val="00133861"/>
    <w:rsid w:val="00134AD4"/>
    <w:rsid w:val="001351A2"/>
    <w:rsid w:val="00135F0A"/>
    <w:rsid w:val="0013601C"/>
    <w:rsid w:val="0013704B"/>
    <w:rsid w:val="00137ECB"/>
    <w:rsid w:val="0014318F"/>
    <w:rsid w:val="00143311"/>
    <w:rsid w:val="00143FAB"/>
    <w:rsid w:val="001454F9"/>
    <w:rsid w:val="001465E0"/>
    <w:rsid w:val="0014703D"/>
    <w:rsid w:val="00151390"/>
    <w:rsid w:val="00153474"/>
    <w:rsid w:val="00153677"/>
    <w:rsid w:val="00154769"/>
    <w:rsid w:val="001551FC"/>
    <w:rsid w:val="0015539B"/>
    <w:rsid w:val="001559E6"/>
    <w:rsid w:val="0016112F"/>
    <w:rsid w:val="00162097"/>
    <w:rsid w:val="001639CF"/>
    <w:rsid w:val="00163D94"/>
    <w:rsid w:val="00164F37"/>
    <w:rsid w:val="001650A7"/>
    <w:rsid w:val="00165716"/>
    <w:rsid w:val="00165D05"/>
    <w:rsid w:val="00165FA2"/>
    <w:rsid w:val="00166126"/>
    <w:rsid w:val="00166E9F"/>
    <w:rsid w:val="001670B1"/>
    <w:rsid w:val="00167481"/>
    <w:rsid w:val="00167DD7"/>
    <w:rsid w:val="001705F9"/>
    <w:rsid w:val="00170D9C"/>
    <w:rsid w:val="001714C1"/>
    <w:rsid w:val="00171D5F"/>
    <w:rsid w:val="0017306A"/>
    <w:rsid w:val="0017561B"/>
    <w:rsid w:val="00175D8E"/>
    <w:rsid w:val="00180156"/>
    <w:rsid w:val="00180690"/>
    <w:rsid w:val="00180D9F"/>
    <w:rsid w:val="001812E6"/>
    <w:rsid w:val="001816A9"/>
    <w:rsid w:val="00181A7B"/>
    <w:rsid w:val="00184CF7"/>
    <w:rsid w:val="001850D0"/>
    <w:rsid w:val="001855EB"/>
    <w:rsid w:val="00186BA7"/>
    <w:rsid w:val="00187A51"/>
    <w:rsid w:val="0019029D"/>
    <w:rsid w:val="00190F50"/>
    <w:rsid w:val="0019400F"/>
    <w:rsid w:val="0019449F"/>
    <w:rsid w:val="00194992"/>
    <w:rsid w:val="00195293"/>
    <w:rsid w:val="001A1B4D"/>
    <w:rsid w:val="001A1B8E"/>
    <w:rsid w:val="001A1F8B"/>
    <w:rsid w:val="001A3174"/>
    <w:rsid w:val="001A32BE"/>
    <w:rsid w:val="001A38B3"/>
    <w:rsid w:val="001A4F34"/>
    <w:rsid w:val="001A60D5"/>
    <w:rsid w:val="001A71E1"/>
    <w:rsid w:val="001A732B"/>
    <w:rsid w:val="001A7D69"/>
    <w:rsid w:val="001B046D"/>
    <w:rsid w:val="001B06B1"/>
    <w:rsid w:val="001B1EEC"/>
    <w:rsid w:val="001B2015"/>
    <w:rsid w:val="001B365C"/>
    <w:rsid w:val="001B4BE7"/>
    <w:rsid w:val="001B50C2"/>
    <w:rsid w:val="001B6E99"/>
    <w:rsid w:val="001B799E"/>
    <w:rsid w:val="001C114A"/>
    <w:rsid w:val="001C21BF"/>
    <w:rsid w:val="001C349D"/>
    <w:rsid w:val="001C3711"/>
    <w:rsid w:val="001C4315"/>
    <w:rsid w:val="001C70A7"/>
    <w:rsid w:val="001C7130"/>
    <w:rsid w:val="001C72E8"/>
    <w:rsid w:val="001D0593"/>
    <w:rsid w:val="001D0812"/>
    <w:rsid w:val="001D388D"/>
    <w:rsid w:val="001D42DF"/>
    <w:rsid w:val="001D51D2"/>
    <w:rsid w:val="001D544D"/>
    <w:rsid w:val="001D5DBA"/>
    <w:rsid w:val="001E25D1"/>
    <w:rsid w:val="001E2963"/>
    <w:rsid w:val="001E3A92"/>
    <w:rsid w:val="001E5014"/>
    <w:rsid w:val="001E50FE"/>
    <w:rsid w:val="001F023B"/>
    <w:rsid w:val="001F1B6B"/>
    <w:rsid w:val="001F6A7D"/>
    <w:rsid w:val="001F6E85"/>
    <w:rsid w:val="00200083"/>
    <w:rsid w:val="00200EFB"/>
    <w:rsid w:val="00201C37"/>
    <w:rsid w:val="002029FF"/>
    <w:rsid w:val="00203730"/>
    <w:rsid w:val="002056C8"/>
    <w:rsid w:val="00206C7A"/>
    <w:rsid w:val="00206EFB"/>
    <w:rsid w:val="00207153"/>
    <w:rsid w:val="00210E0C"/>
    <w:rsid w:val="00210F8C"/>
    <w:rsid w:val="0021100B"/>
    <w:rsid w:val="002110B2"/>
    <w:rsid w:val="0021145B"/>
    <w:rsid w:val="00213343"/>
    <w:rsid w:val="0021632A"/>
    <w:rsid w:val="00216F48"/>
    <w:rsid w:val="002246A6"/>
    <w:rsid w:val="00226D05"/>
    <w:rsid w:val="002277E7"/>
    <w:rsid w:val="0022783F"/>
    <w:rsid w:val="00230399"/>
    <w:rsid w:val="00230B67"/>
    <w:rsid w:val="0023122A"/>
    <w:rsid w:val="002318BB"/>
    <w:rsid w:val="00231B95"/>
    <w:rsid w:val="00231E69"/>
    <w:rsid w:val="002324BB"/>
    <w:rsid w:val="00232A8C"/>
    <w:rsid w:val="0023660B"/>
    <w:rsid w:val="00236EA2"/>
    <w:rsid w:val="0023777E"/>
    <w:rsid w:val="00237A82"/>
    <w:rsid w:val="00237BE3"/>
    <w:rsid w:val="0024064A"/>
    <w:rsid w:val="00240BB9"/>
    <w:rsid w:val="00241115"/>
    <w:rsid w:val="002411CD"/>
    <w:rsid w:val="002419A9"/>
    <w:rsid w:val="0024201E"/>
    <w:rsid w:val="00243F98"/>
    <w:rsid w:val="0024538A"/>
    <w:rsid w:val="002459C2"/>
    <w:rsid w:val="00245F23"/>
    <w:rsid w:val="00245F86"/>
    <w:rsid w:val="00246068"/>
    <w:rsid w:val="00246733"/>
    <w:rsid w:val="002469D6"/>
    <w:rsid w:val="00246DD4"/>
    <w:rsid w:val="0024758C"/>
    <w:rsid w:val="00247EF6"/>
    <w:rsid w:val="002508C7"/>
    <w:rsid w:val="0025213D"/>
    <w:rsid w:val="00252371"/>
    <w:rsid w:val="002532C8"/>
    <w:rsid w:val="00255CC6"/>
    <w:rsid w:val="00256373"/>
    <w:rsid w:val="00256FC9"/>
    <w:rsid w:val="002572B9"/>
    <w:rsid w:val="002608F9"/>
    <w:rsid w:val="0026099A"/>
    <w:rsid w:val="00261302"/>
    <w:rsid w:val="00261338"/>
    <w:rsid w:val="002631D1"/>
    <w:rsid w:val="002642A1"/>
    <w:rsid w:val="00265B93"/>
    <w:rsid w:val="00265F51"/>
    <w:rsid w:val="00265FD7"/>
    <w:rsid w:val="002662D9"/>
    <w:rsid w:val="00266B90"/>
    <w:rsid w:val="002676F8"/>
    <w:rsid w:val="00267930"/>
    <w:rsid w:val="0027352A"/>
    <w:rsid w:val="0027579F"/>
    <w:rsid w:val="002778A3"/>
    <w:rsid w:val="002800FE"/>
    <w:rsid w:val="002821DB"/>
    <w:rsid w:val="002834E9"/>
    <w:rsid w:val="00284257"/>
    <w:rsid w:val="0028530A"/>
    <w:rsid w:val="0028561B"/>
    <w:rsid w:val="0028579B"/>
    <w:rsid w:val="00285DA5"/>
    <w:rsid w:val="00287646"/>
    <w:rsid w:val="00287E45"/>
    <w:rsid w:val="0029020F"/>
    <w:rsid w:val="00291484"/>
    <w:rsid w:val="00291E81"/>
    <w:rsid w:val="00293487"/>
    <w:rsid w:val="002956BE"/>
    <w:rsid w:val="002968D6"/>
    <w:rsid w:val="002977D6"/>
    <w:rsid w:val="002A04AD"/>
    <w:rsid w:val="002A0674"/>
    <w:rsid w:val="002A1031"/>
    <w:rsid w:val="002A1C5D"/>
    <w:rsid w:val="002A1E78"/>
    <w:rsid w:val="002A2368"/>
    <w:rsid w:val="002A3C60"/>
    <w:rsid w:val="002A4C2D"/>
    <w:rsid w:val="002B00B0"/>
    <w:rsid w:val="002B24FD"/>
    <w:rsid w:val="002B263A"/>
    <w:rsid w:val="002B286C"/>
    <w:rsid w:val="002B2FE5"/>
    <w:rsid w:val="002B3151"/>
    <w:rsid w:val="002B38A6"/>
    <w:rsid w:val="002B3952"/>
    <w:rsid w:val="002B609A"/>
    <w:rsid w:val="002B64E6"/>
    <w:rsid w:val="002B6BF0"/>
    <w:rsid w:val="002B7053"/>
    <w:rsid w:val="002B7F02"/>
    <w:rsid w:val="002C0AE3"/>
    <w:rsid w:val="002C2B1D"/>
    <w:rsid w:val="002C36D0"/>
    <w:rsid w:val="002C3DA9"/>
    <w:rsid w:val="002C3F14"/>
    <w:rsid w:val="002C432C"/>
    <w:rsid w:val="002C56D8"/>
    <w:rsid w:val="002C5C3A"/>
    <w:rsid w:val="002C6943"/>
    <w:rsid w:val="002D13DD"/>
    <w:rsid w:val="002D1698"/>
    <w:rsid w:val="002D1D40"/>
    <w:rsid w:val="002D2876"/>
    <w:rsid w:val="002D2E7E"/>
    <w:rsid w:val="002D4456"/>
    <w:rsid w:val="002D6091"/>
    <w:rsid w:val="002D6A5D"/>
    <w:rsid w:val="002D6DA6"/>
    <w:rsid w:val="002D7A0A"/>
    <w:rsid w:val="002E0E6A"/>
    <w:rsid w:val="002E1E95"/>
    <w:rsid w:val="002E339C"/>
    <w:rsid w:val="002E340D"/>
    <w:rsid w:val="002E4529"/>
    <w:rsid w:val="002E55EE"/>
    <w:rsid w:val="002E77EB"/>
    <w:rsid w:val="002F04AE"/>
    <w:rsid w:val="002F3A9F"/>
    <w:rsid w:val="002F3BB0"/>
    <w:rsid w:val="002F4943"/>
    <w:rsid w:val="002F657F"/>
    <w:rsid w:val="002F6A9A"/>
    <w:rsid w:val="00300076"/>
    <w:rsid w:val="00300668"/>
    <w:rsid w:val="00303704"/>
    <w:rsid w:val="00303DAA"/>
    <w:rsid w:val="0030531E"/>
    <w:rsid w:val="003062EB"/>
    <w:rsid w:val="0030691C"/>
    <w:rsid w:val="003079F5"/>
    <w:rsid w:val="0031004F"/>
    <w:rsid w:val="00310EC5"/>
    <w:rsid w:val="00310EF4"/>
    <w:rsid w:val="00312F0A"/>
    <w:rsid w:val="003131BF"/>
    <w:rsid w:val="0031358D"/>
    <w:rsid w:val="00314146"/>
    <w:rsid w:val="00314850"/>
    <w:rsid w:val="00314936"/>
    <w:rsid w:val="00314E15"/>
    <w:rsid w:val="0031538B"/>
    <w:rsid w:val="00316D43"/>
    <w:rsid w:val="00316DBA"/>
    <w:rsid w:val="00316FC3"/>
    <w:rsid w:val="00317A05"/>
    <w:rsid w:val="00317CF0"/>
    <w:rsid w:val="00320530"/>
    <w:rsid w:val="003214B5"/>
    <w:rsid w:val="003226CF"/>
    <w:rsid w:val="003228B5"/>
    <w:rsid w:val="00322B11"/>
    <w:rsid w:val="00322DBB"/>
    <w:rsid w:val="00325E4F"/>
    <w:rsid w:val="0032643B"/>
    <w:rsid w:val="00326DD4"/>
    <w:rsid w:val="003270E6"/>
    <w:rsid w:val="003305CE"/>
    <w:rsid w:val="003312FA"/>
    <w:rsid w:val="00331CD1"/>
    <w:rsid w:val="003321DF"/>
    <w:rsid w:val="003338B7"/>
    <w:rsid w:val="0033541B"/>
    <w:rsid w:val="003368F1"/>
    <w:rsid w:val="00336FB2"/>
    <w:rsid w:val="00336FDE"/>
    <w:rsid w:val="00337732"/>
    <w:rsid w:val="00340874"/>
    <w:rsid w:val="00340A38"/>
    <w:rsid w:val="00343C30"/>
    <w:rsid w:val="00344018"/>
    <w:rsid w:val="0034409B"/>
    <w:rsid w:val="003442F5"/>
    <w:rsid w:val="00344653"/>
    <w:rsid w:val="0034582A"/>
    <w:rsid w:val="00346B8A"/>
    <w:rsid w:val="00350109"/>
    <w:rsid w:val="00350BFA"/>
    <w:rsid w:val="003532A4"/>
    <w:rsid w:val="003568FA"/>
    <w:rsid w:val="00356C84"/>
    <w:rsid w:val="003574F7"/>
    <w:rsid w:val="00362634"/>
    <w:rsid w:val="00367082"/>
    <w:rsid w:val="0037067D"/>
    <w:rsid w:val="0037230D"/>
    <w:rsid w:val="003731E2"/>
    <w:rsid w:val="0037324D"/>
    <w:rsid w:val="00374A2E"/>
    <w:rsid w:val="00380C96"/>
    <w:rsid w:val="00381015"/>
    <w:rsid w:val="0038420A"/>
    <w:rsid w:val="00384DC3"/>
    <w:rsid w:val="0039155C"/>
    <w:rsid w:val="0039164C"/>
    <w:rsid w:val="00391BAF"/>
    <w:rsid w:val="00392278"/>
    <w:rsid w:val="00392B85"/>
    <w:rsid w:val="00392E97"/>
    <w:rsid w:val="0039397A"/>
    <w:rsid w:val="0039462D"/>
    <w:rsid w:val="00395D5E"/>
    <w:rsid w:val="003A1D6C"/>
    <w:rsid w:val="003A22F5"/>
    <w:rsid w:val="003A29FD"/>
    <w:rsid w:val="003A2D0B"/>
    <w:rsid w:val="003A52C0"/>
    <w:rsid w:val="003A5B4E"/>
    <w:rsid w:val="003A64A4"/>
    <w:rsid w:val="003A6508"/>
    <w:rsid w:val="003A7285"/>
    <w:rsid w:val="003B3DC8"/>
    <w:rsid w:val="003B640C"/>
    <w:rsid w:val="003C0193"/>
    <w:rsid w:val="003C048B"/>
    <w:rsid w:val="003C0577"/>
    <w:rsid w:val="003C06AF"/>
    <w:rsid w:val="003C0A67"/>
    <w:rsid w:val="003C0AE7"/>
    <w:rsid w:val="003C3C2F"/>
    <w:rsid w:val="003C3C8F"/>
    <w:rsid w:val="003C51F8"/>
    <w:rsid w:val="003C5ABE"/>
    <w:rsid w:val="003C5BE2"/>
    <w:rsid w:val="003D1E6F"/>
    <w:rsid w:val="003D21E4"/>
    <w:rsid w:val="003D28D1"/>
    <w:rsid w:val="003D5D6E"/>
    <w:rsid w:val="003D62E9"/>
    <w:rsid w:val="003D693C"/>
    <w:rsid w:val="003D7A33"/>
    <w:rsid w:val="003E29A0"/>
    <w:rsid w:val="003E29F1"/>
    <w:rsid w:val="003E2CF0"/>
    <w:rsid w:val="003E39F8"/>
    <w:rsid w:val="003E6CC0"/>
    <w:rsid w:val="003F0F3B"/>
    <w:rsid w:val="003F2112"/>
    <w:rsid w:val="003F223E"/>
    <w:rsid w:val="003F259A"/>
    <w:rsid w:val="003F3841"/>
    <w:rsid w:val="003F4427"/>
    <w:rsid w:val="003F69F3"/>
    <w:rsid w:val="003F7540"/>
    <w:rsid w:val="00400AE1"/>
    <w:rsid w:val="004018E7"/>
    <w:rsid w:val="00401E89"/>
    <w:rsid w:val="00402A78"/>
    <w:rsid w:val="00403189"/>
    <w:rsid w:val="00404F41"/>
    <w:rsid w:val="00406626"/>
    <w:rsid w:val="0040674E"/>
    <w:rsid w:val="00406970"/>
    <w:rsid w:val="00406AE1"/>
    <w:rsid w:val="00410113"/>
    <w:rsid w:val="004109A6"/>
    <w:rsid w:val="00412537"/>
    <w:rsid w:val="00413FC5"/>
    <w:rsid w:val="0041407E"/>
    <w:rsid w:val="00416209"/>
    <w:rsid w:val="004242CF"/>
    <w:rsid w:val="00424725"/>
    <w:rsid w:val="0042764E"/>
    <w:rsid w:val="00427C30"/>
    <w:rsid w:val="00430393"/>
    <w:rsid w:val="0043067C"/>
    <w:rsid w:val="00432878"/>
    <w:rsid w:val="00434195"/>
    <w:rsid w:val="0043474B"/>
    <w:rsid w:val="004367FC"/>
    <w:rsid w:val="004369CC"/>
    <w:rsid w:val="00442789"/>
    <w:rsid w:val="004436BB"/>
    <w:rsid w:val="00443AEC"/>
    <w:rsid w:val="00443FB8"/>
    <w:rsid w:val="00444C49"/>
    <w:rsid w:val="00444FEA"/>
    <w:rsid w:val="00446040"/>
    <w:rsid w:val="00446861"/>
    <w:rsid w:val="00447390"/>
    <w:rsid w:val="00447C68"/>
    <w:rsid w:val="0045040C"/>
    <w:rsid w:val="00450E4C"/>
    <w:rsid w:val="004537B0"/>
    <w:rsid w:val="004538CE"/>
    <w:rsid w:val="00453F5D"/>
    <w:rsid w:val="00454466"/>
    <w:rsid w:val="0045603C"/>
    <w:rsid w:val="00456A1D"/>
    <w:rsid w:val="00457F6D"/>
    <w:rsid w:val="0046059F"/>
    <w:rsid w:val="004608A4"/>
    <w:rsid w:val="00460E00"/>
    <w:rsid w:val="0046101D"/>
    <w:rsid w:val="004626DB"/>
    <w:rsid w:val="00463051"/>
    <w:rsid w:val="004638FF"/>
    <w:rsid w:val="00464E61"/>
    <w:rsid w:val="00470864"/>
    <w:rsid w:val="00471580"/>
    <w:rsid w:val="004717A6"/>
    <w:rsid w:val="00471910"/>
    <w:rsid w:val="00471DCB"/>
    <w:rsid w:val="00471FE8"/>
    <w:rsid w:val="00472E05"/>
    <w:rsid w:val="00473791"/>
    <w:rsid w:val="00474D2E"/>
    <w:rsid w:val="004753F1"/>
    <w:rsid w:val="00476F5C"/>
    <w:rsid w:val="00477B3A"/>
    <w:rsid w:val="0048006F"/>
    <w:rsid w:val="00480EF8"/>
    <w:rsid w:val="00481574"/>
    <w:rsid w:val="00482922"/>
    <w:rsid w:val="004833A0"/>
    <w:rsid w:val="00483936"/>
    <w:rsid w:val="0048538E"/>
    <w:rsid w:val="004859E9"/>
    <w:rsid w:val="004869AD"/>
    <w:rsid w:val="0048709B"/>
    <w:rsid w:val="0048734A"/>
    <w:rsid w:val="004876D0"/>
    <w:rsid w:val="00492296"/>
    <w:rsid w:val="0049486E"/>
    <w:rsid w:val="00495172"/>
    <w:rsid w:val="00495425"/>
    <w:rsid w:val="0049749C"/>
    <w:rsid w:val="004976CE"/>
    <w:rsid w:val="004A0FA4"/>
    <w:rsid w:val="004A1923"/>
    <w:rsid w:val="004A21F4"/>
    <w:rsid w:val="004A243A"/>
    <w:rsid w:val="004A3809"/>
    <w:rsid w:val="004A499B"/>
    <w:rsid w:val="004A4E69"/>
    <w:rsid w:val="004A51BB"/>
    <w:rsid w:val="004A57FC"/>
    <w:rsid w:val="004A603E"/>
    <w:rsid w:val="004A785C"/>
    <w:rsid w:val="004B058D"/>
    <w:rsid w:val="004B07EA"/>
    <w:rsid w:val="004B2A3D"/>
    <w:rsid w:val="004B393B"/>
    <w:rsid w:val="004B6F6C"/>
    <w:rsid w:val="004B76C7"/>
    <w:rsid w:val="004B7E46"/>
    <w:rsid w:val="004C058A"/>
    <w:rsid w:val="004C13EE"/>
    <w:rsid w:val="004C1ED1"/>
    <w:rsid w:val="004C3D6D"/>
    <w:rsid w:val="004C567F"/>
    <w:rsid w:val="004C7433"/>
    <w:rsid w:val="004D0F03"/>
    <w:rsid w:val="004D2154"/>
    <w:rsid w:val="004D2EC3"/>
    <w:rsid w:val="004D354E"/>
    <w:rsid w:val="004D471A"/>
    <w:rsid w:val="004D4F8D"/>
    <w:rsid w:val="004D6F30"/>
    <w:rsid w:val="004D741B"/>
    <w:rsid w:val="004E0948"/>
    <w:rsid w:val="004E0DAC"/>
    <w:rsid w:val="004E1A32"/>
    <w:rsid w:val="004E1DF3"/>
    <w:rsid w:val="004E2CBE"/>
    <w:rsid w:val="004E31FB"/>
    <w:rsid w:val="004E4B80"/>
    <w:rsid w:val="004E4CC6"/>
    <w:rsid w:val="004E6051"/>
    <w:rsid w:val="004E622E"/>
    <w:rsid w:val="004E6EA0"/>
    <w:rsid w:val="004E76AD"/>
    <w:rsid w:val="004F0020"/>
    <w:rsid w:val="004F3D67"/>
    <w:rsid w:val="004F4A25"/>
    <w:rsid w:val="004F4B6D"/>
    <w:rsid w:val="004F5634"/>
    <w:rsid w:val="004F5EA1"/>
    <w:rsid w:val="004F6EAC"/>
    <w:rsid w:val="004F7E22"/>
    <w:rsid w:val="005005E9"/>
    <w:rsid w:val="00500DF6"/>
    <w:rsid w:val="00502AA2"/>
    <w:rsid w:val="005048E5"/>
    <w:rsid w:val="00504B52"/>
    <w:rsid w:val="00504CA0"/>
    <w:rsid w:val="00505902"/>
    <w:rsid w:val="005065F4"/>
    <w:rsid w:val="0051041E"/>
    <w:rsid w:val="0051059F"/>
    <w:rsid w:val="00510F32"/>
    <w:rsid w:val="005140B0"/>
    <w:rsid w:val="005145D4"/>
    <w:rsid w:val="00514AE4"/>
    <w:rsid w:val="00515854"/>
    <w:rsid w:val="00516385"/>
    <w:rsid w:val="00516711"/>
    <w:rsid w:val="00521625"/>
    <w:rsid w:val="00522307"/>
    <w:rsid w:val="0052291E"/>
    <w:rsid w:val="00523028"/>
    <w:rsid w:val="00523B40"/>
    <w:rsid w:val="0052440B"/>
    <w:rsid w:val="00524F18"/>
    <w:rsid w:val="0052672C"/>
    <w:rsid w:val="00527FFD"/>
    <w:rsid w:val="00530D37"/>
    <w:rsid w:val="00531CC8"/>
    <w:rsid w:val="00532AF9"/>
    <w:rsid w:val="00532B50"/>
    <w:rsid w:val="00533CB2"/>
    <w:rsid w:val="005355B1"/>
    <w:rsid w:val="005365AA"/>
    <w:rsid w:val="00537A7D"/>
    <w:rsid w:val="00537B8C"/>
    <w:rsid w:val="00541179"/>
    <w:rsid w:val="00541282"/>
    <w:rsid w:val="0054157A"/>
    <w:rsid w:val="00542776"/>
    <w:rsid w:val="00542F94"/>
    <w:rsid w:val="00543982"/>
    <w:rsid w:val="00543A36"/>
    <w:rsid w:val="00544A47"/>
    <w:rsid w:val="00544BDB"/>
    <w:rsid w:val="0054632C"/>
    <w:rsid w:val="0055038B"/>
    <w:rsid w:val="00551032"/>
    <w:rsid w:val="00551E76"/>
    <w:rsid w:val="005540B7"/>
    <w:rsid w:val="005548EB"/>
    <w:rsid w:val="00554CC3"/>
    <w:rsid w:val="00556A47"/>
    <w:rsid w:val="00556D35"/>
    <w:rsid w:val="005571C1"/>
    <w:rsid w:val="00560338"/>
    <w:rsid w:val="00560E98"/>
    <w:rsid w:val="005613BF"/>
    <w:rsid w:val="00562EED"/>
    <w:rsid w:val="005637A1"/>
    <w:rsid w:val="00564DC0"/>
    <w:rsid w:val="00565412"/>
    <w:rsid w:val="00567CB8"/>
    <w:rsid w:val="005731B6"/>
    <w:rsid w:val="0057434D"/>
    <w:rsid w:val="005777A5"/>
    <w:rsid w:val="00580480"/>
    <w:rsid w:val="00581A1D"/>
    <w:rsid w:val="0058251B"/>
    <w:rsid w:val="00582668"/>
    <w:rsid w:val="00592CD4"/>
    <w:rsid w:val="005940AE"/>
    <w:rsid w:val="005A129F"/>
    <w:rsid w:val="005A4EA5"/>
    <w:rsid w:val="005A519C"/>
    <w:rsid w:val="005A527C"/>
    <w:rsid w:val="005A67B2"/>
    <w:rsid w:val="005A796E"/>
    <w:rsid w:val="005B0F92"/>
    <w:rsid w:val="005B1690"/>
    <w:rsid w:val="005B2E10"/>
    <w:rsid w:val="005B7BDF"/>
    <w:rsid w:val="005B7EE2"/>
    <w:rsid w:val="005C0412"/>
    <w:rsid w:val="005C07A5"/>
    <w:rsid w:val="005C0EA5"/>
    <w:rsid w:val="005C0F95"/>
    <w:rsid w:val="005C2D3B"/>
    <w:rsid w:val="005C2D59"/>
    <w:rsid w:val="005C49E8"/>
    <w:rsid w:val="005C5A9A"/>
    <w:rsid w:val="005C5FDC"/>
    <w:rsid w:val="005C68C5"/>
    <w:rsid w:val="005C6B45"/>
    <w:rsid w:val="005D10BF"/>
    <w:rsid w:val="005D1977"/>
    <w:rsid w:val="005D1EA1"/>
    <w:rsid w:val="005D34C3"/>
    <w:rsid w:val="005D5BC9"/>
    <w:rsid w:val="005D63A0"/>
    <w:rsid w:val="005D6401"/>
    <w:rsid w:val="005D6472"/>
    <w:rsid w:val="005D6BDC"/>
    <w:rsid w:val="005D7914"/>
    <w:rsid w:val="005D7E14"/>
    <w:rsid w:val="005E17C1"/>
    <w:rsid w:val="005E19BC"/>
    <w:rsid w:val="005E291B"/>
    <w:rsid w:val="005E29AB"/>
    <w:rsid w:val="005E2F2E"/>
    <w:rsid w:val="005E338D"/>
    <w:rsid w:val="005E3748"/>
    <w:rsid w:val="005E3DE1"/>
    <w:rsid w:val="005E4796"/>
    <w:rsid w:val="005E4F06"/>
    <w:rsid w:val="005E53EF"/>
    <w:rsid w:val="005E7197"/>
    <w:rsid w:val="005E757B"/>
    <w:rsid w:val="005E774B"/>
    <w:rsid w:val="005E7B0C"/>
    <w:rsid w:val="005F1BBE"/>
    <w:rsid w:val="005F4304"/>
    <w:rsid w:val="005F45EA"/>
    <w:rsid w:val="005F45EB"/>
    <w:rsid w:val="005F5487"/>
    <w:rsid w:val="005F6EE0"/>
    <w:rsid w:val="0060010A"/>
    <w:rsid w:val="00600539"/>
    <w:rsid w:val="00600A58"/>
    <w:rsid w:val="00600B71"/>
    <w:rsid w:val="00600ECF"/>
    <w:rsid w:val="00601626"/>
    <w:rsid w:val="0060162E"/>
    <w:rsid w:val="00601A93"/>
    <w:rsid w:val="00601D4A"/>
    <w:rsid w:val="00602152"/>
    <w:rsid w:val="006031A0"/>
    <w:rsid w:val="00603219"/>
    <w:rsid w:val="00603482"/>
    <w:rsid w:val="006036C8"/>
    <w:rsid w:val="00604BCC"/>
    <w:rsid w:val="00606660"/>
    <w:rsid w:val="006068DD"/>
    <w:rsid w:val="00606C00"/>
    <w:rsid w:val="00606F28"/>
    <w:rsid w:val="00607DC8"/>
    <w:rsid w:val="00610473"/>
    <w:rsid w:val="00610FBD"/>
    <w:rsid w:val="00612513"/>
    <w:rsid w:val="00613EAF"/>
    <w:rsid w:val="00614CC5"/>
    <w:rsid w:val="006153C4"/>
    <w:rsid w:val="00615A86"/>
    <w:rsid w:val="00615B60"/>
    <w:rsid w:val="00616F9C"/>
    <w:rsid w:val="00620499"/>
    <w:rsid w:val="00621714"/>
    <w:rsid w:val="00622187"/>
    <w:rsid w:val="00624FFB"/>
    <w:rsid w:val="00625104"/>
    <w:rsid w:val="0062686B"/>
    <w:rsid w:val="0063035F"/>
    <w:rsid w:val="0063119C"/>
    <w:rsid w:val="006321DA"/>
    <w:rsid w:val="0063342A"/>
    <w:rsid w:val="006351CC"/>
    <w:rsid w:val="00635266"/>
    <w:rsid w:val="0063569D"/>
    <w:rsid w:val="00637714"/>
    <w:rsid w:val="00637B0E"/>
    <w:rsid w:val="0064093B"/>
    <w:rsid w:val="00641696"/>
    <w:rsid w:val="00645329"/>
    <w:rsid w:val="0064659C"/>
    <w:rsid w:val="00646F0D"/>
    <w:rsid w:val="00650C08"/>
    <w:rsid w:val="00652100"/>
    <w:rsid w:val="00652228"/>
    <w:rsid w:val="006524F6"/>
    <w:rsid w:val="00653B54"/>
    <w:rsid w:val="00653FB7"/>
    <w:rsid w:val="0065442D"/>
    <w:rsid w:val="00655D61"/>
    <w:rsid w:val="00656309"/>
    <w:rsid w:val="006579F6"/>
    <w:rsid w:val="00657AD2"/>
    <w:rsid w:val="0066079F"/>
    <w:rsid w:val="00661613"/>
    <w:rsid w:val="006637BA"/>
    <w:rsid w:val="00663CF8"/>
    <w:rsid w:val="006648B2"/>
    <w:rsid w:val="006652F6"/>
    <w:rsid w:val="00665926"/>
    <w:rsid w:val="00665D1D"/>
    <w:rsid w:val="00673618"/>
    <w:rsid w:val="00673852"/>
    <w:rsid w:val="00675F97"/>
    <w:rsid w:val="00677401"/>
    <w:rsid w:val="0067782A"/>
    <w:rsid w:val="00677FFB"/>
    <w:rsid w:val="00680C59"/>
    <w:rsid w:val="00681514"/>
    <w:rsid w:val="00684C11"/>
    <w:rsid w:val="00685951"/>
    <w:rsid w:val="00686085"/>
    <w:rsid w:val="006872F6"/>
    <w:rsid w:val="0068773F"/>
    <w:rsid w:val="00692261"/>
    <w:rsid w:val="00692FA6"/>
    <w:rsid w:val="006951FB"/>
    <w:rsid w:val="00695AD8"/>
    <w:rsid w:val="0069615F"/>
    <w:rsid w:val="00696239"/>
    <w:rsid w:val="00696575"/>
    <w:rsid w:val="00697CC5"/>
    <w:rsid w:val="006A1F0D"/>
    <w:rsid w:val="006A29A2"/>
    <w:rsid w:val="006A32BD"/>
    <w:rsid w:val="006A3497"/>
    <w:rsid w:val="006A462D"/>
    <w:rsid w:val="006A5600"/>
    <w:rsid w:val="006A6E8A"/>
    <w:rsid w:val="006A77CD"/>
    <w:rsid w:val="006B115F"/>
    <w:rsid w:val="006B1183"/>
    <w:rsid w:val="006B1828"/>
    <w:rsid w:val="006B2394"/>
    <w:rsid w:val="006B588D"/>
    <w:rsid w:val="006C11BD"/>
    <w:rsid w:val="006C204A"/>
    <w:rsid w:val="006C322C"/>
    <w:rsid w:val="006C4F53"/>
    <w:rsid w:val="006C5B41"/>
    <w:rsid w:val="006C677C"/>
    <w:rsid w:val="006C696E"/>
    <w:rsid w:val="006D05B4"/>
    <w:rsid w:val="006D187A"/>
    <w:rsid w:val="006D20AB"/>
    <w:rsid w:val="006D2871"/>
    <w:rsid w:val="006D28CB"/>
    <w:rsid w:val="006D3690"/>
    <w:rsid w:val="006D37D1"/>
    <w:rsid w:val="006D3E42"/>
    <w:rsid w:val="006D4DEB"/>
    <w:rsid w:val="006D5F11"/>
    <w:rsid w:val="006D5F95"/>
    <w:rsid w:val="006D7270"/>
    <w:rsid w:val="006E0CFD"/>
    <w:rsid w:val="006E14F4"/>
    <w:rsid w:val="006E330F"/>
    <w:rsid w:val="006E52DD"/>
    <w:rsid w:val="006E775E"/>
    <w:rsid w:val="006F054A"/>
    <w:rsid w:val="006F0874"/>
    <w:rsid w:val="006F160C"/>
    <w:rsid w:val="006F191C"/>
    <w:rsid w:val="006F6F0C"/>
    <w:rsid w:val="006F7031"/>
    <w:rsid w:val="00700023"/>
    <w:rsid w:val="007019A7"/>
    <w:rsid w:val="007019FE"/>
    <w:rsid w:val="0070221F"/>
    <w:rsid w:val="0070236A"/>
    <w:rsid w:val="007041E5"/>
    <w:rsid w:val="007103A6"/>
    <w:rsid w:val="00710DB2"/>
    <w:rsid w:val="00711241"/>
    <w:rsid w:val="00712FFC"/>
    <w:rsid w:val="00713909"/>
    <w:rsid w:val="00715013"/>
    <w:rsid w:val="0071561D"/>
    <w:rsid w:val="00715825"/>
    <w:rsid w:val="00716BD1"/>
    <w:rsid w:val="007171EA"/>
    <w:rsid w:val="007172A9"/>
    <w:rsid w:val="0071799E"/>
    <w:rsid w:val="00717D92"/>
    <w:rsid w:val="0072074F"/>
    <w:rsid w:val="00720D74"/>
    <w:rsid w:val="007219A0"/>
    <w:rsid w:val="007242E9"/>
    <w:rsid w:val="00724D4A"/>
    <w:rsid w:val="00725276"/>
    <w:rsid w:val="007252AD"/>
    <w:rsid w:val="007264B5"/>
    <w:rsid w:val="00726747"/>
    <w:rsid w:val="007267E9"/>
    <w:rsid w:val="007311A6"/>
    <w:rsid w:val="0073174A"/>
    <w:rsid w:val="007319C1"/>
    <w:rsid w:val="00732589"/>
    <w:rsid w:val="007326FF"/>
    <w:rsid w:val="00732E84"/>
    <w:rsid w:val="00733261"/>
    <w:rsid w:val="00733326"/>
    <w:rsid w:val="00733C16"/>
    <w:rsid w:val="00733EE1"/>
    <w:rsid w:val="00734210"/>
    <w:rsid w:val="00734698"/>
    <w:rsid w:val="007360EE"/>
    <w:rsid w:val="00736AB0"/>
    <w:rsid w:val="00736CF7"/>
    <w:rsid w:val="007370FB"/>
    <w:rsid w:val="007373AA"/>
    <w:rsid w:val="00737C95"/>
    <w:rsid w:val="00740CBB"/>
    <w:rsid w:val="00741111"/>
    <w:rsid w:val="00741A02"/>
    <w:rsid w:val="00742549"/>
    <w:rsid w:val="0074314E"/>
    <w:rsid w:val="007447A1"/>
    <w:rsid w:val="007449D9"/>
    <w:rsid w:val="00744A01"/>
    <w:rsid w:val="007455E7"/>
    <w:rsid w:val="00746BFF"/>
    <w:rsid w:val="007470BA"/>
    <w:rsid w:val="007500FE"/>
    <w:rsid w:val="00752DF2"/>
    <w:rsid w:val="00754AC8"/>
    <w:rsid w:val="00754BFD"/>
    <w:rsid w:val="007560BB"/>
    <w:rsid w:val="00761AD1"/>
    <w:rsid w:val="0076363F"/>
    <w:rsid w:val="00763ADD"/>
    <w:rsid w:val="00765319"/>
    <w:rsid w:val="0076548C"/>
    <w:rsid w:val="00770BDD"/>
    <w:rsid w:val="00772A7F"/>
    <w:rsid w:val="00772EEE"/>
    <w:rsid w:val="00773213"/>
    <w:rsid w:val="00773DA7"/>
    <w:rsid w:val="0077413F"/>
    <w:rsid w:val="00775880"/>
    <w:rsid w:val="00775E04"/>
    <w:rsid w:val="00776987"/>
    <w:rsid w:val="00776B27"/>
    <w:rsid w:val="0077714F"/>
    <w:rsid w:val="00780ECB"/>
    <w:rsid w:val="00781905"/>
    <w:rsid w:val="0078342E"/>
    <w:rsid w:val="00783634"/>
    <w:rsid w:val="00783CA5"/>
    <w:rsid w:val="0078483C"/>
    <w:rsid w:val="00785738"/>
    <w:rsid w:val="0078583E"/>
    <w:rsid w:val="00785B51"/>
    <w:rsid w:val="0078676D"/>
    <w:rsid w:val="00787697"/>
    <w:rsid w:val="00790E84"/>
    <w:rsid w:val="007916A8"/>
    <w:rsid w:val="00791972"/>
    <w:rsid w:val="00795FDB"/>
    <w:rsid w:val="007972EF"/>
    <w:rsid w:val="007975B0"/>
    <w:rsid w:val="007A0A99"/>
    <w:rsid w:val="007A14A0"/>
    <w:rsid w:val="007A1615"/>
    <w:rsid w:val="007A1CBC"/>
    <w:rsid w:val="007A2300"/>
    <w:rsid w:val="007A3ACA"/>
    <w:rsid w:val="007A3CDB"/>
    <w:rsid w:val="007A4160"/>
    <w:rsid w:val="007A6473"/>
    <w:rsid w:val="007A66C8"/>
    <w:rsid w:val="007A79FD"/>
    <w:rsid w:val="007A7A7A"/>
    <w:rsid w:val="007B0BC4"/>
    <w:rsid w:val="007B2157"/>
    <w:rsid w:val="007B2C53"/>
    <w:rsid w:val="007B5342"/>
    <w:rsid w:val="007B5D8A"/>
    <w:rsid w:val="007B611C"/>
    <w:rsid w:val="007B7E65"/>
    <w:rsid w:val="007C1A87"/>
    <w:rsid w:val="007C1E48"/>
    <w:rsid w:val="007C2080"/>
    <w:rsid w:val="007C2EDC"/>
    <w:rsid w:val="007C3DC2"/>
    <w:rsid w:val="007C51BD"/>
    <w:rsid w:val="007C5FB1"/>
    <w:rsid w:val="007C60EC"/>
    <w:rsid w:val="007C6E03"/>
    <w:rsid w:val="007D0D87"/>
    <w:rsid w:val="007D191F"/>
    <w:rsid w:val="007D1DF7"/>
    <w:rsid w:val="007D1FEA"/>
    <w:rsid w:val="007D48FA"/>
    <w:rsid w:val="007D4A80"/>
    <w:rsid w:val="007D51E9"/>
    <w:rsid w:val="007D5FDD"/>
    <w:rsid w:val="007E0675"/>
    <w:rsid w:val="007E0F6F"/>
    <w:rsid w:val="007E322B"/>
    <w:rsid w:val="007E3F82"/>
    <w:rsid w:val="007E57C8"/>
    <w:rsid w:val="007F149E"/>
    <w:rsid w:val="007F1DEE"/>
    <w:rsid w:val="007F2990"/>
    <w:rsid w:val="007F4D01"/>
    <w:rsid w:val="00801241"/>
    <w:rsid w:val="008018F0"/>
    <w:rsid w:val="0080290F"/>
    <w:rsid w:val="00803D37"/>
    <w:rsid w:val="00803F38"/>
    <w:rsid w:val="008047CB"/>
    <w:rsid w:val="00804F29"/>
    <w:rsid w:val="00806DA8"/>
    <w:rsid w:val="008071F9"/>
    <w:rsid w:val="008077A8"/>
    <w:rsid w:val="00810061"/>
    <w:rsid w:val="008111C3"/>
    <w:rsid w:val="00812352"/>
    <w:rsid w:val="008131D0"/>
    <w:rsid w:val="00813648"/>
    <w:rsid w:val="00814231"/>
    <w:rsid w:val="00815649"/>
    <w:rsid w:val="00815B1B"/>
    <w:rsid w:val="00815BC1"/>
    <w:rsid w:val="00820F77"/>
    <w:rsid w:val="00822B5B"/>
    <w:rsid w:val="00822C3B"/>
    <w:rsid w:val="00823D62"/>
    <w:rsid w:val="00825D84"/>
    <w:rsid w:val="008270C4"/>
    <w:rsid w:val="00827156"/>
    <w:rsid w:val="00827182"/>
    <w:rsid w:val="00827C08"/>
    <w:rsid w:val="0083081C"/>
    <w:rsid w:val="00832F6A"/>
    <w:rsid w:val="00834B30"/>
    <w:rsid w:val="00834C89"/>
    <w:rsid w:val="00835C45"/>
    <w:rsid w:val="00836134"/>
    <w:rsid w:val="00837992"/>
    <w:rsid w:val="00837E7A"/>
    <w:rsid w:val="00840069"/>
    <w:rsid w:val="00841372"/>
    <w:rsid w:val="0084211B"/>
    <w:rsid w:val="00842FF4"/>
    <w:rsid w:val="0084453B"/>
    <w:rsid w:val="008447B1"/>
    <w:rsid w:val="00844C71"/>
    <w:rsid w:val="008457C0"/>
    <w:rsid w:val="00846697"/>
    <w:rsid w:val="00846CD9"/>
    <w:rsid w:val="00846EDB"/>
    <w:rsid w:val="00850889"/>
    <w:rsid w:val="008523D0"/>
    <w:rsid w:val="00853759"/>
    <w:rsid w:val="00854B77"/>
    <w:rsid w:val="00855179"/>
    <w:rsid w:val="00857693"/>
    <w:rsid w:val="008577CD"/>
    <w:rsid w:val="008577D2"/>
    <w:rsid w:val="008609F5"/>
    <w:rsid w:val="00860B50"/>
    <w:rsid w:val="008611E4"/>
    <w:rsid w:val="008612B5"/>
    <w:rsid w:val="008649D6"/>
    <w:rsid w:val="0086537A"/>
    <w:rsid w:val="00866BCB"/>
    <w:rsid w:val="00867279"/>
    <w:rsid w:val="008717D0"/>
    <w:rsid w:val="0087255C"/>
    <w:rsid w:val="00872E39"/>
    <w:rsid w:val="00873D3E"/>
    <w:rsid w:val="00874624"/>
    <w:rsid w:val="00874943"/>
    <w:rsid w:val="00875E25"/>
    <w:rsid w:val="008776C1"/>
    <w:rsid w:val="00880356"/>
    <w:rsid w:val="008812BE"/>
    <w:rsid w:val="0088257C"/>
    <w:rsid w:val="008844A7"/>
    <w:rsid w:val="00884B00"/>
    <w:rsid w:val="0088500F"/>
    <w:rsid w:val="008867FF"/>
    <w:rsid w:val="00886F16"/>
    <w:rsid w:val="00887C36"/>
    <w:rsid w:val="00890300"/>
    <w:rsid w:val="00890F56"/>
    <w:rsid w:val="008911D3"/>
    <w:rsid w:val="00895FAB"/>
    <w:rsid w:val="008963E1"/>
    <w:rsid w:val="008972D5"/>
    <w:rsid w:val="00897382"/>
    <w:rsid w:val="008A0479"/>
    <w:rsid w:val="008A0E58"/>
    <w:rsid w:val="008A1130"/>
    <w:rsid w:val="008A17B1"/>
    <w:rsid w:val="008A1F5A"/>
    <w:rsid w:val="008A24F9"/>
    <w:rsid w:val="008A30D9"/>
    <w:rsid w:val="008A39B9"/>
    <w:rsid w:val="008A3F1F"/>
    <w:rsid w:val="008A4AD6"/>
    <w:rsid w:val="008A59C9"/>
    <w:rsid w:val="008A6AD7"/>
    <w:rsid w:val="008B0587"/>
    <w:rsid w:val="008B35BC"/>
    <w:rsid w:val="008B548A"/>
    <w:rsid w:val="008B6557"/>
    <w:rsid w:val="008C00A7"/>
    <w:rsid w:val="008C0C14"/>
    <w:rsid w:val="008C0CA0"/>
    <w:rsid w:val="008C131F"/>
    <w:rsid w:val="008C2713"/>
    <w:rsid w:val="008C3387"/>
    <w:rsid w:val="008C4596"/>
    <w:rsid w:val="008C4EDD"/>
    <w:rsid w:val="008C5A95"/>
    <w:rsid w:val="008C5D80"/>
    <w:rsid w:val="008C6CBC"/>
    <w:rsid w:val="008D0BD6"/>
    <w:rsid w:val="008D0E6B"/>
    <w:rsid w:val="008D19A8"/>
    <w:rsid w:val="008D1DBB"/>
    <w:rsid w:val="008D27C3"/>
    <w:rsid w:val="008D4E0B"/>
    <w:rsid w:val="008D700B"/>
    <w:rsid w:val="008E01AB"/>
    <w:rsid w:val="008E2CEB"/>
    <w:rsid w:val="008E2DE0"/>
    <w:rsid w:val="008E321E"/>
    <w:rsid w:val="008E33C4"/>
    <w:rsid w:val="008E4A6B"/>
    <w:rsid w:val="008E5322"/>
    <w:rsid w:val="008E629C"/>
    <w:rsid w:val="008F0A9F"/>
    <w:rsid w:val="008F0F47"/>
    <w:rsid w:val="008F20D6"/>
    <w:rsid w:val="008F4254"/>
    <w:rsid w:val="008F472C"/>
    <w:rsid w:val="008F49FE"/>
    <w:rsid w:val="008F684E"/>
    <w:rsid w:val="008F6EB6"/>
    <w:rsid w:val="00901BFF"/>
    <w:rsid w:val="0090361D"/>
    <w:rsid w:val="00903A06"/>
    <w:rsid w:val="00903AF4"/>
    <w:rsid w:val="00903D49"/>
    <w:rsid w:val="00905360"/>
    <w:rsid w:val="00905B10"/>
    <w:rsid w:val="00906DBB"/>
    <w:rsid w:val="00912157"/>
    <w:rsid w:val="00912928"/>
    <w:rsid w:val="00913ABF"/>
    <w:rsid w:val="00913E8F"/>
    <w:rsid w:val="009164F2"/>
    <w:rsid w:val="00921191"/>
    <w:rsid w:val="00921A67"/>
    <w:rsid w:val="009223BE"/>
    <w:rsid w:val="009241D2"/>
    <w:rsid w:val="009255B6"/>
    <w:rsid w:val="00925F08"/>
    <w:rsid w:val="00926043"/>
    <w:rsid w:val="009275DF"/>
    <w:rsid w:val="00927B33"/>
    <w:rsid w:val="00927C5B"/>
    <w:rsid w:val="009306D2"/>
    <w:rsid w:val="00931234"/>
    <w:rsid w:val="009326E6"/>
    <w:rsid w:val="00932836"/>
    <w:rsid w:val="009332AF"/>
    <w:rsid w:val="00936026"/>
    <w:rsid w:val="00936E80"/>
    <w:rsid w:val="00944CB9"/>
    <w:rsid w:val="00944FF8"/>
    <w:rsid w:val="00946576"/>
    <w:rsid w:val="009465D6"/>
    <w:rsid w:val="0094663B"/>
    <w:rsid w:val="00946732"/>
    <w:rsid w:val="00946FD8"/>
    <w:rsid w:val="00947779"/>
    <w:rsid w:val="00950573"/>
    <w:rsid w:val="009515DF"/>
    <w:rsid w:val="009526F6"/>
    <w:rsid w:val="009535F3"/>
    <w:rsid w:val="0095365E"/>
    <w:rsid w:val="009537B0"/>
    <w:rsid w:val="0095386D"/>
    <w:rsid w:val="00953901"/>
    <w:rsid w:val="00954A4C"/>
    <w:rsid w:val="00954E59"/>
    <w:rsid w:val="009563D3"/>
    <w:rsid w:val="00960BFB"/>
    <w:rsid w:val="00960EA4"/>
    <w:rsid w:val="00961AEB"/>
    <w:rsid w:val="009620C1"/>
    <w:rsid w:val="00963957"/>
    <w:rsid w:val="00963D7B"/>
    <w:rsid w:val="00965B0E"/>
    <w:rsid w:val="00966065"/>
    <w:rsid w:val="00967E77"/>
    <w:rsid w:val="00971100"/>
    <w:rsid w:val="00972578"/>
    <w:rsid w:val="0097285A"/>
    <w:rsid w:val="00974D6C"/>
    <w:rsid w:val="0097606A"/>
    <w:rsid w:val="009766CA"/>
    <w:rsid w:val="00976B28"/>
    <w:rsid w:val="00976CDA"/>
    <w:rsid w:val="00977421"/>
    <w:rsid w:val="00981E72"/>
    <w:rsid w:val="00982A15"/>
    <w:rsid w:val="00982E1B"/>
    <w:rsid w:val="00985D73"/>
    <w:rsid w:val="009870D0"/>
    <w:rsid w:val="00991C3B"/>
    <w:rsid w:val="00992B34"/>
    <w:rsid w:val="0099386D"/>
    <w:rsid w:val="0099389C"/>
    <w:rsid w:val="00993BCC"/>
    <w:rsid w:val="00993EF2"/>
    <w:rsid w:val="0099676F"/>
    <w:rsid w:val="00996B8C"/>
    <w:rsid w:val="00996C32"/>
    <w:rsid w:val="009A7E03"/>
    <w:rsid w:val="009B1008"/>
    <w:rsid w:val="009B1401"/>
    <w:rsid w:val="009B1ADB"/>
    <w:rsid w:val="009B2C95"/>
    <w:rsid w:val="009B2DF8"/>
    <w:rsid w:val="009B3FB4"/>
    <w:rsid w:val="009B4B6C"/>
    <w:rsid w:val="009B5DC7"/>
    <w:rsid w:val="009B702D"/>
    <w:rsid w:val="009B7BFD"/>
    <w:rsid w:val="009C21E4"/>
    <w:rsid w:val="009C34B9"/>
    <w:rsid w:val="009C59CF"/>
    <w:rsid w:val="009C6D57"/>
    <w:rsid w:val="009D1ABD"/>
    <w:rsid w:val="009D20EE"/>
    <w:rsid w:val="009D24F5"/>
    <w:rsid w:val="009D3362"/>
    <w:rsid w:val="009D3480"/>
    <w:rsid w:val="009D37E2"/>
    <w:rsid w:val="009D5420"/>
    <w:rsid w:val="009D578C"/>
    <w:rsid w:val="009D5B6F"/>
    <w:rsid w:val="009D6326"/>
    <w:rsid w:val="009D649D"/>
    <w:rsid w:val="009D7528"/>
    <w:rsid w:val="009D7AA2"/>
    <w:rsid w:val="009D7AD8"/>
    <w:rsid w:val="009D7CEB"/>
    <w:rsid w:val="009E0210"/>
    <w:rsid w:val="009E0220"/>
    <w:rsid w:val="009E1348"/>
    <w:rsid w:val="009E2505"/>
    <w:rsid w:val="009E3029"/>
    <w:rsid w:val="009E38BC"/>
    <w:rsid w:val="009E4640"/>
    <w:rsid w:val="009E5466"/>
    <w:rsid w:val="009E551A"/>
    <w:rsid w:val="009E6958"/>
    <w:rsid w:val="009E7EF9"/>
    <w:rsid w:val="009F2E5E"/>
    <w:rsid w:val="009F3DE5"/>
    <w:rsid w:val="009F4749"/>
    <w:rsid w:val="009F65A4"/>
    <w:rsid w:val="009F6797"/>
    <w:rsid w:val="009F727D"/>
    <w:rsid w:val="009F7D4F"/>
    <w:rsid w:val="00A013F0"/>
    <w:rsid w:val="00A020AD"/>
    <w:rsid w:val="00A02A23"/>
    <w:rsid w:val="00A03E15"/>
    <w:rsid w:val="00A04295"/>
    <w:rsid w:val="00A05283"/>
    <w:rsid w:val="00A06364"/>
    <w:rsid w:val="00A111B9"/>
    <w:rsid w:val="00A130CF"/>
    <w:rsid w:val="00A13632"/>
    <w:rsid w:val="00A142F5"/>
    <w:rsid w:val="00A1448E"/>
    <w:rsid w:val="00A1525B"/>
    <w:rsid w:val="00A157E0"/>
    <w:rsid w:val="00A1654F"/>
    <w:rsid w:val="00A1673E"/>
    <w:rsid w:val="00A16C70"/>
    <w:rsid w:val="00A171C0"/>
    <w:rsid w:val="00A20BDE"/>
    <w:rsid w:val="00A2130B"/>
    <w:rsid w:val="00A21C28"/>
    <w:rsid w:val="00A21F35"/>
    <w:rsid w:val="00A22553"/>
    <w:rsid w:val="00A2363C"/>
    <w:rsid w:val="00A23F1B"/>
    <w:rsid w:val="00A260E3"/>
    <w:rsid w:val="00A267C8"/>
    <w:rsid w:val="00A2682D"/>
    <w:rsid w:val="00A27CAC"/>
    <w:rsid w:val="00A3167D"/>
    <w:rsid w:val="00A32F89"/>
    <w:rsid w:val="00A342A9"/>
    <w:rsid w:val="00A34BD5"/>
    <w:rsid w:val="00A34E99"/>
    <w:rsid w:val="00A3501E"/>
    <w:rsid w:val="00A35FAD"/>
    <w:rsid w:val="00A365D7"/>
    <w:rsid w:val="00A36822"/>
    <w:rsid w:val="00A373EB"/>
    <w:rsid w:val="00A40A5D"/>
    <w:rsid w:val="00A41A19"/>
    <w:rsid w:val="00A41F42"/>
    <w:rsid w:val="00A43025"/>
    <w:rsid w:val="00A43B41"/>
    <w:rsid w:val="00A44512"/>
    <w:rsid w:val="00A44C61"/>
    <w:rsid w:val="00A4517C"/>
    <w:rsid w:val="00A45250"/>
    <w:rsid w:val="00A45EB4"/>
    <w:rsid w:val="00A4767B"/>
    <w:rsid w:val="00A47847"/>
    <w:rsid w:val="00A47E58"/>
    <w:rsid w:val="00A50B02"/>
    <w:rsid w:val="00A51A6D"/>
    <w:rsid w:val="00A51DCA"/>
    <w:rsid w:val="00A52EFF"/>
    <w:rsid w:val="00A53072"/>
    <w:rsid w:val="00A5342D"/>
    <w:rsid w:val="00A53F0C"/>
    <w:rsid w:val="00A548E9"/>
    <w:rsid w:val="00A56674"/>
    <w:rsid w:val="00A61056"/>
    <w:rsid w:val="00A64108"/>
    <w:rsid w:val="00A64ACB"/>
    <w:rsid w:val="00A65555"/>
    <w:rsid w:val="00A65756"/>
    <w:rsid w:val="00A67830"/>
    <w:rsid w:val="00A71576"/>
    <w:rsid w:val="00A71EF8"/>
    <w:rsid w:val="00A72D32"/>
    <w:rsid w:val="00A748C9"/>
    <w:rsid w:val="00A76BBF"/>
    <w:rsid w:val="00A80815"/>
    <w:rsid w:val="00A81A5E"/>
    <w:rsid w:val="00A81F22"/>
    <w:rsid w:val="00A82D52"/>
    <w:rsid w:val="00A82D8B"/>
    <w:rsid w:val="00A857D4"/>
    <w:rsid w:val="00A8788F"/>
    <w:rsid w:val="00A87D47"/>
    <w:rsid w:val="00A90800"/>
    <w:rsid w:val="00A90A44"/>
    <w:rsid w:val="00A913B5"/>
    <w:rsid w:val="00A92050"/>
    <w:rsid w:val="00A92D5F"/>
    <w:rsid w:val="00A933ED"/>
    <w:rsid w:val="00A9346F"/>
    <w:rsid w:val="00A94048"/>
    <w:rsid w:val="00A95D40"/>
    <w:rsid w:val="00A96D36"/>
    <w:rsid w:val="00A96F0C"/>
    <w:rsid w:val="00A97B77"/>
    <w:rsid w:val="00AA042F"/>
    <w:rsid w:val="00AA2249"/>
    <w:rsid w:val="00AA4BBB"/>
    <w:rsid w:val="00AA4E15"/>
    <w:rsid w:val="00AA50BA"/>
    <w:rsid w:val="00AA5141"/>
    <w:rsid w:val="00AB1572"/>
    <w:rsid w:val="00AB242C"/>
    <w:rsid w:val="00AB246B"/>
    <w:rsid w:val="00AB489F"/>
    <w:rsid w:val="00AB4B4A"/>
    <w:rsid w:val="00AB4E3A"/>
    <w:rsid w:val="00AB5700"/>
    <w:rsid w:val="00AB609B"/>
    <w:rsid w:val="00AB6829"/>
    <w:rsid w:val="00AB7D0C"/>
    <w:rsid w:val="00AB7DC3"/>
    <w:rsid w:val="00AC0BD8"/>
    <w:rsid w:val="00AC15C4"/>
    <w:rsid w:val="00AC2084"/>
    <w:rsid w:val="00AC274E"/>
    <w:rsid w:val="00AC3305"/>
    <w:rsid w:val="00AC5BDA"/>
    <w:rsid w:val="00AD040C"/>
    <w:rsid w:val="00AD05F0"/>
    <w:rsid w:val="00AD082A"/>
    <w:rsid w:val="00AD09A2"/>
    <w:rsid w:val="00AD10B4"/>
    <w:rsid w:val="00AD1206"/>
    <w:rsid w:val="00AD34EA"/>
    <w:rsid w:val="00AD4D76"/>
    <w:rsid w:val="00AD4FB8"/>
    <w:rsid w:val="00AD5072"/>
    <w:rsid w:val="00AD51B8"/>
    <w:rsid w:val="00AE03FC"/>
    <w:rsid w:val="00AE090B"/>
    <w:rsid w:val="00AE409B"/>
    <w:rsid w:val="00AE4E34"/>
    <w:rsid w:val="00AE6B5E"/>
    <w:rsid w:val="00AE6FEB"/>
    <w:rsid w:val="00AE721F"/>
    <w:rsid w:val="00AE72AA"/>
    <w:rsid w:val="00AF1584"/>
    <w:rsid w:val="00AF1DF9"/>
    <w:rsid w:val="00AF368A"/>
    <w:rsid w:val="00AF3DF8"/>
    <w:rsid w:val="00AF40F3"/>
    <w:rsid w:val="00AF6A00"/>
    <w:rsid w:val="00AF741A"/>
    <w:rsid w:val="00B011C4"/>
    <w:rsid w:val="00B01AD1"/>
    <w:rsid w:val="00B02D8A"/>
    <w:rsid w:val="00B035DA"/>
    <w:rsid w:val="00B0411B"/>
    <w:rsid w:val="00B062CC"/>
    <w:rsid w:val="00B06326"/>
    <w:rsid w:val="00B078AC"/>
    <w:rsid w:val="00B1003A"/>
    <w:rsid w:val="00B109DE"/>
    <w:rsid w:val="00B11884"/>
    <w:rsid w:val="00B14018"/>
    <w:rsid w:val="00B142A1"/>
    <w:rsid w:val="00B16735"/>
    <w:rsid w:val="00B16982"/>
    <w:rsid w:val="00B176C8"/>
    <w:rsid w:val="00B21D32"/>
    <w:rsid w:val="00B24499"/>
    <w:rsid w:val="00B253D3"/>
    <w:rsid w:val="00B25C6C"/>
    <w:rsid w:val="00B26F39"/>
    <w:rsid w:val="00B30C4C"/>
    <w:rsid w:val="00B33150"/>
    <w:rsid w:val="00B3398B"/>
    <w:rsid w:val="00B341CB"/>
    <w:rsid w:val="00B34E6F"/>
    <w:rsid w:val="00B352FB"/>
    <w:rsid w:val="00B37155"/>
    <w:rsid w:val="00B37AE0"/>
    <w:rsid w:val="00B403C1"/>
    <w:rsid w:val="00B40597"/>
    <w:rsid w:val="00B4544A"/>
    <w:rsid w:val="00B46C5D"/>
    <w:rsid w:val="00B470A3"/>
    <w:rsid w:val="00B50153"/>
    <w:rsid w:val="00B50347"/>
    <w:rsid w:val="00B503BB"/>
    <w:rsid w:val="00B50F6B"/>
    <w:rsid w:val="00B51508"/>
    <w:rsid w:val="00B52DAF"/>
    <w:rsid w:val="00B53E8B"/>
    <w:rsid w:val="00B54FAB"/>
    <w:rsid w:val="00B54FD1"/>
    <w:rsid w:val="00B570C7"/>
    <w:rsid w:val="00B62C1E"/>
    <w:rsid w:val="00B639A2"/>
    <w:rsid w:val="00B65C42"/>
    <w:rsid w:val="00B66015"/>
    <w:rsid w:val="00B6616C"/>
    <w:rsid w:val="00B67896"/>
    <w:rsid w:val="00B70E7F"/>
    <w:rsid w:val="00B71367"/>
    <w:rsid w:val="00B73C6B"/>
    <w:rsid w:val="00B76420"/>
    <w:rsid w:val="00B77F7E"/>
    <w:rsid w:val="00B83826"/>
    <w:rsid w:val="00B84010"/>
    <w:rsid w:val="00B84811"/>
    <w:rsid w:val="00B9103A"/>
    <w:rsid w:val="00B91DFB"/>
    <w:rsid w:val="00B93A2E"/>
    <w:rsid w:val="00B9603A"/>
    <w:rsid w:val="00B96D1C"/>
    <w:rsid w:val="00BA017A"/>
    <w:rsid w:val="00BA0C20"/>
    <w:rsid w:val="00BA113E"/>
    <w:rsid w:val="00BA1A49"/>
    <w:rsid w:val="00BA300E"/>
    <w:rsid w:val="00BA4064"/>
    <w:rsid w:val="00BA4ADC"/>
    <w:rsid w:val="00BA5B8E"/>
    <w:rsid w:val="00BA6F63"/>
    <w:rsid w:val="00BA7A8E"/>
    <w:rsid w:val="00BB0FEF"/>
    <w:rsid w:val="00BB23D4"/>
    <w:rsid w:val="00BB57CD"/>
    <w:rsid w:val="00BB5981"/>
    <w:rsid w:val="00BB74AA"/>
    <w:rsid w:val="00BB7DBA"/>
    <w:rsid w:val="00BC10CC"/>
    <w:rsid w:val="00BC11D8"/>
    <w:rsid w:val="00BC176A"/>
    <w:rsid w:val="00BC29CC"/>
    <w:rsid w:val="00BC3E45"/>
    <w:rsid w:val="00BC43D1"/>
    <w:rsid w:val="00BC7FD5"/>
    <w:rsid w:val="00BD0F69"/>
    <w:rsid w:val="00BD1792"/>
    <w:rsid w:val="00BD32FD"/>
    <w:rsid w:val="00BD3B43"/>
    <w:rsid w:val="00BD3FF5"/>
    <w:rsid w:val="00BD5466"/>
    <w:rsid w:val="00BD5FEF"/>
    <w:rsid w:val="00BD6291"/>
    <w:rsid w:val="00BE058F"/>
    <w:rsid w:val="00BE09C1"/>
    <w:rsid w:val="00BE122F"/>
    <w:rsid w:val="00BE221F"/>
    <w:rsid w:val="00BE25CB"/>
    <w:rsid w:val="00BE3BC1"/>
    <w:rsid w:val="00BE570F"/>
    <w:rsid w:val="00BE6A2D"/>
    <w:rsid w:val="00BE6F95"/>
    <w:rsid w:val="00BE7FA9"/>
    <w:rsid w:val="00BF027A"/>
    <w:rsid w:val="00BF0CB5"/>
    <w:rsid w:val="00BF1C89"/>
    <w:rsid w:val="00BF22F3"/>
    <w:rsid w:val="00BF6218"/>
    <w:rsid w:val="00BF6276"/>
    <w:rsid w:val="00BF65FA"/>
    <w:rsid w:val="00BF68EC"/>
    <w:rsid w:val="00C00426"/>
    <w:rsid w:val="00C026B4"/>
    <w:rsid w:val="00C054EA"/>
    <w:rsid w:val="00C05B7C"/>
    <w:rsid w:val="00C07ACA"/>
    <w:rsid w:val="00C10171"/>
    <w:rsid w:val="00C10D04"/>
    <w:rsid w:val="00C10DFC"/>
    <w:rsid w:val="00C117D4"/>
    <w:rsid w:val="00C1250C"/>
    <w:rsid w:val="00C130E7"/>
    <w:rsid w:val="00C151F5"/>
    <w:rsid w:val="00C1540F"/>
    <w:rsid w:val="00C17E62"/>
    <w:rsid w:val="00C20648"/>
    <w:rsid w:val="00C2164E"/>
    <w:rsid w:val="00C21B13"/>
    <w:rsid w:val="00C21DBC"/>
    <w:rsid w:val="00C22AD0"/>
    <w:rsid w:val="00C23872"/>
    <w:rsid w:val="00C23F3D"/>
    <w:rsid w:val="00C24108"/>
    <w:rsid w:val="00C24B7B"/>
    <w:rsid w:val="00C3029C"/>
    <w:rsid w:val="00C306FA"/>
    <w:rsid w:val="00C309AA"/>
    <w:rsid w:val="00C335C9"/>
    <w:rsid w:val="00C33F0B"/>
    <w:rsid w:val="00C343BE"/>
    <w:rsid w:val="00C34701"/>
    <w:rsid w:val="00C36C04"/>
    <w:rsid w:val="00C40712"/>
    <w:rsid w:val="00C4072A"/>
    <w:rsid w:val="00C40D70"/>
    <w:rsid w:val="00C43175"/>
    <w:rsid w:val="00C432AD"/>
    <w:rsid w:val="00C442F7"/>
    <w:rsid w:val="00C44CEA"/>
    <w:rsid w:val="00C47167"/>
    <w:rsid w:val="00C47558"/>
    <w:rsid w:val="00C51023"/>
    <w:rsid w:val="00C546CF"/>
    <w:rsid w:val="00C554B0"/>
    <w:rsid w:val="00C56F86"/>
    <w:rsid w:val="00C6048B"/>
    <w:rsid w:val="00C60D4E"/>
    <w:rsid w:val="00C628CB"/>
    <w:rsid w:val="00C63B16"/>
    <w:rsid w:val="00C66FA1"/>
    <w:rsid w:val="00C67773"/>
    <w:rsid w:val="00C67940"/>
    <w:rsid w:val="00C71123"/>
    <w:rsid w:val="00C71482"/>
    <w:rsid w:val="00C72997"/>
    <w:rsid w:val="00C72F98"/>
    <w:rsid w:val="00C74C16"/>
    <w:rsid w:val="00C755EE"/>
    <w:rsid w:val="00C76D13"/>
    <w:rsid w:val="00C774B2"/>
    <w:rsid w:val="00C77C24"/>
    <w:rsid w:val="00C77E9A"/>
    <w:rsid w:val="00C82061"/>
    <w:rsid w:val="00C827A5"/>
    <w:rsid w:val="00C838F1"/>
    <w:rsid w:val="00C86C3D"/>
    <w:rsid w:val="00C8746E"/>
    <w:rsid w:val="00C928EC"/>
    <w:rsid w:val="00C93D49"/>
    <w:rsid w:val="00C9460B"/>
    <w:rsid w:val="00C95220"/>
    <w:rsid w:val="00C95E05"/>
    <w:rsid w:val="00C967AD"/>
    <w:rsid w:val="00C97907"/>
    <w:rsid w:val="00CA3EFB"/>
    <w:rsid w:val="00CA44D6"/>
    <w:rsid w:val="00CA66F6"/>
    <w:rsid w:val="00CB04CD"/>
    <w:rsid w:val="00CB0599"/>
    <w:rsid w:val="00CB0B82"/>
    <w:rsid w:val="00CB433E"/>
    <w:rsid w:val="00CB67EA"/>
    <w:rsid w:val="00CB69FE"/>
    <w:rsid w:val="00CC05AB"/>
    <w:rsid w:val="00CC10E0"/>
    <w:rsid w:val="00CC1154"/>
    <w:rsid w:val="00CC1259"/>
    <w:rsid w:val="00CC16F3"/>
    <w:rsid w:val="00CC3249"/>
    <w:rsid w:val="00CC56C4"/>
    <w:rsid w:val="00CC5F40"/>
    <w:rsid w:val="00CC6370"/>
    <w:rsid w:val="00CC783C"/>
    <w:rsid w:val="00CD0E2B"/>
    <w:rsid w:val="00CD17B7"/>
    <w:rsid w:val="00CD2D78"/>
    <w:rsid w:val="00CD4201"/>
    <w:rsid w:val="00CD6C3A"/>
    <w:rsid w:val="00CD7933"/>
    <w:rsid w:val="00CD7CFD"/>
    <w:rsid w:val="00CE119D"/>
    <w:rsid w:val="00CE141C"/>
    <w:rsid w:val="00CE2929"/>
    <w:rsid w:val="00CE4D5F"/>
    <w:rsid w:val="00CE7610"/>
    <w:rsid w:val="00CF0E68"/>
    <w:rsid w:val="00CF3C00"/>
    <w:rsid w:val="00CF404E"/>
    <w:rsid w:val="00CF449E"/>
    <w:rsid w:val="00CF4FD0"/>
    <w:rsid w:val="00CF576E"/>
    <w:rsid w:val="00CF5B10"/>
    <w:rsid w:val="00CF7DBD"/>
    <w:rsid w:val="00D0000C"/>
    <w:rsid w:val="00D014A0"/>
    <w:rsid w:val="00D0167B"/>
    <w:rsid w:val="00D0241E"/>
    <w:rsid w:val="00D03C0C"/>
    <w:rsid w:val="00D04722"/>
    <w:rsid w:val="00D07A14"/>
    <w:rsid w:val="00D12E37"/>
    <w:rsid w:val="00D13825"/>
    <w:rsid w:val="00D143AF"/>
    <w:rsid w:val="00D15ED0"/>
    <w:rsid w:val="00D1637F"/>
    <w:rsid w:val="00D174BB"/>
    <w:rsid w:val="00D17784"/>
    <w:rsid w:val="00D17B34"/>
    <w:rsid w:val="00D20162"/>
    <w:rsid w:val="00D21152"/>
    <w:rsid w:val="00D21193"/>
    <w:rsid w:val="00D219A1"/>
    <w:rsid w:val="00D230DA"/>
    <w:rsid w:val="00D2588D"/>
    <w:rsid w:val="00D25D9E"/>
    <w:rsid w:val="00D25DCA"/>
    <w:rsid w:val="00D2793F"/>
    <w:rsid w:val="00D30C85"/>
    <w:rsid w:val="00D312E8"/>
    <w:rsid w:val="00D31A3B"/>
    <w:rsid w:val="00D3288A"/>
    <w:rsid w:val="00D34939"/>
    <w:rsid w:val="00D35BE2"/>
    <w:rsid w:val="00D36527"/>
    <w:rsid w:val="00D403BA"/>
    <w:rsid w:val="00D4131F"/>
    <w:rsid w:val="00D414AC"/>
    <w:rsid w:val="00D419EC"/>
    <w:rsid w:val="00D425DE"/>
    <w:rsid w:val="00D42826"/>
    <w:rsid w:val="00D42A15"/>
    <w:rsid w:val="00D4435E"/>
    <w:rsid w:val="00D4449E"/>
    <w:rsid w:val="00D45CA4"/>
    <w:rsid w:val="00D50133"/>
    <w:rsid w:val="00D5086E"/>
    <w:rsid w:val="00D51251"/>
    <w:rsid w:val="00D53C4D"/>
    <w:rsid w:val="00D5401A"/>
    <w:rsid w:val="00D55508"/>
    <w:rsid w:val="00D5572B"/>
    <w:rsid w:val="00D6166F"/>
    <w:rsid w:val="00D62D19"/>
    <w:rsid w:val="00D6399D"/>
    <w:rsid w:val="00D640B6"/>
    <w:rsid w:val="00D64C34"/>
    <w:rsid w:val="00D6564A"/>
    <w:rsid w:val="00D66DEB"/>
    <w:rsid w:val="00D67E7C"/>
    <w:rsid w:val="00D7068E"/>
    <w:rsid w:val="00D70E5E"/>
    <w:rsid w:val="00D716DE"/>
    <w:rsid w:val="00D722E6"/>
    <w:rsid w:val="00D723C6"/>
    <w:rsid w:val="00D74C43"/>
    <w:rsid w:val="00D756BC"/>
    <w:rsid w:val="00D7631C"/>
    <w:rsid w:val="00D76A34"/>
    <w:rsid w:val="00D778D9"/>
    <w:rsid w:val="00D77A93"/>
    <w:rsid w:val="00D81E90"/>
    <w:rsid w:val="00D8301C"/>
    <w:rsid w:val="00D838F2"/>
    <w:rsid w:val="00D83EEE"/>
    <w:rsid w:val="00D84B14"/>
    <w:rsid w:val="00D85140"/>
    <w:rsid w:val="00D860A5"/>
    <w:rsid w:val="00D864CC"/>
    <w:rsid w:val="00D8675E"/>
    <w:rsid w:val="00D91BCD"/>
    <w:rsid w:val="00D9430C"/>
    <w:rsid w:val="00D95A62"/>
    <w:rsid w:val="00D95E15"/>
    <w:rsid w:val="00D97CFB"/>
    <w:rsid w:val="00DA1714"/>
    <w:rsid w:val="00DA18E0"/>
    <w:rsid w:val="00DA286D"/>
    <w:rsid w:val="00DA2BB2"/>
    <w:rsid w:val="00DA323E"/>
    <w:rsid w:val="00DA41AD"/>
    <w:rsid w:val="00DA4248"/>
    <w:rsid w:val="00DA5BDF"/>
    <w:rsid w:val="00DA5DCC"/>
    <w:rsid w:val="00DA7658"/>
    <w:rsid w:val="00DB11F9"/>
    <w:rsid w:val="00DB2574"/>
    <w:rsid w:val="00DB2C07"/>
    <w:rsid w:val="00DB3239"/>
    <w:rsid w:val="00DB60F8"/>
    <w:rsid w:val="00DB69A3"/>
    <w:rsid w:val="00DB729A"/>
    <w:rsid w:val="00DC027B"/>
    <w:rsid w:val="00DC058E"/>
    <w:rsid w:val="00DC17A8"/>
    <w:rsid w:val="00DC1A96"/>
    <w:rsid w:val="00DC67A5"/>
    <w:rsid w:val="00DC6B72"/>
    <w:rsid w:val="00DC6D13"/>
    <w:rsid w:val="00DC7F7A"/>
    <w:rsid w:val="00DD0852"/>
    <w:rsid w:val="00DD221A"/>
    <w:rsid w:val="00DD2A44"/>
    <w:rsid w:val="00DD33E4"/>
    <w:rsid w:val="00DD34FA"/>
    <w:rsid w:val="00DD355D"/>
    <w:rsid w:val="00DD459D"/>
    <w:rsid w:val="00DD4F37"/>
    <w:rsid w:val="00DD5B15"/>
    <w:rsid w:val="00DD5D68"/>
    <w:rsid w:val="00DD6F03"/>
    <w:rsid w:val="00DE03F1"/>
    <w:rsid w:val="00DE19A8"/>
    <w:rsid w:val="00DE2D33"/>
    <w:rsid w:val="00DE38CB"/>
    <w:rsid w:val="00DE3A8B"/>
    <w:rsid w:val="00DE40E0"/>
    <w:rsid w:val="00DE4CE2"/>
    <w:rsid w:val="00DE5369"/>
    <w:rsid w:val="00DE6182"/>
    <w:rsid w:val="00DE6512"/>
    <w:rsid w:val="00DE68E4"/>
    <w:rsid w:val="00DE7252"/>
    <w:rsid w:val="00DE7CCE"/>
    <w:rsid w:val="00DF0F57"/>
    <w:rsid w:val="00DF1A6C"/>
    <w:rsid w:val="00DF1F10"/>
    <w:rsid w:val="00DF222D"/>
    <w:rsid w:val="00DF3C17"/>
    <w:rsid w:val="00DF4077"/>
    <w:rsid w:val="00DF4262"/>
    <w:rsid w:val="00DF6E3A"/>
    <w:rsid w:val="00DF713E"/>
    <w:rsid w:val="00E01051"/>
    <w:rsid w:val="00E019DD"/>
    <w:rsid w:val="00E0499E"/>
    <w:rsid w:val="00E053F0"/>
    <w:rsid w:val="00E06705"/>
    <w:rsid w:val="00E10500"/>
    <w:rsid w:val="00E108DB"/>
    <w:rsid w:val="00E10B4A"/>
    <w:rsid w:val="00E1272D"/>
    <w:rsid w:val="00E12DA4"/>
    <w:rsid w:val="00E16B76"/>
    <w:rsid w:val="00E16DB6"/>
    <w:rsid w:val="00E16E92"/>
    <w:rsid w:val="00E17896"/>
    <w:rsid w:val="00E217CB"/>
    <w:rsid w:val="00E21D0A"/>
    <w:rsid w:val="00E21D43"/>
    <w:rsid w:val="00E241CA"/>
    <w:rsid w:val="00E2451C"/>
    <w:rsid w:val="00E25149"/>
    <w:rsid w:val="00E278C8"/>
    <w:rsid w:val="00E3033B"/>
    <w:rsid w:val="00E30D7C"/>
    <w:rsid w:val="00E32C11"/>
    <w:rsid w:val="00E32F01"/>
    <w:rsid w:val="00E32F02"/>
    <w:rsid w:val="00E334F3"/>
    <w:rsid w:val="00E33932"/>
    <w:rsid w:val="00E34A66"/>
    <w:rsid w:val="00E3615B"/>
    <w:rsid w:val="00E419D2"/>
    <w:rsid w:val="00E4310F"/>
    <w:rsid w:val="00E454B8"/>
    <w:rsid w:val="00E47E62"/>
    <w:rsid w:val="00E50D76"/>
    <w:rsid w:val="00E512E5"/>
    <w:rsid w:val="00E5437D"/>
    <w:rsid w:val="00E6045C"/>
    <w:rsid w:val="00E60583"/>
    <w:rsid w:val="00E610E3"/>
    <w:rsid w:val="00E618A4"/>
    <w:rsid w:val="00E63429"/>
    <w:rsid w:val="00E6365F"/>
    <w:rsid w:val="00E63D05"/>
    <w:rsid w:val="00E63DD1"/>
    <w:rsid w:val="00E63F2E"/>
    <w:rsid w:val="00E66157"/>
    <w:rsid w:val="00E67703"/>
    <w:rsid w:val="00E70741"/>
    <w:rsid w:val="00E71322"/>
    <w:rsid w:val="00E724A9"/>
    <w:rsid w:val="00E726E9"/>
    <w:rsid w:val="00E729AF"/>
    <w:rsid w:val="00E7301B"/>
    <w:rsid w:val="00E74937"/>
    <w:rsid w:val="00E762C6"/>
    <w:rsid w:val="00E777D8"/>
    <w:rsid w:val="00E80F95"/>
    <w:rsid w:val="00E810F3"/>
    <w:rsid w:val="00E82D19"/>
    <w:rsid w:val="00E837C8"/>
    <w:rsid w:val="00E84050"/>
    <w:rsid w:val="00E856A2"/>
    <w:rsid w:val="00E85E15"/>
    <w:rsid w:val="00E8722B"/>
    <w:rsid w:val="00E875D3"/>
    <w:rsid w:val="00E9002A"/>
    <w:rsid w:val="00E91998"/>
    <w:rsid w:val="00E91E70"/>
    <w:rsid w:val="00E92C8E"/>
    <w:rsid w:val="00E94522"/>
    <w:rsid w:val="00E961D1"/>
    <w:rsid w:val="00E97148"/>
    <w:rsid w:val="00E977E8"/>
    <w:rsid w:val="00EA01C1"/>
    <w:rsid w:val="00EA2672"/>
    <w:rsid w:val="00EA31B9"/>
    <w:rsid w:val="00EA403C"/>
    <w:rsid w:val="00EA41B4"/>
    <w:rsid w:val="00EA5418"/>
    <w:rsid w:val="00EA6DE9"/>
    <w:rsid w:val="00EA75F2"/>
    <w:rsid w:val="00EB030D"/>
    <w:rsid w:val="00EB0655"/>
    <w:rsid w:val="00EB0904"/>
    <w:rsid w:val="00EB094F"/>
    <w:rsid w:val="00EB3663"/>
    <w:rsid w:val="00EB3E23"/>
    <w:rsid w:val="00EB4C65"/>
    <w:rsid w:val="00EB5960"/>
    <w:rsid w:val="00EB74E3"/>
    <w:rsid w:val="00EC2922"/>
    <w:rsid w:val="00EC36C6"/>
    <w:rsid w:val="00EC401F"/>
    <w:rsid w:val="00EC4CFD"/>
    <w:rsid w:val="00EC5533"/>
    <w:rsid w:val="00EC74EB"/>
    <w:rsid w:val="00EC79CA"/>
    <w:rsid w:val="00EC7E9F"/>
    <w:rsid w:val="00ED0367"/>
    <w:rsid w:val="00ED09D2"/>
    <w:rsid w:val="00ED2181"/>
    <w:rsid w:val="00ED2288"/>
    <w:rsid w:val="00ED2CF7"/>
    <w:rsid w:val="00ED2D9C"/>
    <w:rsid w:val="00ED57C8"/>
    <w:rsid w:val="00ED6460"/>
    <w:rsid w:val="00ED68D6"/>
    <w:rsid w:val="00ED6E09"/>
    <w:rsid w:val="00ED78CC"/>
    <w:rsid w:val="00ED7CB8"/>
    <w:rsid w:val="00EE0136"/>
    <w:rsid w:val="00EE0CA3"/>
    <w:rsid w:val="00EE0E67"/>
    <w:rsid w:val="00EE1AF8"/>
    <w:rsid w:val="00EE4D98"/>
    <w:rsid w:val="00EE4FF3"/>
    <w:rsid w:val="00EE5C88"/>
    <w:rsid w:val="00EE60BE"/>
    <w:rsid w:val="00EE664D"/>
    <w:rsid w:val="00EE7F95"/>
    <w:rsid w:val="00EF019A"/>
    <w:rsid w:val="00EF0E95"/>
    <w:rsid w:val="00EF12C1"/>
    <w:rsid w:val="00EF13A8"/>
    <w:rsid w:val="00EF2931"/>
    <w:rsid w:val="00EF465E"/>
    <w:rsid w:val="00EF5341"/>
    <w:rsid w:val="00EF544B"/>
    <w:rsid w:val="00EF5528"/>
    <w:rsid w:val="00EF5F3D"/>
    <w:rsid w:val="00EF60E2"/>
    <w:rsid w:val="00EF6BC8"/>
    <w:rsid w:val="00F00B9E"/>
    <w:rsid w:val="00F016E8"/>
    <w:rsid w:val="00F02BEB"/>
    <w:rsid w:val="00F04C76"/>
    <w:rsid w:val="00F052F1"/>
    <w:rsid w:val="00F064E8"/>
    <w:rsid w:val="00F077D5"/>
    <w:rsid w:val="00F07FF3"/>
    <w:rsid w:val="00F121F3"/>
    <w:rsid w:val="00F1232D"/>
    <w:rsid w:val="00F1293A"/>
    <w:rsid w:val="00F13123"/>
    <w:rsid w:val="00F14365"/>
    <w:rsid w:val="00F149BE"/>
    <w:rsid w:val="00F16FE1"/>
    <w:rsid w:val="00F17F0F"/>
    <w:rsid w:val="00F23EAE"/>
    <w:rsid w:val="00F24809"/>
    <w:rsid w:val="00F30479"/>
    <w:rsid w:val="00F307DB"/>
    <w:rsid w:val="00F32B0B"/>
    <w:rsid w:val="00F32E20"/>
    <w:rsid w:val="00F338D6"/>
    <w:rsid w:val="00F33C98"/>
    <w:rsid w:val="00F34145"/>
    <w:rsid w:val="00F35CA0"/>
    <w:rsid w:val="00F36044"/>
    <w:rsid w:val="00F36818"/>
    <w:rsid w:val="00F369FE"/>
    <w:rsid w:val="00F370AC"/>
    <w:rsid w:val="00F40A91"/>
    <w:rsid w:val="00F41245"/>
    <w:rsid w:val="00F41467"/>
    <w:rsid w:val="00F41BAD"/>
    <w:rsid w:val="00F41C0D"/>
    <w:rsid w:val="00F42E5A"/>
    <w:rsid w:val="00F43521"/>
    <w:rsid w:val="00F438A0"/>
    <w:rsid w:val="00F479C4"/>
    <w:rsid w:val="00F479F2"/>
    <w:rsid w:val="00F5335E"/>
    <w:rsid w:val="00F53BEC"/>
    <w:rsid w:val="00F53E2D"/>
    <w:rsid w:val="00F5469D"/>
    <w:rsid w:val="00F56852"/>
    <w:rsid w:val="00F619E9"/>
    <w:rsid w:val="00F61CFD"/>
    <w:rsid w:val="00F635E8"/>
    <w:rsid w:val="00F638F9"/>
    <w:rsid w:val="00F730A5"/>
    <w:rsid w:val="00F736D5"/>
    <w:rsid w:val="00F761BF"/>
    <w:rsid w:val="00F76392"/>
    <w:rsid w:val="00F767A5"/>
    <w:rsid w:val="00F76CED"/>
    <w:rsid w:val="00F7707A"/>
    <w:rsid w:val="00F77B4D"/>
    <w:rsid w:val="00F77BBF"/>
    <w:rsid w:val="00F77DBC"/>
    <w:rsid w:val="00F81D03"/>
    <w:rsid w:val="00F866E2"/>
    <w:rsid w:val="00F8704F"/>
    <w:rsid w:val="00F90AE5"/>
    <w:rsid w:val="00F90B9B"/>
    <w:rsid w:val="00F91948"/>
    <w:rsid w:val="00F91A4A"/>
    <w:rsid w:val="00F91DEF"/>
    <w:rsid w:val="00F91FDF"/>
    <w:rsid w:val="00F93190"/>
    <w:rsid w:val="00F93723"/>
    <w:rsid w:val="00F93BB8"/>
    <w:rsid w:val="00F94096"/>
    <w:rsid w:val="00F97BF0"/>
    <w:rsid w:val="00FA259F"/>
    <w:rsid w:val="00FA5370"/>
    <w:rsid w:val="00FA58B2"/>
    <w:rsid w:val="00FA7058"/>
    <w:rsid w:val="00FA7339"/>
    <w:rsid w:val="00FB0617"/>
    <w:rsid w:val="00FB2E7F"/>
    <w:rsid w:val="00FB3CA0"/>
    <w:rsid w:val="00FB3F58"/>
    <w:rsid w:val="00FB4336"/>
    <w:rsid w:val="00FC0C6E"/>
    <w:rsid w:val="00FC1F71"/>
    <w:rsid w:val="00FC2755"/>
    <w:rsid w:val="00FC32D3"/>
    <w:rsid w:val="00FC3ABC"/>
    <w:rsid w:val="00FC41AE"/>
    <w:rsid w:val="00FC4230"/>
    <w:rsid w:val="00FC4C0F"/>
    <w:rsid w:val="00FC4E8B"/>
    <w:rsid w:val="00FC6AC1"/>
    <w:rsid w:val="00FD0D3D"/>
    <w:rsid w:val="00FD2ACE"/>
    <w:rsid w:val="00FD416A"/>
    <w:rsid w:val="00FD471D"/>
    <w:rsid w:val="00FD480B"/>
    <w:rsid w:val="00FD4981"/>
    <w:rsid w:val="00FE0323"/>
    <w:rsid w:val="00FE0338"/>
    <w:rsid w:val="00FE0A74"/>
    <w:rsid w:val="00FE1821"/>
    <w:rsid w:val="00FE21F0"/>
    <w:rsid w:val="00FE271D"/>
    <w:rsid w:val="00FE31C2"/>
    <w:rsid w:val="00FE38AD"/>
    <w:rsid w:val="00FE3CB1"/>
    <w:rsid w:val="00FE4451"/>
    <w:rsid w:val="00FE4EE0"/>
    <w:rsid w:val="00FE6FAA"/>
    <w:rsid w:val="00FE74F0"/>
    <w:rsid w:val="00FF0BAE"/>
    <w:rsid w:val="00FF34B0"/>
    <w:rsid w:val="00FF3DB6"/>
    <w:rsid w:val="00FF59FF"/>
    <w:rsid w:val="00FF5A41"/>
    <w:rsid w:val="00FF7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5EDE5F8"/>
  <w15:docId w15:val="{9EF6981D-C4C9-4186-AAFC-F5B8E0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paragraph" w:styleId="HTMLVorformatiert">
    <w:name w:val="HTML Preformatted"/>
    <w:basedOn w:val="Standard"/>
    <w:link w:val="HTMLVorformatiertZchn"/>
    <w:uiPriority w:val="99"/>
    <w:unhideWhenUsed/>
    <w:rsid w:val="00A2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22553"/>
    <w:rPr>
      <w:rFonts w:ascii="Courier New" w:hAnsi="Courier New" w:cs="Courier New"/>
    </w:rPr>
  </w:style>
  <w:style w:type="character" w:customStyle="1" w:styleId="NichtaufgelsteErwhnung1">
    <w:name w:val="Nicht aufgelöste Erwähnung1"/>
    <w:basedOn w:val="Absatz-Standardschriftart"/>
    <w:uiPriority w:val="99"/>
    <w:semiHidden/>
    <w:unhideWhenUsed/>
    <w:rsid w:val="00AA50BA"/>
    <w:rPr>
      <w:color w:val="605E5C"/>
      <w:shd w:val="clear" w:color="auto" w:fill="E1DFDD"/>
    </w:rPr>
  </w:style>
  <w:style w:type="character" w:styleId="NichtaufgelsteErwhnung">
    <w:name w:val="Unresolved Mention"/>
    <w:basedOn w:val="Absatz-Standardschriftart"/>
    <w:uiPriority w:val="99"/>
    <w:semiHidden/>
    <w:unhideWhenUsed/>
    <w:rsid w:val="002E55EE"/>
    <w:rPr>
      <w:color w:val="605E5C"/>
      <w:shd w:val="clear" w:color="auto" w:fill="E1DFDD"/>
    </w:rPr>
  </w:style>
  <w:style w:type="character" w:customStyle="1" w:styleId="figuretext">
    <w:name w:val="figure__text"/>
    <w:basedOn w:val="Absatz-Standardschriftart"/>
    <w:rsid w:val="00FF3DB6"/>
  </w:style>
  <w:style w:type="paragraph" w:styleId="berarbeitung">
    <w:name w:val="Revision"/>
    <w:hidden/>
    <w:uiPriority w:val="99"/>
    <w:semiHidden/>
    <w:rsid w:val="00A81A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8368">
      <w:bodyDiv w:val="1"/>
      <w:marLeft w:val="0"/>
      <w:marRight w:val="0"/>
      <w:marTop w:val="0"/>
      <w:marBottom w:val="0"/>
      <w:divBdr>
        <w:top w:val="none" w:sz="0" w:space="0" w:color="auto"/>
        <w:left w:val="none" w:sz="0" w:space="0" w:color="auto"/>
        <w:bottom w:val="none" w:sz="0" w:space="0" w:color="auto"/>
        <w:right w:val="none" w:sz="0" w:space="0" w:color="auto"/>
      </w:divBdr>
    </w:div>
    <w:div w:id="178617321">
      <w:bodyDiv w:val="1"/>
      <w:marLeft w:val="0"/>
      <w:marRight w:val="0"/>
      <w:marTop w:val="0"/>
      <w:marBottom w:val="0"/>
      <w:divBdr>
        <w:top w:val="none" w:sz="0" w:space="0" w:color="auto"/>
        <w:left w:val="none" w:sz="0" w:space="0" w:color="auto"/>
        <w:bottom w:val="none" w:sz="0" w:space="0" w:color="auto"/>
        <w:right w:val="none" w:sz="0" w:space="0" w:color="auto"/>
      </w:divBdr>
    </w:div>
    <w:div w:id="273440570">
      <w:bodyDiv w:val="1"/>
      <w:marLeft w:val="0"/>
      <w:marRight w:val="0"/>
      <w:marTop w:val="0"/>
      <w:marBottom w:val="0"/>
      <w:divBdr>
        <w:top w:val="none" w:sz="0" w:space="0" w:color="auto"/>
        <w:left w:val="none" w:sz="0" w:space="0" w:color="auto"/>
        <w:bottom w:val="none" w:sz="0" w:space="0" w:color="auto"/>
        <w:right w:val="none" w:sz="0" w:space="0" w:color="auto"/>
      </w:divBdr>
    </w:div>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592664230">
      <w:bodyDiv w:val="1"/>
      <w:marLeft w:val="0"/>
      <w:marRight w:val="0"/>
      <w:marTop w:val="0"/>
      <w:marBottom w:val="0"/>
      <w:divBdr>
        <w:top w:val="none" w:sz="0" w:space="0" w:color="auto"/>
        <w:left w:val="none" w:sz="0" w:space="0" w:color="auto"/>
        <w:bottom w:val="none" w:sz="0" w:space="0" w:color="auto"/>
        <w:right w:val="none" w:sz="0" w:space="0" w:color="auto"/>
      </w:divBdr>
    </w:div>
    <w:div w:id="881675473">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977153835">
      <w:bodyDiv w:val="1"/>
      <w:marLeft w:val="0"/>
      <w:marRight w:val="0"/>
      <w:marTop w:val="0"/>
      <w:marBottom w:val="0"/>
      <w:divBdr>
        <w:top w:val="none" w:sz="0" w:space="0" w:color="auto"/>
        <w:left w:val="none" w:sz="0" w:space="0" w:color="auto"/>
        <w:bottom w:val="none" w:sz="0" w:space="0" w:color="auto"/>
        <w:right w:val="none" w:sz="0" w:space="0" w:color="auto"/>
      </w:divBdr>
    </w:div>
    <w:div w:id="991058244">
      <w:bodyDiv w:val="1"/>
      <w:marLeft w:val="0"/>
      <w:marRight w:val="0"/>
      <w:marTop w:val="0"/>
      <w:marBottom w:val="0"/>
      <w:divBdr>
        <w:top w:val="none" w:sz="0" w:space="0" w:color="auto"/>
        <w:left w:val="none" w:sz="0" w:space="0" w:color="auto"/>
        <w:bottom w:val="none" w:sz="0" w:space="0" w:color="auto"/>
        <w:right w:val="none" w:sz="0" w:space="0" w:color="auto"/>
      </w:divBdr>
    </w:div>
    <w:div w:id="1086414754">
      <w:bodyDiv w:val="1"/>
      <w:marLeft w:val="0"/>
      <w:marRight w:val="0"/>
      <w:marTop w:val="0"/>
      <w:marBottom w:val="0"/>
      <w:divBdr>
        <w:top w:val="none" w:sz="0" w:space="0" w:color="auto"/>
        <w:left w:val="none" w:sz="0" w:space="0" w:color="auto"/>
        <w:bottom w:val="none" w:sz="0" w:space="0" w:color="auto"/>
        <w:right w:val="none" w:sz="0" w:space="0" w:color="auto"/>
      </w:divBdr>
    </w:div>
    <w:div w:id="1210414455">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228758844">
      <w:bodyDiv w:val="1"/>
      <w:marLeft w:val="0"/>
      <w:marRight w:val="0"/>
      <w:marTop w:val="0"/>
      <w:marBottom w:val="0"/>
      <w:divBdr>
        <w:top w:val="none" w:sz="0" w:space="0" w:color="auto"/>
        <w:left w:val="none" w:sz="0" w:space="0" w:color="auto"/>
        <w:bottom w:val="none" w:sz="0" w:space="0" w:color="auto"/>
        <w:right w:val="none" w:sz="0" w:space="0" w:color="auto"/>
      </w:divBdr>
    </w:div>
    <w:div w:id="1445729906">
      <w:bodyDiv w:val="1"/>
      <w:marLeft w:val="0"/>
      <w:marRight w:val="0"/>
      <w:marTop w:val="0"/>
      <w:marBottom w:val="0"/>
      <w:divBdr>
        <w:top w:val="none" w:sz="0" w:space="0" w:color="auto"/>
        <w:left w:val="none" w:sz="0" w:space="0" w:color="auto"/>
        <w:bottom w:val="none" w:sz="0" w:space="0" w:color="auto"/>
        <w:right w:val="none" w:sz="0" w:space="0" w:color="auto"/>
      </w:divBdr>
    </w:div>
    <w:div w:id="1599869537">
      <w:bodyDiv w:val="1"/>
      <w:marLeft w:val="0"/>
      <w:marRight w:val="0"/>
      <w:marTop w:val="0"/>
      <w:marBottom w:val="0"/>
      <w:divBdr>
        <w:top w:val="none" w:sz="0" w:space="0" w:color="auto"/>
        <w:left w:val="none" w:sz="0" w:space="0" w:color="auto"/>
        <w:bottom w:val="none" w:sz="0" w:space="0" w:color="auto"/>
        <w:right w:val="none" w:sz="0" w:space="0" w:color="auto"/>
      </w:divBdr>
    </w:div>
    <w:div w:id="1695500082">
      <w:bodyDiv w:val="1"/>
      <w:marLeft w:val="0"/>
      <w:marRight w:val="0"/>
      <w:marTop w:val="0"/>
      <w:marBottom w:val="0"/>
      <w:divBdr>
        <w:top w:val="none" w:sz="0" w:space="0" w:color="auto"/>
        <w:left w:val="none" w:sz="0" w:space="0" w:color="auto"/>
        <w:bottom w:val="none" w:sz="0" w:space="0" w:color="auto"/>
        <w:right w:val="none" w:sz="0" w:space="0" w:color="auto"/>
      </w:divBdr>
    </w:div>
    <w:div w:id="1717700629">
      <w:bodyDiv w:val="1"/>
      <w:marLeft w:val="0"/>
      <w:marRight w:val="0"/>
      <w:marTop w:val="0"/>
      <w:marBottom w:val="0"/>
      <w:divBdr>
        <w:top w:val="none" w:sz="0" w:space="0" w:color="auto"/>
        <w:left w:val="none" w:sz="0" w:space="0" w:color="auto"/>
        <w:bottom w:val="none" w:sz="0" w:space="0" w:color="auto"/>
        <w:right w:val="none" w:sz="0" w:space="0" w:color="auto"/>
      </w:divBdr>
    </w:div>
    <w:div w:id="1749381172">
      <w:bodyDiv w:val="1"/>
      <w:marLeft w:val="0"/>
      <w:marRight w:val="0"/>
      <w:marTop w:val="0"/>
      <w:marBottom w:val="0"/>
      <w:divBdr>
        <w:top w:val="none" w:sz="0" w:space="0" w:color="auto"/>
        <w:left w:val="none" w:sz="0" w:space="0" w:color="auto"/>
        <w:bottom w:val="none" w:sz="0" w:space="0" w:color="auto"/>
        <w:right w:val="none" w:sz="0" w:space="0" w:color="auto"/>
      </w:divBdr>
    </w:div>
    <w:div w:id="1805999662">
      <w:bodyDiv w:val="1"/>
      <w:marLeft w:val="0"/>
      <w:marRight w:val="0"/>
      <w:marTop w:val="0"/>
      <w:marBottom w:val="0"/>
      <w:divBdr>
        <w:top w:val="none" w:sz="0" w:space="0" w:color="auto"/>
        <w:left w:val="none" w:sz="0" w:space="0" w:color="auto"/>
        <w:bottom w:val="none" w:sz="0" w:space="0" w:color="auto"/>
        <w:right w:val="none" w:sz="0" w:space="0" w:color="auto"/>
      </w:divBdr>
    </w:div>
    <w:div w:id="19123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iel-theysohn-stiftung.de" TargetMode="External"/><Relationship Id="rId13" Type="http://schemas.openxmlformats.org/officeDocument/2006/relationships/hyperlink" Target="mailto:MOvermann@ars-p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aniel-theysohn-stiftung.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pr.de/de/presse/meldungen/20150711_khp.php" TargetMode="External"/><Relationship Id="rId5" Type="http://schemas.openxmlformats.org/officeDocument/2006/relationships/webSettings" Target="webSettings.xml"/><Relationship Id="rId15" Type="http://schemas.openxmlformats.org/officeDocument/2006/relationships/hyperlink" Target="https://ars-pr.de" TargetMode="External"/><Relationship Id="rId10" Type="http://schemas.openxmlformats.org/officeDocument/2006/relationships/hyperlink" Target="https://ars-pr.de/presse/20230124_d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daniel-theysohn-stiftung.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124_d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E525-81C2-410E-809F-1390D071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9029</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Erfreulich positiver Abschluss für Biodiversitäts-Modellprojekt (Daniel-Theysohn-Stiftung) Pressemeldung vom</vt:lpstr>
      <vt:lpstr>sou.MatriXX mit optimierter Dokumentenverarbeitung (SOU) Pressemeldung vom</vt:lpstr>
    </vt:vector>
  </TitlesOfParts>
  <Company>ars publicandi GmbH</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Erfreulich positiver Abschluss für Biodiversitäts-Modellprojekt (Daniel-Theysohn-Stiftung) Pressemeldung vom 24.01.2023</dc:title>
  <dc:creator>Andreas Becker</dc:creator>
  <cp:lastModifiedBy>Martina Overmann</cp:lastModifiedBy>
  <cp:revision>3</cp:revision>
  <cp:lastPrinted>2022-01-11T07:27:00Z</cp:lastPrinted>
  <dcterms:created xsi:type="dcterms:W3CDTF">2023-01-24T11:25:00Z</dcterms:created>
  <dcterms:modified xsi:type="dcterms:W3CDTF">2023-01-24T12:54:00Z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y fmtid="{D5CDD505-2E9C-101B-9397-08002B2CF9AE}" pid="6" name="AfpsDokumentNr">
    <vt:lpwstr>BB1602584</vt:lpwstr>
  </property>
  <property fmtid="{D5CDD505-2E9C-101B-9397-08002B2CF9AE}" pid="7" name="AfpsDokumentVersion">
    <vt:lpwstr>2</vt:lpwstr>
  </property>
</Properties>
</file>