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36B84639" w:rsidR="00D7067D" w:rsidRDefault="00C02C68" w:rsidP="00E232FF">
      <w:pPr>
        <w:pStyle w:val="StandardWeb"/>
        <w:spacing w:before="0" w:beforeAutospacing="0" w:after="0" w:afterAutospacing="0" w:line="360" w:lineRule="atLeast"/>
        <w:rPr>
          <w:rStyle w:val="Fett"/>
          <w:rFonts w:ascii="Arial" w:eastAsiaTheme="majorEastAsia" w:hAnsi="Arial" w:cs="Arial"/>
          <w:sz w:val="36"/>
          <w:szCs w:val="36"/>
        </w:rPr>
      </w:pPr>
      <w:bookmarkStart w:id="0" w:name="_Hlk535222155"/>
      <w:r>
        <w:rPr>
          <w:rStyle w:val="Fett"/>
          <w:rFonts w:ascii="Arial" w:eastAsiaTheme="majorEastAsia" w:hAnsi="Arial" w:cs="Arial"/>
          <w:sz w:val="36"/>
          <w:szCs w:val="36"/>
        </w:rPr>
        <w:t xml:space="preserve">Die Zukunft </w:t>
      </w:r>
      <w:r w:rsidR="00A62C94">
        <w:rPr>
          <w:rStyle w:val="Fett"/>
          <w:rFonts w:ascii="Arial" w:eastAsiaTheme="majorEastAsia" w:hAnsi="Arial" w:cs="Arial"/>
          <w:sz w:val="36"/>
          <w:szCs w:val="36"/>
        </w:rPr>
        <w:t xml:space="preserve">im Blick: </w:t>
      </w:r>
      <w:r w:rsidR="00740C92">
        <w:rPr>
          <w:rStyle w:val="Fett"/>
          <w:rFonts w:ascii="Arial" w:eastAsiaTheme="majorEastAsia" w:hAnsi="Arial" w:cs="Arial"/>
          <w:sz w:val="36"/>
          <w:szCs w:val="36"/>
        </w:rPr>
        <w:t xml:space="preserve">Smarter Check für </w:t>
      </w:r>
      <w:r w:rsidR="00D23E4A">
        <w:rPr>
          <w:rStyle w:val="Fett"/>
          <w:rFonts w:ascii="Arial" w:eastAsiaTheme="majorEastAsia" w:hAnsi="Arial" w:cs="Arial"/>
          <w:sz w:val="36"/>
          <w:szCs w:val="36"/>
        </w:rPr>
        <w:t>BI-Lösung</w:t>
      </w:r>
      <w:r w:rsidR="00E232FF">
        <w:rPr>
          <w:rStyle w:val="Fett"/>
          <w:rFonts w:ascii="Arial" w:eastAsiaTheme="majorEastAsia" w:hAnsi="Arial" w:cs="Arial"/>
          <w:sz w:val="36"/>
          <w:szCs w:val="36"/>
        </w:rPr>
        <w:t xml:space="preserve">en </w:t>
      </w:r>
    </w:p>
    <w:p w14:paraId="1F8AE5AA" w14:textId="77777777" w:rsidR="00940636" w:rsidRPr="00F23814" w:rsidRDefault="00940636" w:rsidP="00F23814">
      <w:pPr>
        <w:pStyle w:val="StandardWeb"/>
        <w:spacing w:before="0" w:beforeAutospacing="0" w:after="0" w:afterAutospacing="0" w:line="360" w:lineRule="atLeast"/>
        <w:rPr>
          <w:rStyle w:val="Fett"/>
          <w:rFonts w:ascii="Arial" w:eastAsiaTheme="majorEastAsia" w:hAnsi="Arial"/>
          <w:b w:val="0"/>
          <w:sz w:val="36"/>
          <w:szCs w:val="36"/>
        </w:rPr>
      </w:pPr>
    </w:p>
    <w:p w14:paraId="2C1EEEC1" w14:textId="77777777" w:rsidR="00194754" w:rsidRPr="00E2123A" w:rsidRDefault="004800BD" w:rsidP="00E2123A">
      <w:pPr>
        <w:pStyle w:val="Listenabsatz"/>
        <w:numPr>
          <w:ilvl w:val="0"/>
          <w:numId w:val="40"/>
        </w:numPr>
        <w:spacing w:before="0" w:beforeAutospacing="0" w:after="0" w:afterAutospacing="0" w:line="340" w:lineRule="atLeast"/>
        <w:rPr>
          <w:rFonts w:cs="Arial"/>
          <w:b/>
          <w:szCs w:val="20"/>
        </w:rPr>
      </w:pPr>
      <w:r w:rsidRPr="00E2123A">
        <w:rPr>
          <w:rFonts w:cs="Arial"/>
          <w:b/>
          <w:szCs w:val="20"/>
        </w:rPr>
        <w:t xml:space="preserve">Kostenfreie </w:t>
      </w:r>
      <w:r w:rsidR="00E94A99" w:rsidRPr="00E2123A">
        <w:rPr>
          <w:rFonts w:cs="Arial"/>
          <w:b/>
          <w:szCs w:val="20"/>
        </w:rPr>
        <w:t>QUNIS-Checkliste</w:t>
      </w:r>
      <w:r w:rsidR="00FF5F94" w:rsidRPr="00E2123A">
        <w:rPr>
          <w:rFonts w:cs="Arial"/>
          <w:b/>
          <w:szCs w:val="20"/>
        </w:rPr>
        <w:t xml:space="preserve"> </w:t>
      </w:r>
      <w:r w:rsidR="00222C43" w:rsidRPr="00E2123A">
        <w:rPr>
          <w:rFonts w:cs="Arial"/>
          <w:b/>
          <w:szCs w:val="20"/>
        </w:rPr>
        <w:t>ermöglicht</w:t>
      </w:r>
      <w:r w:rsidR="002C6747" w:rsidRPr="00E2123A">
        <w:rPr>
          <w:rFonts w:cs="Arial"/>
          <w:b/>
          <w:szCs w:val="20"/>
        </w:rPr>
        <w:t xml:space="preserve"> </w:t>
      </w:r>
      <w:r w:rsidR="00E67F8D" w:rsidRPr="00E2123A">
        <w:rPr>
          <w:rFonts w:cs="Arial"/>
          <w:b/>
          <w:szCs w:val="20"/>
        </w:rPr>
        <w:t xml:space="preserve">schnelle </w:t>
      </w:r>
      <w:r w:rsidR="00BB074F" w:rsidRPr="00E2123A">
        <w:rPr>
          <w:rFonts w:cs="Arial"/>
          <w:b/>
          <w:szCs w:val="20"/>
        </w:rPr>
        <w:t xml:space="preserve">Überprüfung </w:t>
      </w:r>
      <w:r w:rsidR="00E67F8D" w:rsidRPr="00E2123A">
        <w:rPr>
          <w:rFonts w:cs="Arial"/>
          <w:b/>
          <w:szCs w:val="20"/>
        </w:rPr>
        <w:t>bestehender</w:t>
      </w:r>
      <w:r w:rsidR="00BB074F" w:rsidRPr="00E2123A">
        <w:rPr>
          <w:rFonts w:cs="Arial"/>
          <w:b/>
          <w:szCs w:val="20"/>
        </w:rPr>
        <w:t xml:space="preserve"> BI-Landschaften </w:t>
      </w:r>
      <w:r w:rsidR="007D7217" w:rsidRPr="00E2123A">
        <w:rPr>
          <w:rFonts w:cs="Arial"/>
          <w:b/>
          <w:szCs w:val="20"/>
        </w:rPr>
        <w:t xml:space="preserve">auf Zukunftstauglichkeit </w:t>
      </w:r>
      <w:r w:rsidR="00E76420" w:rsidRPr="00E2123A">
        <w:rPr>
          <w:rFonts w:cs="Arial"/>
          <w:b/>
          <w:szCs w:val="20"/>
        </w:rPr>
        <w:t xml:space="preserve">im Kontext </w:t>
      </w:r>
      <w:r w:rsidR="00F6346B" w:rsidRPr="00E2123A">
        <w:rPr>
          <w:rFonts w:cs="Arial"/>
          <w:b/>
          <w:szCs w:val="20"/>
        </w:rPr>
        <w:t xml:space="preserve">der digitalen Transformation </w:t>
      </w:r>
    </w:p>
    <w:p w14:paraId="6A6149B1" w14:textId="503AAF51" w:rsidR="00222C43" w:rsidRPr="00E2123A" w:rsidRDefault="00E2123A" w:rsidP="00E2123A">
      <w:pPr>
        <w:pStyle w:val="Listenabsatz"/>
        <w:numPr>
          <w:ilvl w:val="0"/>
          <w:numId w:val="40"/>
        </w:numPr>
        <w:spacing w:before="0" w:beforeAutospacing="0" w:after="0" w:afterAutospacing="0" w:line="340" w:lineRule="atLeast"/>
        <w:rPr>
          <w:rFonts w:cs="Arial"/>
          <w:b/>
          <w:szCs w:val="20"/>
        </w:rPr>
      </w:pPr>
      <w:r>
        <w:rPr>
          <w:rFonts w:cs="Arial"/>
          <w:b/>
          <w:szCs w:val="20"/>
        </w:rPr>
        <w:t>Erste Einschätzung der Ist-Situation anhand k</w:t>
      </w:r>
      <w:r w:rsidR="00194754" w:rsidRPr="00E2123A">
        <w:rPr>
          <w:rFonts w:cs="Arial"/>
          <w:b/>
          <w:szCs w:val="20"/>
        </w:rPr>
        <w:t>onkrete</w:t>
      </w:r>
      <w:r>
        <w:rPr>
          <w:rFonts w:cs="Arial"/>
          <w:b/>
          <w:szCs w:val="20"/>
        </w:rPr>
        <w:t>r</w:t>
      </w:r>
      <w:r w:rsidR="00194754" w:rsidRPr="00E2123A">
        <w:rPr>
          <w:rFonts w:cs="Arial"/>
          <w:b/>
          <w:szCs w:val="20"/>
        </w:rPr>
        <w:t xml:space="preserve"> </w:t>
      </w:r>
      <w:r w:rsidR="00186D12" w:rsidRPr="00E2123A">
        <w:rPr>
          <w:rFonts w:cs="Arial"/>
          <w:b/>
          <w:szCs w:val="20"/>
        </w:rPr>
        <w:t xml:space="preserve">Fragestellungen </w:t>
      </w:r>
      <w:r>
        <w:rPr>
          <w:rFonts w:cs="Arial"/>
          <w:b/>
          <w:szCs w:val="20"/>
        </w:rPr>
        <w:t xml:space="preserve">zu </w:t>
      </w:r>
      <w:r w:rsidR="004800BD" w:rsidRPr="00E2123A">
        <w:rPr>
          <w:rFonts w:cs="Arial"/>
          <w:b/>
          <w:szCs w:val="20"/>
        </w:rPr>
        <w:t>Architektur, Technologie und Organisation</w:t>
      </w:r>
      <w:r w:rsidR="00186D12" w:rsidRPr="00E2123A">
        <w:rPr>
          <w:rFonts w:cs="Arial"/>
          <w:b/>
          <w:szCs w:val="20"/>
        </w:rPr>
        <w:t xml:space="preserve"> </w:t>
      </w:r>
      <w:r>
        <w:rPr>
          <w:rFonts w:cs="Arial"/>
          <w:b/>
          <w:szCs w:val="20"/>
        </w:rPr>
        <w:t>sowie</w:t>
      </w:r>
      <w:r w:rsidR="00186D12" w:rsidRPr="00E2123A">
        <w:rPr>
          <w:rFonts w:cs="Arial"/>
          <w:b/>
          <w:szCs w:val="20"/>
        </w:rPr>
        <w:t xml:space="preserve"> </w:t>
      </w:r>
      <w:r w:rsidR="00B25EC0" w:rsidRPr="00E2123A">
        <w:rPr>
          <w:rFonts w:cs="Arial"/>
          <w:b/>
          <w:szCs w:val="20"/>
        </w:rPr>
        <w:t>fachlichen</w:t>
      </w:r>
      <w:r w:rsidR="00186D12" w:rsidRPr="00E2123A">
        <w:rPr>
          <w:rFonts w:cs="Arial"/>
          <w:b/>
          <w:szCs w:val="20"/>
        </w:rPr>
        <w:t xml:space="preserve"> </w:t>
      </w:r>
      <w:r w:rsidR="006F1E81" w:rsidRPr="00E2123A">
        <w:rPr>
          <w:rFonts w:cs="Arial"/>
          <w:b/>
          <w:szCs w:val="20"/>
        </w:rPr>
        <w:t xml:space="preserve">Erläuterungen </w:t>
      </w:r>
    </w:p>
    <w:p w14:paraId="1B267B27" w14:textId="77777777" w:rsidR="00940636" w:rsidRPr="00F23814" w:rsidRDefault="00940636" w:rsidP="00F23814">
      <w:pPr>
        <w:pStyle w:val="StandardWeb"/>
        <w:spacing w:before="0" w:beforeAutospacing="0" w:after="0" w:afterAutospacing="0" w:line="360" w:lineRule="atLeast"/>
        <w:rPr>
          <w:rStyle w:val="Fett"/>
          <w:rFonts w:ascii="Arial" w:eastAsiaTheme="majorEastAsia" w:hAnsi="Arial"/>
          <w:sz w:val="36"/>
          <w:szCs w:val="36"/>
        </w:rPr>
      </w:pPr>
    </w:p>
    <w:p w14:paraId="3DA34E28" w14:textId="3E8E9336" w:rsidR="008F680D" w:rsidRDefault="00940636" w:rsidP="008D7435">
      <w:pPr>
        <w:spacing w:before="0" w:beforeAutospacing="0" w:after="0" w:afterAutospacing="0" w:line="340" w:lineRule="atLeast"/>
        <w:ind w:left="1418"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 xml:space="preserve">rg, </w:t>
      </w:r>
      <w:r w:rsidR="00722395">
        <w:rPr>
          <w:rFonts w:cs="Arial"/>
          <w:b/>
          <w:bCs/>
          <w:szCs w:val="20"/>
        </w:rPr>
        <w:t>2</w:t>
      </w:r>
      <w:r w:rsidR="006535B5">
        <w:rPr>
          <w:rFonts w:cs="Arial"/>
          <w:b/>
          <w:bCs/>
          <w:szCs w:val="20"/>
        </w:rPr>
        <w:t>1</w:t>
      </w:r>
      <w:r>
        <w:rPr>
          <w:rFonts w:cs="Arial"/>
          <w:b/>
          <w:bCs/>
          <w:szCs w:val="20"/>
        </w:rPr>
        <w:t xml:space="preserve">. </w:t>
      </w:r>
      <w:r w:rsidR="00426715">
        <w:rPr>
          <w:rFonts w:cs="Arial"/>
          <w:b/>
          <w:bCs/>
          <w:szCs w:val="20"/>
        </w:rPr>
        <w:t>Ju</w:t>
      </w:r>
      <w:r w:rsidR="00B619D8">
        <w:rPr>
          <w:rFonts w:cs="Arial"/>
          <w:b/>
          <w:bCs/>
          <w:szCs w:val="20"/>
        </w:rPr>
        <w:t>l</w:t>
      </w:r>
      <w:r w:rsidR="00426715">
        <w:rPr>
          <w:rFonts w:cs="Arial"/>
          <w:b/>
          <w:bCs/>
          <w:szCs w:val="20"/>
        </w:rPr>
        <w:t>i</w:t>
      </w:r>
      <w:r w:rsidR="002C0159">
        <w:rPr>
          <w:rFonts w:cs="Arial"/>
          <w:b/>
          <w:bCs/>
          <w:szCs w:val="20"/>
        </w:rPr>
        <w:t xml:space="preserve"> </w:t>
      </w:r>
      <w:r w:rsidRPr="00AB7F7B">
        <w:rPr>
          <w:rFonts w:cs="Arial"/>
          <w:b/>
          <w:bCs/>
          <w:szCs w:val="20"/>
        </w:rPr>
        <w:t>202</w:t>
      </w:r>
      <w:r>
        <w:rPr>
          <w:rFonts w:cs="Arial"/>
          <w:b/>
          <w:bCs/>
          <w:szCs w:val="20"/>
        </w:rPr>
        <w:t>1</w:t>
      </w:r>
      <w:r w:rsidRPr="00AB7F7B">
        <w:rPr>
          <w:rFonts w:cs="Arial"/>
          <w:b/>
          <w:bCs/>
          <w:szCs w:val="20"/>
        </w:rPr>
        <w:t>.</w:t>
      </w:r>
      <w:r>
        <w:rPr>
          <w:rFonts w:cs="Arial"/>
          <w:bCs/>
          <w:szCs w:val="20"/>
        </w:rPr>
        <w:t xml:space="preserve"> </w:t>
      </w:r>
      <w:r w:rsidR="005D764E">
        <w:rPr>
          <w:rFonts w:cs="Arial"/>
          <w:bCs/>
          <w:szCs w:val="20"/>
        </w:rPr>
        <w:t>Business Intelligence (BI)-Lösungen helfen das</w:t>
      </w:r>
      <w:r w:rsidR="005F5374">
        <w:rPr>
          <w:rFonts w:cs="Arial"/>
          <w:bCs/>
          <w:szCs w:val="20"/>
        </w:rPr>
        <w:t xml:space="preserve"> Potenzial </w:t>
      </w:r>
      <w:r w:rsidR="005D764E">
        <w:rPr>
          <w:rFonts w:cs="Arial"/>
          <w:bCs/>
          <w:szCs w:val="20"/>
        </w:rPr>
        <w:t xml:space="preserve">von Daten </w:t>
      </w:r>
      <w:r w:rsidR="005F5374">
        <w:rPr>
          <w:rFonts w:cs="Arial"/>
          <w:bCs/>
          <w:szCs w:val="20"/>
        </w:rPr>
        <w:t xml:space="preserve">als wertvolles Wirtschaftsgut </w:t>
      </w:r>
      <w:r w:rsidR="002D1E8E">
        <w:rPr>
          <w:rFonts w:cs="Arial"/>
          <w:bCs/>
          <w:szCs w:val="20"/>
        </w:rPr>
        <w:t xml:space="preserve">gewinnbringend für den Unternehmenserfolg </w:t>
      </w:r>
      <w:r w:rsidR="006239E5">
        <w:rPr>
          <w:rFonts w:cs="Arial"/>
          <w:bCs/>
          <w:szCs w:val="20"/>
        </w:rPr>
        <w:t>zu nutzen</w:t>
      </w:r>
      <w:r w:rsidR="005F5374">
        <w:rPr>
          <w:rFonts w:cs="Arial"/>
          <w:bCs/>
          <w:szCs w:val="20"/>
        </w:rPr>
        <w:t xml:space="preserve">. </w:t>
      </w:r>
      <w:r w:rsidR="005D764E">
        <w:rPr>
          <w:rFonts w:cs="Arial"/>
          <w:bCs/>
          <w:szCs w:val="20"/>
        </w:rPr>
        <w:t>Zahlreiche</w:t>
      </w:r>
      <w:r w:rsidR="00622BBD">
        <w:rPr>
          <w:rFonts w:cs="Arial"/>
          <w:bCs/>
          <w:szCs w:val="20"/>
        </w:rPr>
        <w:t xml:space="preserve"> neue Technologien und Möglichkeiten</w:t>
      </w:r>
      <w:r w:rsidR="005D764E">
        <w:rPr>
          <w:rFonts w:cs="Arial"/>
          <w:bCs/>
          <w:szCs w:val="20"/>
        </w:rPr>
        <w:t xml:space="preserve"> stehen</w:t>
      </w:r>
      <w:r w:rsidR="00E71365">
        <w:rPr>
          <w:rFonts w:cs="Arial"/>
          <w:bCs/>
          <w:szCs w:val="20"/>
        </w:rPr>
        <w:t xml:space="preserve"> dafür </w:t>
      </w:r>
      <w:r w:rsidR="005D764E">
        <w:rPr>
          <w:rFonts w:cs="Arial"/>
          <w:bCs/>
          <w:szCs w:val="20"/>
        </w:rPr>
        <w:t>am Mar</w:t>
      </w:r>
      <w:r w:rsidR="006239E5">
        <w:rPr>
          <w:rFonts w:cs="Arial"/>
          <w:bCs/>
          <w:szCs w:val="20"/>
        </w:rPr>
        <w:t>k</w:t>
      </w:r>
      <w:r w:rsidR="005D764E">
        <w:rPr>
          <w:rFonts w:cs="Arial"/>
          <w:bCs/>
          <w:szCs w:val="20"/>
        </w:rPr>
        <w:t xml:space="preserve">t </w:t>
      </w:r>
      <w:r w:rsidR="006239E5">
        <w:rPr>
          <w:rFonts w:cs="Arial"/>
          <w:bCs/>
          <w:szCs w:val="20"/>
        </w:rPr>
        <w:t>bereit</w:t>
      </w:r>
      <w:r w:rsidR="00F33118">
        <w:rPr>
          <w:rFonts w:cs="Arial"/>
          <w:bCs/>
          <w:szCs w:val="20"/>
        </w:rPr>
        <w:t xml:space="preserve">. </w:t>
      </w:r>
      <w:r w:rsidR="005920A9">
        <w:rPr>
          <w:rFonts w:cs="Arial"/>
          <w:bCs/>
          <w:szCs w:val="20"/>
        </w:rPr>
        <w:t xml:space="preserve">Vor diesem Hintergrund </w:t>
      </w:r>
      <w:r w:rsidR="005C7768">
        <w:rPr>
          <w:rFonts w:cs="Arial"/>
          <w:bCs/>
          <w:szCs w:val="20"/>
        </w:rPr>
        <w:t xml:space="preserve">sollten </w:t>
      </w:r>
      <w:r w:rsidR="00F80404">
        <w:rPr>
          <w:rFonts w:cs="Arial"/>
          <w:bCs/>
          <w:szCs w:val="20"/>
        </w:rPr>
        <w:t>Unternehmen</w:t>
      </w:r>
      <w:r w:rsidR="00B24A67">
        <w:rPr>
          <w:rFonts w:cs="Arial"/>
          <w:bCs/>
          <w:szCs w:val="20"/>
        </w:rPr>
        <w:t xml:space="preserve">, die </w:t>
      </w:r>
      <w:r w:rsidR="000E71F8">
        <w:rPr>
          <w:rFonts w:cs="Arial"/>
          <w:bCs/>
          <w:szCs w:val="20"/>
        </w:rPr>
        <w:t xml:space="preserve">in </w:t>
      </w:r>
      <w:r w:rsidR="00F77CA9">
        <w:rPr>
          <w:rFonts w:cs="Arial"/>
          <w:bCs/>
          <w:szCs w:val="20"/>
        </w:rPr>
        <w:t xml:space="preserve">Zeiten </w:t>
      </w:r>
      <w:r w:rsidR="00E71365">
        <w:rPr>
          <w:rFonts w:cs="Arial"/>
          <w:bCs/>
          <w:szCs w:val="20"/>
        </w:rPr>
        <w:t>der</w:t>
      </w:r>
      <w:r w:rsidR="00F77CA9">
        <w:rPr>
          <w:rFonts w:cs="Arial"/>
          <w:bCs/>
          <w:szCs w:val="20"/>
        </w:rPr>
        <w:t xml:space="preserve"> stetig </w:t>
      </w:r>
      <w:r w:rsidR="000E71F8">
        <w:rPr>
          <w:rFonts w:cs="Arial"/>
          <w:bCs/>
          <w:szCs w:val="20"/>
        </w:rPr>
        <w:t xml:space="preserve">fortschreitenden Digitalisierung bestehen wollen, </w:t>
      </w:r>
      <w:r w:rsidR="0073034A">
        <w:rPr>
          <w:rFonts w:cs="Arial"/>
          <w:bCs/>
          <w:szCs w:val="20"/>
        </w:rPr>
        <w:t xml:space="preserve">den </w:t>
      </w:r>
      <w:r w:rsidR="00D4045B">
        <w:rPr>
          <w:rFonts w:cs="Arial"/>
          <w:bCs/>
          <w:szCs w:val="20"/>
        </w:rPr>
        <w:t>Ist-Zustand ihrer BI-Landschaf</w:t>
      </w:r>
      <w:r w:rsidR="001A699E">
        <w:rPr>
          <w:rFonts w:cs="Arial"/>
          <w:bCs/>
          <w:szCs w:val="20"/>
        </w:rPr>
        <w:t xml:space="preserve">t in Bezug auf Aktualität und Leistungsfähigkeit </w:t>
      </w:r>
      <w:r w:rsidR="005C7768">
        <w:rPr>
          <w:rFonts w:cs="Arial"/>
          <w:bCs/>
          <w:szCs w:val="20"/>
        </w:rPr>
        <w:t xml:space="preserve">möglichst genau </w:t>
      </w:r>
      <w:r w:rsidR="007D7726">
        <w:rPr>
          <w:rFonts w:cs="Arial"/>
          <w:bCs/>
          <w:szCs w:val="20"/>
        </w:rPr>
        <w:t xml:space="preserve">kennen. </w:t>
      </w:r>
      <w:r w:rsidR="00E71365">
        <w:rPr>
          <w:rFonts w:cs="Arial"/>
          <w:bCs/>
          <w:szCs w:val="20"/>
        </w:rPr>
        <w:t>D</w:t>
      </w:r>
      <w:r w:rsidR="003E5D9F">
        <w:rPr>
          <w:rFonts w:cs="Arial"/>
          <w:bCs/>
          <w:szCs w:val="20"/>
        </w:rPr>
        <w:t>er Data &amp; Analytics-Experte QUNIS</w:t>
      </w:r>
      <w:r w:rsidR="00E71365">
        <w:rPr>
          <w:rFonts w:cs="Arial"/>
          <w:bCs/>
          <w:szCs w:val="20"/>
        </w:rPr>
        <w:t xml:space="preserve"> gibt ihnen jetzt </w:t>
      </w:r>
      <w:r w:rsidR="002E6635">
        <w:rPr>
          <w:rFonts w:cs="Arial"/>
          <w:bCs/>
          <w:szCs w:val="20"/>
        </w:rPr>
        <w:t xml:space="preserve">dafür </w:t>
      </w:r>
      <w:r w:rsidR="003E5D9F">
        <w:rPr>
          <w:rFonts w:cs="Arial"/>
          <w:bCs/>
          <w:szCs w:val="20"/>
        </w:rPr>
        <w:t>m</w:t>
      </w:r>
      <w:r w:rsidR="00815489">
        <w:rPr>
          <w:rFonts w:cs="Arial"/>
          <w:bCs/>
          <w:szCs w:val="20"/>
        </w:rPr>
        <w:t>it der</w:t>
      </w:r>
      <w:r w:rsidR="002E6635">
        <w:rPr>
          <w:rFonts w:cs="Arial"/>
          <w:bCs/>
          <w:szCs w:val="20"/>
        </w:rPr>
        <w:t xml:space="preserve"> kostenfreien</w:t>
      </w:r>
      <w:r w:rsidR="00815489">
        <w:rPr>
          <w:rFonts w:cs="Arial"/>
          <w:bCs/>
          <w:szCs w:val="20"/>
        </w:rPr>
        <w:t xml:space="preserve"> </w:t>
      </w:r>
      <w:hyperlink r:id="rId11" w:history="1">
        <w:r w:rsidR="00815489" w:rsidRPr="00B1761B">
          <w:rPr>
            <w:rStyle w:val="Hyperlink"/>
            <w:rFonts w:cs="Arial"/>
            <w:bCs/>
            <w:szCs w:val="20"/>
          </w:rPr>
          <w:t>Checkliste „Ist Ihre BI-Lösung noch zukunftstauglich?“</w:t>
        </w:r>
      </w:hyperlink>
      <w:r w:rsidR="00815489">
        <w:rPr>
          <w:rFonts w:cs="Arial"/>
          <w:bCs/>
          <w:szCs w:val="20"/>
        </w:rPr>
        <w:t xml:space="preserve"> </w:t>
      </w:r>
      <w:r w:rsidR="00F111FC">
        <w:rPr>
          <w:rFonts w:cs="Arial"/>
          <w:bCs/>
          <w:szCs w:val="20"/>
        </w:rPr>
        <w:t xml:space="preserve">einen kompakten Fragenkatalog </w:t>
      </w:r>
      <w:r w:rsidR="002E6635">
        <w:rPr>
          <w:rFonts w:cs="Arial"/>
          <w:bCs/>
          <w:szCs w:val="20"/>
        </w:rPr>
        <w:t xml:space="preserve">zum Download </w:t>
      </w:r>
      <w:r w:rsidR="00F111FC">
        <w:rPr>
          <w:rFonts w:cs="Arial"/>
          <w:bCs/>
          <w:szCs w:val="20"/>
        </w:rPr>
        <w:t>an die Hand</w:t>
      </w:r>
      <w:r w:rsidR="00E71365">
        <w:rPr>
          <w:rFonts w:cs="Arial"/>
          <w:bCs/>
          <w:szCs w:val="20"/>
        </w:rPr>
        <w:t xml:space="preserve">. Unternehmen </w:t>
      </w:r>
      <w:r w:rsidR="002E6635">
        <w:rPr>
          <w:rFonts w:cs="Arial"/>
          <w:bCs/>
          <w:szCs w:val="20"/>
        </w:rPr>
        <w:t>ermitteln</w:t>
      </w:r>
      <w:r w:rsidR="00E71365">
        <w:rPr>
          <w:rFonts w:cs="Arial"/>
          <w:bCs/>
          <w:szCs w:val="20"/>
        </w:rPr>
        <w:t xml:space="preserve"> damit in den</w:t>
      </w:r>
      <w:r w:rsidR="0094449A">
        <w:rPr>
          <w:rFonts w:cs="Arial"/>
          <w:bCs/>
          <w:szCs w:val="20"/>
        </w:rPr>
        <w:t xml:space="preserve"> drei Themengebieten Architektur, Technologie und Organisation</w:t>
      </w:r>
      <w:r w:rsidR="00675DCE">
        <w:rPr>
          <w:rFonts w:cs="Arial"/>
          <w:bCs/>
          <w:szCs w:val="20"/>
        </w:rPr>
        <w:t>,</w:t>
      </w:r>
      <w:r w:rsidR="00167DEC">
        <w:rPr>
          <w:rFonts w:cs="Arial"/>
          <w:bCs/>
          <w:szCs w:val="20"/>
        </w:rPr>
        <w:t xml:space="preserve"> ob sie </w:t>
      </w:r>
      <w:r w:rsidR="00F77CA9">
        <w:rPr>
          <w:rFonts w:cs="Arial"/>
          <w:bCs/>
          <w:szCs w:val="20"/>
        </w:rPr>
        <w:t xml:space="preserve">aktuell </w:t>
      </w:r>
      <w:r w:rsidR="00167DEC">
        <w:rPr>
          <w:rFonts w:cs="Arial"/>
          <w:bCs/>
          <w:szCs w:val="20"/>
        </w:rPr>
        <w:t xml:space="preserve">technologisch sicher </w:t>
      </w:r>
      <w:r w:rsidR="00251188">
        <w:rPr>
          <w:rFonts w:cs="Arial"/>
          <w:bCs/>
          <w:szCs w:val="20"/>
        </w:rPr>
        <w:t xml:space="preserve">für die Zukunft </w:t>
      </w:r>
      <w:r w:rsidR="00167DEC">
        <w:rPr>
          <w:rFonts w:cs="Arial"/>
          <w:bCs/>
          <w:szCs w:val="20"/>
        </w:rPr>
        <w:t>aufgestellt sind</w:t>
      </w:r>
      <w:r w:rsidR="00B1761B">
        <w:rPr>
          <w:rFonts w:cs="Arial"/>
          <w:bCs/>
          <w:szCs w:val="20"/>
        </w:rPr>
        <w:t xml:space="preserve"> </w:t>
      </w:r>
      <w:r w:rsidR="009456B3">
        <w:rPr>
          <w:rFonts w:cs="Arial"/>
          <w:bCs/>
          <w:szCs w:val="20"/>
        </w:rPr>
        <w:t>und</w:t>
      </w:r>
      <w:r w:rsidR="00B1761B">
        <w:rPr>
          <w:rFonts w:cs="Arial"/>
          <w:bCs/>
          <w:szCs w:val="20"/>
        </w:rPr>
        <w:t xml:space="preserve"> </w:t>
      </w:r>
      <w:r w:rsidR="00E71365">
        <w:rPr>
          <w:rFonts w:cs="Arial"/>
          <w:bCs/>
          <w:szCs w:val="20"/>
        </w:rPr>
        <w:t xml:space="preserve">wo </w:t>
      </w:r>
      <w:r w:rsidR="00B1761B">
        <w:rPr>
          <w:rFonts w:cs="Arial"/>
          <w:bCs/>
          <w:szCs w:val="20"/>
        </w:rPr>
        <w:t>möglicherweise Handlungsbedarf besteht</w:t>
      </w:r>
      <w:r w:rsidR="0045714B">
        <w:rPr>
          <w:rFonts w:cs="Arial"/>
          <w:bCs/>
          <w:szCs w:val="20"/>
        </w:rPr>
        <w:t>.</w:t>
      </w:r>
      <w:r w:rsidR="00F2462C">
        <w:rPr>
          <w:rFonts w:cs="Arial"/>
          <w:bCs/>
          <w:szCs w:val="20"/>
        </w:rPr>
        <w:t xml:space="preserve"> </w:t>
      </w:r>
      <w:r w:rsidR="00D317B9">
        <w:rPr>
          <w:rFonts w:cs="Arial"/>
          <w:bCs/>
          <w:szCs w:val="20"/>
        </w:rPr>
        <w:t xml:space="preserve">In einer </w:t>
      </w:r>
      <w:r w:rsidR="0080535F">
        <w:rPr>
          <w:rFonts w:cs="Arial"/>
          <w:bCs/>
          <w:szCs w:val="20"/>
        </w:rPr>
        <w:t>bewussten Reduzierung auf die</w:t>
      </w:r>
      <w:r w:rsidR="00C2656D">
        <w:rPr>
          <w:rFonts w:cs="Arial"/>
          <w:bCs/>
          <w:szCs w:val="20"/>
        </w:rPr>
        <w:t xml:space="preserve"> wesentlichen</w:t>
      </w:r>
      <w:r w:rsidR="0080535F">
        <w:rPr>
          <w:rFonts w:cs="Arial"/>
          <w:bCs/>
          <w:szCs w:val="20"/>
        </w:rPr>
        <w:t xml:space="preserve"> Kernaspekte </w:t>
      </w:r>
      <w:r w:rsidR="00037B00">
        <w:rPr>
          <w:rFonts w:cs="Arial"/>
          <w:bCs/>
          <w:szCs w:val="20"/>
        </w:rPr>
        <w:t>thematisiert</w:t>
      </w:r>
      <w:r w:rsidR="007F1785">
        <w:rPr>
          <w:rFonts w:cs="Arial"/>
          <w:bCs/>
          <w:szCs w:val="20"/>
        </w:rPr>
        <w:t xml:space="preserve"> die </w:t>
      </w:r>
      <w:r w:rsidR="00EC0321">
        <w:rPr>
          <w:rFonts w:cs="Arial"/>
          <w:bCs/>
          <w:szCs w:val="20"/>
        </w:rPr>
        <w:t xml:space="preserve">Checkliste </w:t>
      </w:r>
      <w:r w:rsidR="00E71365">
        <w:rPr>
          <w:rFonts w:cs="Arial"/>
          <w:bCs/>
          <w:szCs w:val="20"/>
        </w:rPr>
        <w:t xml:space="preserve">Aspekte wie </w:t>
      </w:r>
      <w:r w:rsidR="0008714F">
        <w:rPr>
          <w:rFonts w:cs="Arial"/>
          <w:bCs/>
          <w:szCs w:val="20"/>
        </w:rPr>
        <w:t xml:space="preserve">Zufriedenheit mit der </w:t>
      </w:r>
      <w:r w:rsidR="00B903DB">
        <w:rPr>
          <w:rFonts w:cs="Arial"/>
          <w:bCs/>
          <w:szCs w:val="20"/>
        </w:rPr>
        <w:t xml:space="preserve">aktuellen </w:t>
      </w:r>
      <w:r w:rsidR="00EC0321">
        <w:rPr>
          <w:rFonts w:cs="Arial"/>
          <w:bCs/>
          <w:szCs w:val="20"/>
        </w:rPr>
        <w:t>Datenq</w:t>
      </w:r>
      <w:r w:rsidR="00B903DB">
        <w:rPr>
          <w:rFonts w:cs="Arial"/>
          <w:bCs/>
          <w:szCs w:val="20"/>
        </w:rPr>
        <w:t>ualität</w:t>
      </w:r>
      <w:r w:rsidR="001C6476">
        <w:rPr>
          <w:rFonts w:cs="Arial"/>
          <w:bCs/>
          <w:szCs w:val="20"/>
        </w:rPr>
        <w:t>,</w:t>
      </w:r>
      <w:r w:rsidR="00B903DB">
        <w:rPr>
          <w:rFonts w:cs="Arial"/>
          <w:bCs/>
          <w:szCs w:val="20"/>
        </w:rPr>
        <w:t xml:space="preserve"> </w:t>
      </w:r>
      <w:r w:rsidR="00062B36">
        <w:rPr>
          <w:rFonts w:cs="Arial"/>
          <w:bCs/>
          <w:szCs w:val="20"/>
        </w:rPr>
        <w:t xml:space="preserve">Usability </w:t>
      </w:r>
      <w:r w:rsidR="00EC0321">
        <w:rPr>
          <w:rFonts w:cs="Arial"/>
          <w:bCs/>
          <w:szCs w:val="20"/>
        </w:rPr>
        <w:t>der vorhandenen</w:t>
      </w:r>
      <w:r w:rsidR="00062B36">
        <w:rPr>
          <w:rFonts w:cs="Arial"/>
          <w:bCs/>
          <w:szCs w:val="20"/>
        </w:rPr>
        <w:t xml:space="preserve"> BI-Lösung </w:t>
      </w:r>
      <w:r w:rsidR="006F4624">
        <w:rPr>
          <w:rFonts w:cs="Arial"/>
          <w:bCs/>
          <w:szCs w:val="20"/>
        </w:rPr>
        <w:t xml:space="preserve">oder </w:t>
      </w:r>
      <w:r w:rsidR="00D44634">
        <w:rPr>
          <w:rFonts w:cs="Arial"/>
          <w:bCs/>
          <w:szCs w:val="20"/>
        </w:rPr>
        <w:t xml:space="preserve">Stand der Dinge </w:t>
      </w:r>
      <w:r w:rsidR="00037B00">
        <w:rPr>
          <w:rFonts w:cs="Arial"/>
          <w:bCs/>
          <w:szCs w:val="20"/>
        </w:rPr>
        <w:t>in Sachen</w:t>
      </w:r>
      <w:r w:rsidR="00B611A0">
        <w:rPr>
          <w:rFonts w:cs="Arial"/>
          <w:bCs/>
          <w:szCs w:val="20"/>
        </w:rPr>
        <w:t xml:space="preserve"> Cloud.</w:t>
      </w:r>
      <w:r w:rsidR="001C6476">
        <w:rPr>
          <w:rFonts w:cs="Arial"/>
          <w:bCs/>
          <w:szCs w:val="20"/>
        </w:rPr>
        <w:t xml:space="preserve"> </w:t>
      </w:r>
      <w:r w:rsidR="009307E3">
        <w:rPr>
          <w:rFonts w:cs="Arial"/>
          <w:bCs/>
          <w:szCs w:val="20"/>
        </w:rPr>
        <w:t xml:space="preserve">Als Wegweiser zur Antwort </w:t>
      </w:r>
      <w:r w:rsidR="00E71365">
        <w:rPr>
          <w:rFonts w:cs="Arial"/>
          <w:bCs/>
          <w:szCs w:val="20"/>
        </w:rPr>
        <w:t>und damit ei</w:t>
      </w:r>
      <w:r w:rsidR="002E6635">
        <w:rPr>
          <w:rFonts w:cs="Arial"/>
          <w:bCs/>
          <w:szCs w:val="20"/>
        </w:rPr>
        <w:t>n</w:t>
      </w:r>
      <w:r w:rsidR="00E71365">
        <w:rPr>
          <w:rFonts w:cs="Arial"/>
          <w:bCs/>
          <w:szCs w:val="20"/>
        </w:rPr>
        <w:t xml:space="preserve">er Einschätzung Ja oder Nein </w:t>
      </w:r>
      <w:r w:rsidR="009307E3">
        <w:rPr>
          <w:rFonts w:cs="Arial"/>
          <w:bCs/>
          <w:szCs w:val="20"/>
        </w:rPr>
        <w:t xml:space="preserve">fungieren </w:t>
      </w:r>
      <w:r w:rsidR="00072832">
        <w:rPr>
          <w:rFonts w:cs="Arial"/>
          <w:bCs/>
          <w:szCs w:val="20"/>
        </w:rPr>
        <w:t xml:space="preserve">fachliche </w:t>
      </w:r>
      <w:r w:rsidR="008F680D">
        <w:rPr>
          <w:rFonts w:cs="Arial"/>
          <w:bCs/>
          <w:szCs w:val="20"/>
        </w:rPr>
        <w:t xml:space="preserve">Informationen und </w:t>
      </w:r>
      <w:r w:rsidR="00072832">
        <w:rPr>
          <w:rFonts w:cs="Arial"/>
          <w:bCs/>
          <w:szCs w:val="20"/>
        </w:rPr>
        <w:t xml:space="preserve">praxisnahe </w:t>
      </w:r>
      <w:r w:rsidR="008F680D">
        <w:rPr>
          <w:rFonts w:cs="Arial"/>
          <w:bCs/>
          <w:szCs w:val="20"/>
        </w:rPr>
        <w:t>Denkanstöße</w:t>
      </w:r>
      <w:r w:rsidR="009307E3">
        <w:rPr>
          <w:rFonts w:cs="Arial"/>
          <w:bCs/>
          <w:szCs w:val="20"/>
        </w:rPr>
        <w:t xml:space="preserve"> zum jeweiligen </w:t>
      </w:r>
      <w:r w:rsidR="00E76420">
        <w:rPr>
          <w:rFonts w:cs="Arial"/>
          <w:bCs/>
          <w:szCs w:val="20"/>
        </w:rPr>
        <w:t>Thema.</w:t>
      </w:r>
    </w:p>
    <w:p w14:paraId="2F41DFDB" w14:textId="77777777" w:rsidR="00072832" w:rsidRDefault="00072832" w:rsidP="008D7435">
      <w:pPr>
        <w:spacing w:before="0" w:beforeAutospacing="0" w:after="0" w:afterAutospacing="0" w:line="340" w:lineRule="atLeast"/>
        <w:ind w:left="1418" w:firstLine="567"/>
        <w:rPr>
          <w:rFonts w:cs="Arial"/>
          <w:bCs/>
          <w:szCs w:val="20"/>
        </w:rPr>
      </w:pPr>
    </w:p>
    <w:p w14:paraId="613BCAAF" w14:textId="485D9CF1" w:rsidR="00AB30CB" w:rsidRDefault="00CD40B4" w:rsidP="009173FF">
      <w:pPr>
        <w:spacing w:before="0" w:beforeAutospacing="0" w:after="0" w:afterAutospacing="0" w:line="340" w:lineRule="atLeast"/>
        <w:ind w:left="1418" w:firstLine="567"/>
        <w:rPr>
          <w:rFonts w:cs="Arial"/>
          <w:bCs/>
          <w:szCs w:val="20"/>
        </w:rPr>
      </w:pPr>
      <w:r>
        <w:rPr>
          <w:rFonts w:cs="Arial"/>
          <w:bCs/>
          <w:szCs w:val="20"/>
        </w:rPr>
        <w:t>„</w:t>
      </w:r>
      <w:r w:rsidR="00E71365">
        <w:rPr>
          <w:rFonts w:cs="Arial"/>
          <w:bCs/>
          <w:szCs w:val="20"/>
        </w:rPr>
        <w:t>D</w:t>
      </w:r>
      <w:r w:rsidR="009C6F60">
        <w:rPr>
          <w:rFonts w:cs="Arial"/>
          <w:bCs/>
          <w:szCs w:val="20"/>
        </w:rPr>
        <w:t xml:space="preserve">ie QUNIS-Checkliste </w:t>
      </w:r>
      <w:r w:rsidR="00295C90">
        <w:rPr>
          <w:rFonts w:cs="Arial"/>
          <w:bCs/>
          <w:szCs w:val="20"/>
        </w:rPr>
        <w:t>er</w:t>
      </w:r>
      <w:r w:rsidR="002E6635">
        <w:rPr>
          <w:rFonts w:cs="Arial"/>
          <w:bCs/>
          <w:szCs w:val="20"/>
        </w:rPr>
        <w:t>laubt</w:t>
      </w:r>
      <w:r w:rsidR="00295C90">
        <w:rPr>
          <w:rFonts w:cs="Arial"/>
          <w:bCs/>
          <w:szCs w:val="20"/>
        </w:rPr>
        <w:t xml:space="preserve"> </w:t>
      </w:r>
      <w:r w:rsidR="00675347">
        <w:rPr>
          <w:rFonts w:cs="Arial"/>
          <w:bCs/>
          <w:szCs w:val="20"/>
        </w:rPr>
        <w:t xml:space="preserve">eine schnelle, selbstständige Überprüfung der </w:t>
      </w:r>
      <w:r w:rsidR="00295C90">
        <w:rPr>
          <w:rFonts w:cs="Arial"/>
          <w:bCs/>
          <w:szCs w:val="20"/>
        </w:rPr>
        <w:t xml:space="preserve">aktuellen </w:t>
      </w:r>
      <w:r w:rsidR="00675347">
        <w:rPr>
          <w:rFonts w:cs="Arial"/>
          <w:bCs/>
          <w:szCs w:val="20"/>
        </w:rPr>
        <w:t xml:space="preserve">BI-Landschaft hinsichtlich ihrer Zukunftstauglichkeit. </w:t>
      </w:r>
      <w:r w:rsidR="00E578A3">
        <w:rPr>
          <w:rFonts w:cs="Arial"/>
          <w:bCs/>
          <w:szCs w:val="20"/>
        </w:rPr>
        <w:t xml:space="preserve">Interessierte Unternehmen unterstützen wir </w:t>
      </w:r>
      <w:r w:rsidR="009456B3">
        <w:rPr>
          <w:rFonts w:cs="Arial"/>
          <w:bCs/>
          <w:szCs w:val="20"/>
        </w:rPr>
        <w:t>zudem</w:t>
      </w:r>
      <w:r w:rsidR="00E578A3">
        <w:rPr>
          <w:rFonts w:cs="Arial"/>
          <w:bCs/>
          <w:szCs w:val="20"/>
        </w:rPr>
        <w:t xml:space="preserve"> </w:t>
      </w:r>
      <w:r w:rsidR="001C6411">
        <w:rPr>
          <w:rFonts w:cs="Arial"/>
          <w:bCs/>
          <w:szCs w:val="20"/>
        </w:rPr>
        <w:t xml:space="preserve">gerne </w:t>
      </w:r>
      <w:r w:rsidR="004719A0">
        <w:rPr>
          <w:rFonts w:cs="Arial"/>
          <w:bCs/>
          <w:szCs w:val="20"/>
        </w:rPr>
        <w:t xml:space="preserve">mit einem </w:t>
      </w:r>
      <w:r w:rsidR="009173FF">
        <w:rPr>
          <w:rFonts w:cs="Arial"/>
          <w:bCs/>
          <w:szCs w:val="20"/>
        </w:rPr>
        <w:t>individuellen Grundlagen-Check</w:t>
      </w:r>
      <w:r w:rsidR="00AB30CB">
        <w:rPr>
          <w:rFonts w:cs="Arial"/>
          <w:bCs/>
          <w:szCs w:val="20"/>
        </w:rPr>
        <w:t xml:space="preserve">. Eingeschlossen sind dabei neben einem </w:t>
      </w:r>
      <w:r w:rsidR="009173FF">
        <w:rPr>
          <w:rFonts w:cs="Arial"/>
          <w:bCs/>
          <w:szCs w:val="20"/>
        </w:rPr>
        <w:t>technische</w:t>
      </w:r>
      <w:r w:rsidR="004719A0">
        <w:rPr>
          <w:rFonts w:cs="Arial"/>
          <w:bCs/>
          <w:szCs w:val="20"/>
        </w:rPr>
        <w:t>n</w:t>
      </w:r>
      <w:r w:rsidR="009173FF">
        <w:rPr>
          <w:rFonts w:cs="Arial"/>
          <w:bCs/>
          <w:szCs w:val="20"/>
        </w:rPr>
        <w:t xml:space="preserve"> Review</w:t>
      </w:r>
      <w:r w:rsidR="00752F86">
        <w:rPr>
          <w:rFonts w:cs="Arial"/>
          <w:bCs/>
          <w:szCs w:val="20"/>
        </w:rPr>
        <w:t xml:space="preserve"> </w:t>
      </w:r>
      <w:r w:rsidR="00C56898">
        <w:rPr>
          <w:rFonts w:cs="Arial"/>
          <w:bCs/>
          <w:szCs w:val="20"/>
        </w:rPr>
        <w:t>auch konkrete Bewertungen und Handlungsempfehlungen</w:t>
      </w:r>
      <w:r w:rsidR="00295C90">
        <w:rPr>
          <w:rFonts w:cs="Arial"/>
          <w:bCs/>
          <w:szCs w:val="20"/>
        </w:rPr>
        <w:t>. Die</w:t>
      </w:r>
      <w:r w:rsidR="00E145EB">
        <w:rPr>
          <w:rFonts w:cs="Arial"/>
          <w:bCs/>
          <w:szCs w:val="20"/>
        </w:rPr>
        <w:t xml:space="preserve"> Ergebnisse werden transparent dokumentiert</w:t>
      </w:r>
      <w:r w:rsidR="00295C90">
        <w:rPr>
          <w:rFonts w:cs="Arial"/>
          <w:bCs/>
          <w:szCs w:val="20"/>
        </w:rPr>
        <w:t xml:space="preserve"> und bilden die</w:t>
      </w:r>
      <w:r w:rsidR="00E145EB">
        <w:rPr>
          <w:rFonts w:cs="Arial"/>
          <w:bCs/>
          <w:szCs w:val="20"/>
        </w:rPr>
        <w:t xml:space="preserve"> Grundlage</w:t>
      </w:r>
      <w:r w:rsidR="00295C90">
        <w:rPr>
          <w:rFonts w:cs="Arial"/>
          <w:bCs/>
          <w:szCs w:val="20"/>
        </w:rPr>
        <w:t>,</w:t>
      </w:r>
      <w:r w:rsidR="00E145EB">
        <w:rPr>
          <w:rFonts w:cs="Arial"/>
          <w:bCs/>
          <w:szCs w:val="20"/>
        </w:rPr>
        <w:t xml:space="preserve"> </w:t>
      </w:r>
      <w:r w:rsidR="00295C90">
        <w:rPr>
          <w:rFonts w:cs="Arial"/>
          <w:bCs/>
          <w:szCs w:val="20"/>
        </w:rPr>
        <w:t>um</w:t>
      </w:r>
      <w:r w:rsidR="00E145EB">
        <w:rPr>
          <w:rFonts w:cs="Arial"/>
          <w:bCs/>
          <w:szCs w:val="20"/>
        </w:rPr>
        <w:t xml:space="preserve"> </w:t>
      </w:r>
      <w:r w:rsidR="00295C90">
        <w:rPr>
          <w:rFonts w:cs="Arial"/>
          <w:bCs/>
          <w:szCs w:val="20"/>
        </w:rPr>
        <w:t>fokussiert</w:t>
      </w:r>
      <w:r w:rsidR="008C2BE4">
        <w:rPr>
          <w:rFonts w:cs="Arial"/>
          <w:bCs/>
          <w:szCs w:val="20"/>
        </w:rPr>
        <w:t xml:space="preserve"> a</w:t>
      </w:r>
      <w:r w:rsidR="00295C90">
        <w:rPr>
          <w:rFonts w:cs="Arial"/>
          <w:bCs/>
          <w:szCs w:val="20"/>
        </w:rPr>
        <w:t>uf</w:t>
      </w:r>
      <w:r w:rsidR="009456B3">
        <w:rPr>
          <w:rFonts w:cs="Arial"/>
          <w:bCs/>
          <w:szCs w:val="20"/>
        </w:rPr>
        <w:t>s</w:t>
      </w:r>
      <w:r w:rsidR="008C2BE4">
        <w:rPr>
          <w:rFonts w:cs="Arial"/>
          <w:bCs/>
          <w:szCs w:val="20"/>
        </w:rPr>
        <w:t>etzen</w:t>
      </w:r>
      <w:r w:rsidR="00295C90">
        <w:rPr>
          <w:rFonts w:cs="Arial"/>
          <w:bCs/>
          <w:szCs w:val="20"/>
        </w:rPr>
        <w:t xml:space="preserve"> </w:t>
      </w:r>
      <w:r w:rsidR="009456B3">
        <w:rPr>
          <w:rFonts w:cs="Arial"/>
          <w:bCs/>
          <w:szCs w:val="20"/>
        </w:rPr>
        <w:t xml:space="preserve">zu können </w:t>
      </w:r>
      <w:r w:rsidR="00295C90">
        <w:rPr>
          <w:rFonts w:cs="Arial"/>
          <w:bCs/>
          <w:szCs w:val="20"/>
        </w:rPr>
        <w:t>und BI-Initiativen nutzenorientiert und nachhaltig</w:t>
      </w:r>
      <w:r w:rsidR="00E55C7A">
        <w:rPr>
          <w:rFonts w:cs="Arial"/>
          <w:bCs/>
          <w:szCs w:val="20"/>
        </w:rPr>
        <w:t xml:space="preserve"> </w:t>
      </w:r>
      <w:r w:rsidR="00295C90">
        <w:rPr>
          <w:rFonts w:cs="Arial"/>
          <w:bCs/>
          <w:szCs w:val="20"/>
        </w:rPr>
        <w:t xml:space="preserve">in Richtung Digitalisierung, Big Data, Advanced Analytics und Cloud weiterzuentwickeln oder </w:t>
      </w:r>
      <w:r w:rsidR="00E55C7A">
        <w:rPr>
          <w:rFonts w:cs="Arial"/>
          <w:bCs/>
          <w:szCs w:val="20"/>
        </w:rPr>
        <w:t>au</w:t>
      </w:r>
      <w:r w:rsidR="00295C90">
        <w:rPr>
          <w:rFonts w:cs="Arial"/>
          <w:bCs/>
          <w:szCs w:val="20"/>
        </w:rPr>
        <w:t>f</w:t>
      </w:r>
      <w:r w:rsidR="00E55C7A">
        <w:rPr>
          <w:rFonts w:cs="Arial"/>
          <w:bCs/>
          <w:szCs w:val="20"/>
        </w:rPr>
        <w:t>zubauen</w:t>
      </w:r>
      <w:r w:rsidR="00A15B1F">
        <w:rPr>
          <w:rFonts w:cs="Arial"/>
          <w:bCs/>
          <w:szCs w:val="20"/>
        </w:rPr>
        <w:t xml:space="preserve">“, </w:t>
      </w:r>
      <w:r w:rsidR="00B357E9">
        <w:rPr>
          <w:rFonts w:cs="Arial"/>
          <w:bCs/>
          <w:szCs w:val="20"/>
        </w:rPr>
        <w:t>erläutert</w:t>
      </w:r>
      <w:r w:rsidR="00A15B1F">
        <w:rPr>
          <w:rFonts w:cs="Arial"/>
          <w:bCs/>
          <w:szCs w:val="20"/>
        </w:rPr>
        <w:t xml:space="preserve"> QUNIS-Geschäftsführer Steffen Vierkorn.</w:t>
      </w:r>
    </w:p>
    <w:p w14:paraId="79D7AECF" w14:textId="625A3D6C" w:rsidR="00037B00" w:rsidRDefault="00037B00" w:rsidP="009173FF">
      <w:pPr>
        <w:spacing w:before="0" w:beforeAutospacing="0" w:after="0" w:afterAutospacing="0" w:line="340" w:lineRule="atLeast"/>
        <w:ind w:left="1418" w:firstLine="567"/>
        <w:rPr>
          <w:rFonts w:cs="Arial"/>
          <w:bCs/>
          <w:szCs w:val="20"/>
        </w:rPr>
      </w:pPr>
    </w:p>
    <w:p w14:paraId="3AF34CC0" w14:textId="162CC9B3" w:rsidR="00037B00" w:rsidRDefault="00295C90" w:rsidP="009173FF">
      <w:pPr>
        <w:spacing w:before="0" w:beforeAutospacing="0" w:after="0" w:afterAutospacing="0" w:line="340" w:lineRule="atLeast"/>
        <w:ind w:left="1418" w:firstLine="567"/>
        <w:rPr>
          <w:rFonts w:cs="Arial"/>
          <w:bCs/>
          <w:szCs w:val="20"/>
        </w:rPr>
      </w:pPr>
      <w:r>
        <w:rPr>
          <w:rFonts w:cs="Arial"/>
          <w:bCs/>
          <w:szCs w:val="20"/>
        </w:rPr>
        <w:t>Ein</w:t>
      </w:r>
      <w:r w:rsidR="00037B00">
        <w:rPr>
          <w:rFonts w:cs="Arial"/>
          <w:bCs/>
          <w:szCs w:val="20"/>
        </w:rPr>
        <w:t xml:space="preserve"> kurzer </w:t>
      </w:r>
      <w:hyperlink r:id="rId12" w:history="1">
        <w:r w:rsidR="00037B00" w:rsidRPr="00037B00">
          <w:rPr>
            <w:rStyle w:val="Hyperlink"/>
            <w:rFonts w:cs="Arial"/>
            <w:bCs/>
            <w:szCs w:val="20"/>
          </w:rPr>
          <w:t>Videobeitrag</w:t>
        </w:r>
      </w:hyperlink>
      <w:r w:rsidR="00037B00">
        <w:rPr>
          <w:rFonts w:cs="Arial"/>
          <w:bCs/>
          <w:szCs w:val="20"/>
        </w:rPr>
        <w:t xml:space="preserve"> liefert </w:t>
      </w:r>
      <w:r>
        <w:rPr>
          <w:rFonts w:cs="Arial"/>
          <w:bCs/>
          <w:szCs w:val="20"/>
        </w:rPr>
        <w:t xml:space="preserve">zudem </w:t>
      </w:r>
      <w:r w:rsidR="00037B00">
        <w:rPr>
          <w:rFonts w:cs="Arial"/>
          <w:bCs/>
          <w:szCs w:val="20"/>
        </w:rPr>
        <w:t>erste Antworten, wenn Unternehmen wissen möchten, wie gut sie mit ihrer aktuellen BI-Lösung für die Zukunft aufgestellt sind.</w:t>
      </w:r>
    </w:p>
    <w:p w14:paraId="07A6843C" w14:textId="360ED9D7" w:rsidR="00A15B1F" w:rsidRDefault="00A15B1F" w:rsidP="009173FF">
      <w:pPr>
        <w:spacing w:before="0" w:beforeAutospacing="0" w:after="0" w:afterAutospacing="0" w:line="340" w:lineRule="atLeast"/>
        <w:ind w:left="1418" w:firstLine="567"/>
        <w:rPr>
          <w:rFonts w:cs="Arial"/>
          <w:bCs/>
          <w:szCs w:val="20"/>
        </w:rPr>
      </w:pPr>
    </w:p>
    <w:p w14:paraId="72C7D928" w14:textId="77777777" w:rsidR="00A15B1F" w:rsidRDefault="00A15B1F" w:rsidP="009173FF">
      <w:pPr>
        <w:spacing w:before="0" w:beforeAutospacing="0" w:after="0" w:afterAutospacing="0" w:line="340" w:lineRule="atLeast"/>
        <w:ind w:left="1418" w:firstLine="567"/>
        <w:rPr>
          <w:rFonts w:cs="Arial"/>
          <w:bCs/>
          <w:szCs w:val="20"/>
        </w:rPr>
      </w:pPr>
    </w:p>
    <w:p w14:paraId="12E69BDD" w14:textId="77777777" w:rsidR="00A15B1F" w:rsidRDefault="00A15B1F" w:rsidP="00263A63">
      <w:pPr>
        <w:tabs>
          <w:tab w:val="left" w:pos="4080"/>
        </w:tabs>
        <w:spacing w:before="0" w:beforeAutospacing="0" w:after="0" w:afterAutospacing="0" w:line="340" w:lineRule="atLeast"/>
        <w:rPr>
          <w:rFonts w:cs="Arial"/>
          <w:b/>
          <w:color w:val="000000"/>
          <w:szCs w:val="20"/>
        </w:rPr>
      </w:pPr>
      <w:bookmarkStart w:id="1" w:name="_Hlk29895655"/>
    </w:p>
    <w:p w14:paraId="6E30BAF8" w14:textId="5786F030" w:rsidR="00AC12F5" w:rsidRDefault="00CF2486" w:rsidP="00263A63">
      <w:pPr>
        <w:tabs>
          <w:tab w:val="left" w:pos="4080"/>
        </w:tabs>
        <w:spacing w:before="0" w:beforeAutospacing="0" w:after="0" w:afterAutospacing="0" w:line="340" w:lineRule="atLeast"/>
        <w:rPr>
          <w:rFonts w:cs="Arial"/>
          <w:b/>
          <w:color w:val="000000"/>
          <w:szCs w:val="20"/>
        </w:rPr>
      </w:pPr>
      <w:r>
        <w:rPr>
          <w:rFonts w:cs="Arial"/>
          <w:bCs/>
          <w:iCs/>
          <w:noProof/>
          <w:color w:val="000000"/>
          <w:sz w:val="19"/>
          <w:szCs w:val="19"/>
          <w:lang w:val="en-US"/>
        </w:rPr>
        <w:lastRenderedPageBreak/>
        <w:drawing>
          <wp:anchor distT="0" distB="0" distL="114300" distR="114300" simplePos="0" relativeHeight="251658240" behindDoc="1" locked="0" layoutInCell="1" allowOverlap="1" wp14:anchorId="5EED4128" wp14:editId="08F5BA29">
            <wp:simplePos x="0" y="0"/>
            <wp:positionH relativeFrom="column">
              <wp:posOffset>-50248</wp:posOffset>
            </wp:positionH>
            <wp:positionV relativeFrom="paragraph">
              <wp:posOffset>269019</wp:posOffset>
            </wp:positionV>
            <wp:extent cx="6120000" cy="2383200"/>
            <wp:effectExtent l="0" t="0" r="0" b="0"/>
            <wp:wrapTight wrapText="bothSides">
              <wp:wrapPolygon edited="0">
                <wp:start x="0" y="0"/>
                <wp:lineTo x="0" y="21410"/>
                <wp:lineTo x="21517" y="21410"/>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extLst>
                        <a:ext uri="{28A0092B-C50C-407E-A947-70E740481C1C}">
                          <a14:useLocalDpi xmlns:a14="http://schemas.microsoft.com/office/drawing/2010/main" val="0"/>
                        </a:ext>
                      </a:extLst>
                    </a:blip>
                    <a:stretch>
                      <a:fillRect/>
                    </a:stretch>
                  </pic:blipFill>
                  <pic:spPr>
                    <a:xfrm>
                      <a:off x="0" y="0"/>
                      <a:ext cx="6120000" cy="2383200"/>
                    </a:xfrm>
                    <a:prstGeom prst="rect">
                      <a:avLst/>
                    </a:prstGeom>
                  </pic:spPr>
                </pic:pic>
              </a:graphicData>
            </a:graphic>
            <wp14:sizeRelH relativeFrom="margin">
              <wp14:pctWidth>0</wp14:pctWidth>
            </wp14:sizeRelH>
            <wp14:sizeRelV relativeFrom="margin">
              <wp14:pctHeight>0</wp14:pctHeight>
            </wp14:sizeRelV>
          </wp:anchor>
        </w:drawing>
      </w:r>
      <w:r w:rsidR="00940636">
        <w:rPr>
          <w:rFonts w:cs="Arial"/>
          <w:b/>
          <w:color w:val="000000"/>
          <w:szCs w:val="20"/>
        </w:rPr>
        <w:t>Begleitendes Bildmaterial</w:t>
      </w:r>
    </w:p>
    <w:bookmarkEnd w:id="0"/>
    <w:bookmarkEnd w:id="1"/>
    <w:p w14:paraId="6F65048B" w14:textId="6D443E00" w:rsidR="004F59E4" w:rsidRDefault="004F59E4" w:rsidP="004F59E4">
      <w:pPr>
        <w:tabs>
          <w:tab w:val="left" w:pos="765"/>
        </w:tabs>
        <w:autoSpaceDE w:val="0"/>
        <w:autoSpaceDN w:val="0"/>
        <w:adjustRightInd w:val="0"/>
        <w:spacing w:before="0" w:beforeAutospacing="0" w:after="0" w:afterAutospacing="0" w:line="340" w:lineRule="atLeast"/>
        <w:ind w:right="-567"/>
        <w:rPr>
          <w:rFonts w:cs="Arial"/>
          <w:sz w:val="19"/>
          <w:szCs w:val="19"/>
          <w:lang w:val="en-US"/>
        </w:rPr>
      </w:pPr>
      <w:r w:rsidRPr="00DE2CC0">
        <w:rPr>
          <w:rFonts w:cs="Arial"/>
          <w:bCs/>
          <w:iCs/>
          <w:color w:val="000000"/>
          <w:sz w:val="19"/>
          <w:szCs w:val="19"/>
          <w:lang w:val="en-US"/>
        </w:rPr>
        <w:t xml:space="preserve">[ Download unter </w:t>
      </w:r>
      <w:hyperlink r:id="rId14" w:history="1">
        <w:r w:rsidR="006535B5" w:rsidRPr="006D208B">
          <w:rPr>
            <w:rStyle w:val="Hyperlink"/>
            <w:rFonts w:eastAsiaTheme="majorEastAsia" w:cs="Arial"/>
            <w:sz w:val="19"/>
            <w:szCs w:val="19"/>
            <w:lang w:val="en-US"/>
          </w:rPr>
          <w:t>https://ars-pr.de/presse/20210721_qun</w:t>
        </w:r>
      </w:hyperlink>
      <w:r w:rsidR="006535B5">
        <w:rPr>
          <w:rFonts w:eastAsiaTheme="majorEastAsia" w:cs="Arial"/>
          <w:sz w:val="19"/>
          <w:szCs w:val="19"/>
          <w:lang w:val="en-US"/>
        </w:rPr>
        <w:t xml:space="preserve"> </w:t>
      </w:r>
      <w:r w:rsidRPr="00DE2CC0">
        <w:rPr>
          <w:rFonts w:cs="Arial"/>
          <w:sz w:val="19"/>
          <w:szCs w:val="19"/>
          <w:lang w:val="en-US"/>
        </w:rPr>
        <w:t xml:space="preserve">] </w:t>
      </w:r>
    </w:p>
    <w:p w14:paraId="460CE280" w14:textId="77777777" w:rsidR="00922AAE" w:rsidRDefault="00922AAE">
      <w:pPr>
        <w:spacing w:before="0" w:beforeAutospacing="0" w:after="160" w:afterAutospacing="0" w:line="259" w:lineRule="auto"/>
        <w:jc w:val="left"/>
        <w:rPr>
          <w:rFonts w:cs="Arial"/>
          <w:b/>
          <w:color w:val="000000"/>
          <w:sz w:val="18"/>
          <w:szCs w:val="18"/>
          <w:lang w:val="en-US"/>
        </w:rPr>
      </w:pPr>
    </w:p>
    <w:p w14:paraId="142DF12F" w14:textId="599361E1" w:rsidR="00940636" w:rsidRPr="00C22BF9" w:rsidRDefault="00940636" w:rsidP="00263A63">
      <w:pPr>
        <w:spacing w:before="0" w:beforeAutospacing="0" w:after="0" w:afterAutospacing="0" w:line="340" w:lineRule="atLeast"/>
        <w:rPr>
          <w:rFonts w:cs="Arial"/>
          <w:b/>
          <w:color w:val="000000"/>
          <w:sz w:val="18"/>
          <w:szCs w:val="18"/>
          <w:lang w:val="en-US"/>
        </w:rPr>
      </w:pPr>
      <w:r w:rsidRPr="00C22BF9">
        <w:rPr>
          <w:rFonts w:cs="Arial"/>
          <w:b/>
          <w:color w:val="000000"/>
          <w:sz w:val="18"/>
          <w:szCs w:val="18"/>
          <w:lang w:val="en-US"/>
        </w:rPr>
        <w:t>Über QUNIS</w:t>
      </w:r>
    </w:p>
    <w:p w14:paraId="418A44FE" w14:textId="77777777" w:rsidR="00940636" w:rsidRPr="004A2CA2" w:rsidRDefault="00940636" w:rsidP="00263A63">
      <w:pPr>
        <w:spacing w:before="0" w:beforeAutospacing="0" w:after="0" w:afterAutospacing="0" w:line="340" w:lineRule="atLeast"/>
        <w:rPr>
          <w:rFonts w:cs="Arial"/>
          <w:color w:val="000000"/>
          <w:szCs w:val="20"/>
        </w:rPr>
      </w:pPr>
      <w:bookmarkStart w:id="2" w:name="_Hlk45794585"/>
      <w:r w:rsidRPr="004A2CA2">
        <w:rPr>
          <w:rFonts w:cs="Arial"/>
          <w:szCs w:val="20"/>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5" w:history="1">
        <w:r w:rsidRPr="004A2CA2">
          <w:rPr>
            <w:rStyle w:val="Hyperlink"/>
            <w:rFonts w:cs="Arial"/>
            <w:szCs w:val="20"/>
          </w:rPr>
          <w:t>https://qunis.de</w:t>
        </w:r>
      </w:hyperlink>
      <w:r w:rsidRPr="004A2CA2">
        <w:rPr>
          <w:rFonts w:cs="Arial"/>
          <w:color w:val="000000"/>
          <w:szCs w:val="20"/>
        </w:rPr>
        <w:t xml:space="preserve"> erhältlich.</w:t>
      </w:r>
    </w:p>
    <w:bookmarkEnd w:id="2"/>
    <w:p w14:paraId="7085AD35" w14:textId="4AB82F9B"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Pr>
          <w:rFonts w:cs="Arial"/>
          <w:b/>
          <w:bCs/>
          <w:iCs/>
          <w:sz w:val="16"/>
          <w:szCs w:val="16"/>
        </w:rPr>
        <w:t>1</w:t>
      </w:r>
      <w:r w:rsidR="00722395">
        <w:rPr>
          <w:rFonts w:cs="Arial"/>
          <w:b/>
          <w:bCs/>
          <w:iCs/>
          <w:sz w:val="16"/>
          <w:szCs w:val="16"/>
        </w:rPr>
        <w:t>072</w:t>
      </w:r>
      <w:r w:rsidR="006535B5">
        <w:rPr>
          <w:rFonts w:cs="Arial"/>
          <w:b/>
          <w:bCs/>
          <w:iCs/>
          <w:sz w:val="16"/>
          <w:szCs w:val="16"/>
        </w:rPr>
        <w:t>1</w:t>
      </w:r>
      <w:r w:rsidRPr="00C22BF9">
        <w:rPr>
          <w:rFonts w:cs="Arial"/>
          <w:b/>
          <w:bCs/>
          <w:iCs/>
          <w:sz w:val="16"/>
          <w:szCs w:val="16"/>
        </w:rPr>
        <w:softHyphen/>
      </w:r>
      <w:r w:rsidRPr="00C22BF9">
        <w:rPr>
          <w:rFonts w:cs="Arial"/>
          <w:b/>
          <w:bCs/>
          <w:iCs/>
          <w:sz w:val="16"/>
          <w:szCs w:val="16"/>
        </w:rPr>
        <w:softHyphen/>
      </w:r>
      <w:r w:rsidRPr="00C22BF9">
        <w:rPr>
          <w:rFonts w:cs="Arial"/>
          <w:b/>
          <w:bCs/>
          <w:iCs/>
          <w:sz w:val="16"/>
          <w:szCs w:val="16"/>
        </w:rPr>
        <w:softHyphen/>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41B1847A" w14:textId="06ECF365" w:rsidR="003B5105" w:rsidRDefault="003B5105" w:rsidP="00940636">
      <w:pPr>
        <w:pStyle w:val="Infozeile"/>
        <w:rPr>
          <w:rFonts w:ascii="Arial" w:eastAsia="Ubuntu Light" w:hAnsi="Arial" w:cs="Arial"/>
          <w:b/>
          <w:i w:val="0"/>
          <w:iCs w:val="0"/>
          <w:color w:val="000000" w:themeColor="text1"/>
          <w:sz w:val="20"/>
          <w:szCs w:val="20"/>
        </w:rPr>
      </w:pPr>
    </w:p>
    <w:p w14:paraId="4B421F31" w14:textId="77777777" w:rsidR="004C78C7" w:rsidRDefault="004C78C7" w:rsidP="00940636">
      <w:pPr>
        <w:pStyle w:val="Infozeile"/>
        <w:rPr>
          <w:rFonts w:ascii="Arial" w:eastAsia="Ubuntu Light" w:hAnsi="Arial" w:cs="Arial"/>
          <w:b/>
          <w:i w:val="0"/>
          <w:iCs w:val="0"/>
          <w:color w:val="000000" w:themeColor="text1"/>
          <w:sz w:val="20"/>
          <w:szCs w:val="20"/>
        </w:rPr>
      </w:pPr>
    </w:p>
    <w:p w14:paraId="2989E3B3" w14:textId="36F720C9" w:rsidR="00940636" w:rsidRPr="004A2CA2" w:rsidRDefault="00940636" w:rsidP="00940636">
      <w:pPr>
        <w:pStyle w:val="Infozeile"/>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940636">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940636">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04495798" w14:textId="77777777" w:rsidR="00940636" w:rsidRPr="004A2CA2" w:rsidRDefault="00940636" w:rsidP="00940636">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940636">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940636">
      <w:pPr>
        <w:spacing w:before="0" w:beforeAutospacing="0" w:after="0" w:afterAutospacing="0"/>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940636">
      <w:pPr>
        <w:spacing w:before="0" w:beforeAutospacing="0" w:after="0" w:afterAutospacing="0"/>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670BFF60" w14:textId="77777777" w:rsidR="00940636" w:rsidRPr="004A2CA2" w:rsidRDefault="00940636" w:rsidP="00940636">
      <w:pPr>
        <w:spacing w:before="0" w:beforeAutospacing="0" w:after="0" w:afterAutospacing="0"/>
        <w:rPr>
          <w:rStyle w:val="Hyperlink"/>
          <w:rFonts w:eastAsiaTheme="minorEastAsia" w:cs="Arial"/>
          <w:szCs w:val="20"/>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6" w:history="1">
        <w:r w:rsidRPr="004A2CA2">
          <w:rPr>
            <w:rStyle w:val="Hyperlink"/>
            <w:rFonts w:eastAsiaTheme="minorEastAsia" w:cs="Arial"/>
            <w:szCs w:val="20"/>
            <w:lang w:val="fr-FR"/>
          </w:rPr>
          <w:t>https://ars-pr.de</w:t>
        </w:r>
      </w:hyperlink>
    </w:p>
    <w:p w14:paraId="2B431D6E" w14:textId="5DA3B1D1" w:rsidR="00F60367" w:rsidRDefault="006535B5" w:rsidP="00263A63">
      <w:pPr>
        <w:spacing w:before="0" w:beforeAutospacing="0" w:after="0" w:afterAutospacing="0"/>
        <w:rPr>
          <w:rStyle w:val="Hyperlink"/>
          <w:rFonts w:eastAsiaTheme="minorEastAsia" w:cs="Arial"/>
          <w:szCs w:val="20"/>
          <w:lang w:val="fr-FR" w:eastAsia="de-DE"/>
        </w:rPr>
      </w:pPr>
      <w:hyperlink r:id="rId17"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8" w:history="1">
        <w:r w:rsidR="00940636" w:rsidRPr="004A2CA2">
          <w:rPr>
            <w:rStyle w:val="Hyperlink"/>
            <w:rFonts w:eastAsiaTheme="minorEastAsia" w:cs="Arial"/>
            <w:szCs w:val="20"/>
            <w:lang w:val="fr-FR" w:eastAsia="de-DE"/>
          </w:rPr>
          <w:t>MOvermann@ars-pr.de</w:t>
        </w:r>
      </w:hyperlink>
    </w:p>
    <w:p w14:paraId="6BE97491" w14:textId="7629D01D" w:rsidR="00DF722B" w:rsidRDefault="00DF722B" w:rsidP="00263A63">
      <w:pPr>
        <w:spacing w:before="0" w:beforeAutospacing="0" w:after="0" w:afterAutospacing="0"/>
        <w:rPr>
          <w:rStyle w:val="Hyperlink"/>
          <w:rFonts w:eastAsiaTheme="minorEastAsia" w:cs="Arial"/>
          <w:szCs w:val="20"/>
          <w:lang w:val="fr-FR" w:eastAsia="de-DE"/>
        </w:rPr>
      </w:pPr>
    </w:p>
    <w:p w14:paraId="6D6759B3" w14:textId="251147C6" w:rsidR="00DF722B" w:rsidRPr="00940636" w:rsidRDefault="00DF722B" w:rsidP="00263A63">
      <w:pPr>
        <w:spacing w:before="0" w:beforeAutospacing="0" w:after="0" w:afterAutospacing="0"/>
      </w:pPr>
    </w:p>
    <w:sectPr w:rsidR="00DF722B" w:rsidRPr="00940636" w:rsidSect="005D45F3">
      <w:headerReference w:type="default" r:id="rId19"/>
      <w:footerReference w:type="default" r:id="rId20"/>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3444" w14:textId="77777777" w:rsidR="00E13316" w:rsidRDefault="00E13316" w:rsidP="00DB6B08">
      <w:pPr>
        <w:spacing w:after="0"/>
      </w:pPr>
      <w:r>
        <w:separator/>
      </w:r>
    </w:p>
  </w:endnote>
  <w:endnote w:type="continuationSeparator" w:id="0">
    <w:p w14:paraId="75835520" w14:textId="77777777" w:rsidR="00E13316" w:rsidRDefault="00E13316"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5BE1D00E"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6535B5" w:rsidRPr="006D208B">
        <w:rPr>
          <w:rStyle w:val="Hyperlink"/>
          <w:rFonts w:eastAsiaTheme="minorEastAsia" w:cs="Arial"/>
          <w:b/>
          <w:bCs/>
          <w:sz w:val="21"/>
          <w:szCs w:val="21"/>
          <w:lang w:eastAsia="de-DE"/>
        </w:rPr>
        <w:t>https://ars-pr.de/presse/20210721_qun</w:t>
      </w:r>
    </w:hyperlink>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C47D" w14:textId="77777777" w:rsidR="00E13316" w:rsidRDefault="00E13316" w:rsidP="00DB6B08">
      <w:pPr>
        <w:spacing w:after="0"/>
      </w:pPr>
      <w:r>
        <w:separator/>
      </w:r>
    </w:p>
  </w:footnote>
  <w:footnote w:type="continuationSeparator" w:id="0">
    <w:p w14:paraId="7D684EB6" w14:textId="77777777" w:rsidR="00E13316" w:rsidRDefault="00E13316"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oIwIAAB0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9"/>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5"/>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7"/>
  </w:num>
  <w:num w:numId="29">
    <w:abstractNumId w:val="13"/>
  </w:num>
  <w:num w:numId="30">
    <w:abstractNumId w:val="27"/>
  </w:num>
  <w:num w:numId="31">
    <w:abstractNumId w:val="28"/>
  </w:num>
  <w:num w:numId="32">
    <w:abstractNumId w:val="1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1"/>
  </w:num>
  <w:num w:numId="36">
    <w:abstractNumId w:val="14"/>
  </w:num>
  <w:num w:numId="37">
    <w:abstractNumId w:val="24"/>
  </w:num>
  <w:num w:numId="38">
    <w:abstractNumId w:val="29"/>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20D00"/>
    <w:rsid w:val="00023047"/>
    <w:rsid w:val="00023056"/>
    <w:rsid w:val="00024079"/>
    <w:rsid w:val="000246B3"/>
    <w:rsid w:val="00026BD5"/>
    <w:rsid w:val="00037B00"/>
    <w:rsid w:val="0004292A"/>
    <w:rsid w:val="00045767"/>
    <w:rsid w:val="00046285"/>
    <w:rsid w:val="00046EEF"/>
    <w:rsid w:val="00047D7F"/>
    <w:rsid w:val="00062B36"/>
    <w:rsid w:val="000655F7"/>
    <w:rsid w:val="00066D41"/>
    <w:rsid w:val="0007047B"/>
    <w:rsid w:val="00071CAD"/>
    <w:rsid w:val="000722A9"/>
    <w:rsid w:val="00072832"/>
    <w:rsid w:val="00072C19"/>
    <w:rsid w:val="000774EF"/>
    <w:rsid w:val="000820CE"/>
    <w:rsid w:val="0008714F"/>
    <w:rsid w:val="00090BDC"/>
    <w:rsid w:val="00094E60"/>
    <w:rsid w:val="0009597B"/>
    <w:rsid w:val="00097363"/>
    <w:rsid w:val="00097E84"/>
    <w:rsid w:val="000A0A8C"/>
    <w:rsid w:val="000A0D39"/>
    <w:rsid w:val="000B181B"/>
    <w:rsid w:val="000B27BA"/>
    <w:rsid w:val="000B3829"/>
    <w:rsid w:val="000B6AFB"/>
    <w:rsid w:val="000B6D2E"/>
    <w:rsid w:val="000B78F0"/>
    <w:rsid w:val="000C0043"/>
    <w:rsid w:val="000C0156"/>
    <w:rsid w:val="000C0AE7"/>
    <w:rsid w:val="000C0EEF"/>
    <w:rsid w:val="000C24E3"/>
    <w:rsid w:val="000C40AF"/>
    <w:rsid w:val="000C7A3B"/>
    <w:rsid w:val="000D6941"/>
    <w:rsid w:val="000E1FFD"/>
    <w:rsid w:val="000E2055"/>
    <w:rsid w:val="000E25DC"/>
    <w:rsid w:val="000E2DB1"/>
    <w:rsid w:val="000E71F8"/>
    <w:rsid w:val="000F0501"/>
    <w:rsid w:val="000F1002"/>
    <w:rsid w:val="000F3BBE"/>
    <w:rsid w:val="001006EA"/>
    <w:rsid w:val="00103705"/>
    <w:rsid w:val="001078B9"/>
    <w:rsid w:val="00107EE5"/>
    <w:rsid w:val="001162D6"/>
    <w:rsid w:val="0012311E"/>
    <w:rsid w:val="00131AA3"/>
    <w:rsid w:val="00136485"/>
    <w:rsid w:val="00137A70"/>
    <w:rsid w:val="00140BD9"/>
    <w:rsid w:val="00140E11"/>
    <w:rsid w:val="00140FA7"/>
    <w:rsid w:val="00141640"/>
    <w:rsid w:val="00141A9B"/>
    <w:rsid w:val="001421ED"/>
    <w:rsid w:val="0014416F"/>
    <w:rsid w:val="00146003"/>
    <w:rsid w:val="00146BEA"/>
    <w:rsid w:val="0014740A"/>
    <w:rsid w:val="00150BA5"/>
    <w:rsid w:val="0015414D"/>
    <w:rsid w:val="0015506D"/>
    <w:rsid w:val="0015565C"/>
    <w:rsid w:val="00165E82"/>
    <w:rsid w:val="00167BE5"/>
    <w:rsid w:val="00167DEC"/>
    <w:rsid w:val="00171F14"/>
    <w:rsid w:val="00172F58"/>
    <w:rsid w:val="0017386B"/>
    <w:rsid w:val="00173D8C"/>
    <w:rsid w:val="00181DFC"/>
    <w:rsid w:val="001843FB"/>
    <w:rsid w:val="00185B38"/>
    <w:rsid w:val="00186BC6"/>
    <w:rsid w:val="00186C0A"/>
    <w:rsid w:val="00186D12"/>
    <w:rsid w:val="00186F29"/>
    <w:rsid w:val="00187FB8"/>
    <w:rsid w:val="00191EB3"/>
    <w:rsid w:val="00192F76"/>
    <w:rsid w:val="00194754"/>
    <w:rsid w:val="00195393"/>
    <w:rsid w:val="001A699E"/>
    <w:rsid w:val="001A7B99"/>
    <w:rsid w:val="001B0D87"/>
    <w:rsid w:val="001B3D7C"/>
    <w:rsid w:val="001C1B7D"/>
    <w:rsid w:val="001C5103"/>
    <w:rsid w:val="001C6411"/>
    <w:rsid w:val="001C6476"/>
    <w:rsid w:val="001D2722"/>
    <w:rsid w:val="001D3054"/>
    <w:rsid w:val="001D797F"/>
    <w:rsid w:val="001E0531"/>
    <w:rsid w:val="001E093B"/>
    <w:rsid w:val="001E64C8"/>
    <w:rsid w:val="001E6EAA"/>
    <w:rsid w:val="001E7748"/>
    <w:rsid w:val="001F10D8"/>
    <w:rsid w:val="001F2899"/>
    <w:rsid w:val="001F38B4"/>
    <w:rsid w:val="001F5771"/>
    <w:rsid w:val="001F66BF"/>
    <w:rsid w:val="0020013E"/>
    <w:rsid w:val="002026F1"/>
    <w:rsid w:val="00202E5C"/>
    <w:rsid w:val="00204BD8"/>
    <w:rsid w:val="00205D9F"/>
    <w:rsid w:val="00205EB1"/>
    <w:rsid w:val="00211DCF"/>
    <w:rsid w:val="00213EB9"/>
    <w:rsid w:val="00220DBB"/>
    <w:rsid w:val="00221CEC"/>
    <w:rsid w:val="00222058"/>
    <w:rsid w:val="00222C43"/>
    <w:rsid w:val="00223FF7"/>
    <w:rsid w:val="00224D88"/>
    <w:rsid w:val="002269A7"/>
    <w:rsid w:val="0023005B"/>
    <w:rsid w:val="002315EA"/>
    <w:rsid w:val="00231F3B"/>
    <w:rsid w:val="00243ED6"/>
    <w:rsid w:val="00251188"/>
    <w:rsid w:val="00252C93"/>
    <w:rsid w:val="002554AB"/>
    <w:rsid w:val="00256A14"/>
    <w:rsid w:val="00257A9F"/>
    <w:rsid w:val="00260BAB"/>
    <w:rsid w:val="00263A63"/>
    <w:rsid w:val="002774CB"/>
    <w:rsid w:val="00280EEE"/>
    <w:rsid w:val="0028161B"/>
    <w:rsid w:val="00284965"/>
    <w:rsid w:val="0028659C"/>
    <w:rsid w:val="0028714B"/>
    <w:rsid w:val="002878DE"/>
    <w:rsid w:val="00293981"/>
    <w:rsid w:val="00295C90"/>
    <w:rsid w:val="00297472"/>
    <w:rsid w:val="002A2BFE"/>
    <w:rsid w:val="002A33D7"/>
    <w:rsid w:val="002A4602"/>
    <w:rsid w:val="002B0336"/>
    <w:rsid w:val="002B1A36"/>
    <w:rsid w:val="002B494A"/>
    <w:rsid w:val="002C0159"/>
    <w:rsid w:val="002C03E3"/>
    <w:rsid w:val="002C0F08"/>
    <w:rsid w:val="002C6164"/>
    <w:rsid w:val="002C6747"/>
    <w:rsid w:val="002C7044"/>
    <w:rsid w:val="002D0375"/>
    <w:rsid w:val="002D0B7D"/>
    <w:rsid w:val="002D0C0E"/>
    <w:rsid w:val="002D1E8E"/>
    <w:rsid w:val="002D7952"/>
    <w:rsid w:val="002E6635"/>
    <w:rsid w:val="002F0F3E"/>
    <w:rsid w:val="002F147C"/>
    <w:rsid w:val="002F59BE"/>
    <w:rsid w:val="002F6653"/>
    <w:rsid w:val="0030764E"/>
    <w:rsid w:val="00307760"/>
    <w:rsid w:val="0031183D"/>
    <w:rsid w:val="003172DE"/>
    <w:rsid w:val="0032102B"/>
    <w:rsid w:val="00324565"/>
    <w:rsid w:val="003256AA"/>
    <w:rsid w:val="003263B3"/>
    <w:rsid w:val="0033183A"/>
    <w:rsid w:val="0033353E"/>
    <w:rsid w:val="00335A5A"/>
    <w:rsid w:val="00344110"/>
    <w:rsid w:val="003443D0"/>
    <w:rsid w:val="00350569"/>
    <w:rsid w:val="003528D2"/>
    <w:rsid w:val="00355EA2"/>
    <w:rsid w:val="003626B8"/>
    <w:rsid w:val="00363C3B"/>
    <w:rsid w:val="003666A4"/>
    <w:rsid w:val="0037532C"/>
    <w:rsid w:val="00377267"/>
    <w:rsid w:val="00377E06"/>
    <w:rsid w:val="00380D52"/>
    <w:rsid w:val="00383E99"/>
    <w:rsid w:val="0038622B"/>
    <w:rsid w:val="003928E3"/>
    <w:rsid w:val="00393C18"/>
    <w:rsid w:val="003A10B3"/>
    <w:rsid w:val="003A3F64"/>
    <w:rsid w:val="003A5138"/>
    <w:rsid w:val="003B0D79"/>
    <w:rsid w:val="003B13C4"/>
    <w:rsid w:val="003B5105"/>
    <w:rsid w:val="003B73C8"/>
    <w:rsid w:val="003C35D9"/>
    <w:rsid w:val="003C67FB"/>
    <w:rsid w:val="003D06D8"/>
    <w:rsid w:val="003D1A4A"/>
    <w:rsid w:val="003D4BA3"/>
    <w:rsid w:val="003D5545"/>
    <w:rsid w:val="003E3159"/>
    <w:rsid w:val="003E5D9F"/>
    <w:rsid w:val="003F0E5B"/>
    <w:rsid w:val="003F2499"/>
    <w:rsid w:val="003F31B5"/>
    <w:rsid w:val="003F3216"/>
    <w:rsid w:val="00400CA6"/>
    <w:rsid w:val="0040205B"/>
    <w:rsid w:val="004075DC"/>
    <w:rsid w:val="0040776C"/>
    <w:rsid w:val="004103EB"/>
    <w:rsid w:val="00410889"/>
    <w:rsid w:val="00412074"/>
    <w:rsid w:val="00416F8E"/>
    <w:rsid w:val="004251A6"/>
    <w:rsid w:val="00425484"/>
    <w:rsid w:val="00426715"/>
    <w:rsid w:val="004329C3"/>
    <w:rsid w:val="00437764"/>
    <w:rsid w:val="00440886"/>
    <w:rsid w:val="0044336B"/>
    <w:rsid w:val="00443957"/>
    <w:rsid w:val="00444147"/>
    <w:rsid w:val="004544E8"/>
    <w:rsid w:val="0045714B"/>
    <w:rsid w:val="00460323"/>
    <w:rsid w:val="00462596"/>
    <w:rsid w:val="00467737"/>
    <w:rsid w:val="004705A7"/>
    <w:rsid w:val="004719A0"/>
    <w:rsid w:val="00473579"/>
    <w:rsid w:val="00474AA7"/>
    <w:rsid w:val="004800BD"/>
    <w:rsid w:val="00487F8E"/>
    <w:rsid w:val="0049268C"/>
    <w:rsid w:val="00495B37"/>
    <w:rsid w:val="004A0128"/>
    <w:rsid w:val="004A03E9"/>
    <w:rsid w:val="004A670F"/>
    <w:rsid w:val="004B09FC"/>
    <w:rsid w:val="004B0F2B"/>
    <w:rsid w:val="004B58C3"/>
    <w:rsid w:val="004B6BF1"/>
    <w:rsid w:val="004C78C7"/>
    <w:rsid w:val="004D3E29"/>
    <w:rsid w:val="004D7E33"/>
    <w:rsid w:val="004E0FF7"/>
    <w:rsid w:val="004E14E0"/>
    <w:rsid w:val="004E57D2"/>
    <w:rsid w:val="004F59E4"/>
    <w:rsid w:val="004F5DC9"/>
    <w:rsid w:val="00501993"/>
    <w:rsid w:val="0050280F"/>
    <w:rsid w:val="0050693E"/>
    <w:rsid w:val="00511691"/>
    <w:rsid w:val="00514FDF"/>
    <w:rsid w:val="0052285A"/>
    <w:rsid w:val="00525570"/>
    <w:rsid w:val="005276CB"/>
    <w:rsid w:val="00534FF6"/>
    <w:rsid w:val="00535864"/>
    <w:rsid w:val="00536BFE"/>
    <w:rsid w:val="00536CE8"/>
    <w:rsid w:val="00537458"/>
    <w:rsid w:val="00537AB2"/>
    <w:rsid w:val="00552B2B"/>
    <w:rsid w:val="0055396D"/>
    <w:rsid w:val="005550F9"/>
    <w:rsid w:val="00555CD7"/>
    <w:rsid w:val="005568A8"/>
    <w:rsid w:val="00560E26"/>
    <w:rsid w:val="005629F8"/>
    <w:rsid w:val="00563941"/>
    <w:rsid w:val="0056593D"/>
    <w:rsid w:val="00570BC4"/>
    <w:rsid w:val="00571A9C"/>
    <w:rsid w:val="00571CF0"/>
    <w:rsid w:val="00574131"/>
    <w:rsid w:val="0057585F"/>
    <w:rsid w:val="00582236"/>
    <w:rsid w:val="0058778B"/>
    <w:rsid w:val="005920A9"/>
    <w:rsid w:val="0059287D"/>
    <w:rsid w:val="005939DA"/>
    <w:rsid w:val="00593B93"/>
    <w:rsid w:val="00593B95"/>
    <w:rsid w:val="005A0017"/>
    <w:rsid w:val="005A02FA"/>
    <w:rsid w:val="005A2034"/>
    <w:rsid w:val="005A2DD1"/>
    <w:rsid w:val="005A318A"/>
    <w:rsid w:val="005B4BEA"/>
    <w:rsid w:val="005B5378"/>
    <w:rsid w:val="005B64CE"/>
    <w:rsid w:val="005B7624"/>
    <w:rsid w:val="005C0915"/>
    <w:rsid w:val="005C229B"/>
    <w:rsid w:val="005C2EF6"/>
    <w:rsid w:val="005C45F4"/>
    <w:rsid w:val="005C7768"/>
    <w:rsid w:val="005D221F"/>
    <w:rsid w:val="005D2D56"/>
    <w:rsid w:val="005D45F3"/>
    <w:rsid w:val="005D4F90"/>
    <w:rsid w:val="005D687E"/>
    <w:rsid w:val="005D764E"/>
    <w:rsid w:val="005E26CF"/>
    <w:rsid w:val="005E2E60"/>
    <w:rsid w:val="005E3082"/>
    <w:rsid w:val="005E421E"/>
    <w:rsid w:val="005F0693"/>
    <w:rsid w:val="005F17C4"/>
    <w:rsid w:val="005F3262"/>
    <w:rsid w:val="005F3CF2"/>
    <w:rsid w:val="005F5374"/>
    <w:rsid w:val="005F5866"/>
    <w:rsid w:val="005F6463"/>
    <w:rsid w:val="00603AA1"/>
    <w:rsid w:val="00605ADB"/>
    <w:rsid w:val="0060626A"/>
    <w:rsid w:val="0060671A"/>
    <w:rsid w:val="00610F0F"/>
    <w:rsid w:val="00611DC5"/>
    <w:rsid w:val="0061290A"/>
    <w:rsid w:val="00615285"/>
    <w:rsid w:val="006204CE"/>
    <w:rsid w:val="00620532"/>
    <w:rsid w:val="00621304"/>
    <w:rsid w:val="00621561"/>
    <w:rsid w:val="00622BBD"/>
    <w:rsid w:val="006233CD"/>
    <w:rsid w:val="006239E5"/>
    <w:rsid w:val="00624201"/>
    <w:rsid w:val="00624912"/>
    <w:rsid w:val="00625F6C"/>
    <w:rsid w:val="006362AC"/>
    <w:rsid w:val="00636652"/>
    <w:rsid w:val="006426A7"/>
    <w:rsid w:val="006476A3"/>
    <w:rsid w:val="00647A53"/>
    <w:rsid w:val="00652A61"/>
    <w:rsid w:val="006535B5"/>
    <w:rsid w:val="00655CFD"/>
    <w:rsid w:val="00657DD7"/>
    <w:rsid w:val="00661E20"/>
    <w:rsid w:val="0066214D"/>
    <w:rsid w:val="0066525E"/>
    <w:rsid w:val="00665B1D"/>
    <w:rsid w:val="00670437"/>
    <w:rsid w:val="00675347"/>
    <w:rsid w:val="006759D7"/>
    <w:rsid w:val="00675B1A"/>
    <w:rsid w:val="00675DCE"/>
    <w:rsid w:val="00677A01"/>
    <w:rsid w:val="006809CE"/>
    <w:rsid w:val="006825AC"/>
    <w:rsid w:val="00684CE4"/>
    <w:rsid w:val="00686928"/>
    <w:rsid w:val="00690312"/>
    <w:rsid w:val="006903BB"/>
    <w:rsid w:val="00692101"/>
    <w:rsid w:val="006A4FED"/>
    <w:rsid w:val="006A7FEE"/>
    <w:rsid w:val="006B3F5F"/>
    <w:rsid w:val="006B4661"/>
    <w:rsid w:val="006B750D"/>
    <w:rsid w:val="006C0E6E"/>
    <w:rsid w:val="006C3525"/>
    <w:rsid w:val="006C3569"/>
    <w:rsid w:val="006C577D"/>
    <w:rsid w:val="006C63D3"/>
    <w:rsid w:val="006D166C"/>
    <w:rsid w:val="006D2DBC"/>
    <w:rsid w:val="006F1145"/>
    <w:rsid w:val="006F1591"/>
    <w:rsid w:val="006F1E81"/>
    <w:rsid w:val="006F4624"/>
    <w:rsid w:val="007045B0"/>
    <w:rsid w:val="00706CB4"/>
    <w:rsid w:val="00706CC7"/>
    <w:rsid w:val="0071237F"/>
    <w:rsid w:val="00712382"/>
    <w:rsid w:val="00716E47"/>
    <w:rsid w:val="00720CF9"/>
    <w:rsid w:val="00721954"/>
    <w:rsid w:val="00722395"/>
    <w:rsid w:val="00722879"/>
    <w:rsid w:val="00723880"/>
    <w:rsid w:val="00724BAB"/>
    <w:rsid w:val="00725338"/>
    <w:rsid w:val="00726DB2"/>
    <w:rsid w:val="0073034A"/>
    <w:rsid w:val="007317F9"/>
    <w:rsid w:val="00734F14"/>
    <w:rsid w:val="00737AA9"/>
    <w:rsid w:val="00740C92"/>
    <w:rsid w:val="0074110D"/>
    <w:rsid w:val="007413AC"/>
    <w:rsid w:val="00741E13"/>
    <w:rsid w:val="00742323"/>
    <w:rsid w:val="00742512"/>
    <w:rsid w:val="00742A1C"/>
    <w:rsid w:val="00742E74"/>
    <w:rsid w:val="0074395C"/>
    <w:rsid w:val="00744667"/>
    <w:rsid w:val="00744A64"/>
    <w:rsid w:val="00750F81"/>
    <w:rsid w:val="0075233F"/>
    <w:rsid w:val="00752F86"/>
    <w:rsid w:val="00755364"/>
    <w:rsid w:val="00756210"/>
    <w:rsid w:val="00756BB8"/>
    <w:rsid w:val="0076647D"/>
    <w:rsid w:val="00767490"/>
    <w:rsid w:val="007739FD"/>
    <w:rsid w:val="00775EC0"/>
    <w:rsid w:val="007825F0"/>
    <w:rsid w:val="00782A58"/>
    <w:rsid w:val="00784216"/>
    <w:rsid w:val="00784AB6"/>
    <w:rsid w:val="00796112"/>
    <w:rsid w:val="00796628"/>
    <w:rsid w:val="007967CE"/>
    <w:rsid w:val="007A4BF9"/>
    <w:rsid w:val="007A6039"/>
    <w:rsid w:val="007B74E6"/>
    <w:rsid w:val="007C5F79"/>
    <w:rsid w:val="007C62A3"/>
    <w:rsid w:val="007C6D21"/>
    <w:rsid w:val="007D1633"/>
    <w:rsid w:val="007D223D"/>
    <w:rsid w:val="007D4253"/>
    <w:rsid w:val="007D4697"/>
    <w:rsid w:val="007D6D0D"/>
    <w:rsid w:val="007D6D1C"/>
    <w:rsid w:val="007D7217"/>
    <w:rsid w:val="007D7726"/>
    <w:rsid w:val="007E4079"/>
    <w:rsid w:val="007E6178"/>
    <w:rsid w:val="007F0856"/>
    <w:rsid w:val="007F1785"/>
    <w:rsid w:val="007F790C"/>
    <w:rsid w:val="007F7A77"/>
    <w:rsid w:val="007F7C5B"/>
    <w:rsid w:val="008001CC"/>
    <w:rsid w:val="00800FE0"/>
    <w:rsid w:val="008014E8"/>
    <w:rsid w:val="0080339E"/>
    <w:rsid w:val="0080535F"/>
    <w:rsid w:val="00807BFC"/>
    <w:rsid w:val="008128F3"/>
    <w:rsid w:val="00814C33"/>
    <w:rsid w:val="00815489"/>
    <w:rsid w:val="008200F2"/>
    <w:rsid w:val="00820D35"/>
    <w:rsid w:val="0082268B"/>
    <w:rsid w:val="00824637"/>
    <w:rsid w:val="00825BF0"/>
    <w:rsid w:val="00826CE9"/>
    <w:rsid w:val="00826F3C"/>
    <w:rsid w:val="00830DDD"/>
    <w:rsid w:val="00830F3F"/>
    <w:rsid w:val="0083256D"/>
    <w:rsid w:val="0083327A"/>
    <w:rsid w:val="00837079"/>
    <w:rsid w:val="00841424"/>
    <w:rsid w:val="008423AA"/>
    <w:rsid w:val="0084362D"/>
    <w:rsid w:val="00843EA1"/>
    <w:rsid w:val="0084483D"/>
    <w:rsid w:val="00844B09"/>
    <w:rsid w:val="0085031A"/>
    <w:rsid w:val="00850D51"/>
    <w:rsid w:val="00851295"/>
    <w:rsid w:val="00853277"/>
    <w:rsid w:val="0085383D"/>
    <w:rsid w:val="00854817"/>
    <w:rsid w:val="00856DAC"/>
    <w:rsid w:val="00857D58"/>
    <w:rsid w:val="00861D99"/>
    <w:rsid w:val="00865866"/>
    <w:rsid w:val="00866941"/>
    <w:rsid w:val="00871E57"/>
    <w:rsid w:val="00872A64"/>
    <w:rsid w:val="00874372"/>
    <w:rsid w:val="00875596"/>
    <w:rsid w:val="00875B2E"/>
    <w:rsid w:val="00876C31"/>
    <w:rsid w:val="008776DD"/>
    <w:rsid w:val="008800DD"/>
    <w:rsid w:val="00884D45"/>
    <w:rsid w:val="008867C4"/>
    <w:rsid w:val="00891C65"/>
    <w:rsid w:val="0089465A"/>
    <w:rsid w:val="0089472F"/>
    <w:rsid w:val="00896256"/>
    <w:rsid w:val="00897A57"/>
    <w:rsid w:val="008A48B0"/>
    <w:rsid w:val="008A7FD2"/>
    <w:rsid w:val="008C0439"/>
    <w:rsid w:val="008C297A"/>
    <w:rsid w:val="008C2BE4"/>
    <w:rsid w:val="008C797D"/>
    <w:rsid w:val="008D0FC0"/>
    <w:rsid w:val="008D2FFC"/>
    <w:rsid w:val="008D5B4E"/>
    <w:rsid w:val="008D7435"/>
    <w:rsid w:val="008E1581"/>
    <w:rsid w:val="008E2EBD"/>
    <w:rsid w:val="008E523F"/>
    <w:rsid w:val="008E669A"/>
    <w:rsid w:val="008E7556"/>
    <w:rsid w:val="008F2412"/>
    <w:rsid w:val="008F36D7"/>
    <w:rsid w:val="008F37D0"/>
    <w:rsid w:val="008F680D"/>
    <w:rsid w:val="009012B2"/>
    <w:rsid w:val="00903E6E"/>
    <w:rsid w:val="00905513"/>
    <w:rsid w:val="00912D91"/>
    <w:rsid w:val="00914D0C"/>
    <w:rsid w:val="009173FF"/>
    <w:rsid w:val="00917E0C"/>
    <w:rsid w:val="00922AAE"/>
    <w:rsid w:val="00923CC8"/>
    <w:rsid w:val="009267B1"/>
    <w:rsid w:val="00926C78"/>
    <w:rsid w:val="009307E3"/>
    <w:rsid w:val="009323D2"/>
    <w:rsid w:val="00933004"/>
    <w:rsid w:val="009337CC"/>
    <w:rsid w:val="009341AA"/>
    <w:rsid w:val="00934B86"/>
    <w:rsid w:val="00935090"/>
    <w:rsid w:val="00937DFB"/>
    <w:rsid w:val="00940636"/>
    <w:rsid w:val="0094449A"/>
    <w:rsid w:val="0094505C"/>
    <w:rsid w:val="009456B3"/>
    <w:rsid w:val="00950DBC"/>
    <w:rsid w:val="00952C4D"/>
    <w:rsid w:val="0095320B"/>
    <w:rsid w:val="00953FCD"/>
    <w:rsid w:val="009611AD"/>
    <w:rsid w:val="00961FF6"/>
    <w:rsid w:val="009633D8"/>
    <w:rsid w:val="00967150"/>
    <w:rsid w:val="00973D37"/>
    <w:rsid w:val="009776FF"/>
    <w:rsid w:val="0098079C"/>
    <w:rsid w:val="009821CE"/>
    <w:rsid w:val="009844EE"/>
    <w:rsid w:val="009A09F1"/>
    <w:rsid w:val="009A4F66"/>
    <w:rsid w:val="009B0411"/>
    <w:rsid w:val="009C0446"/>
    <w:rsid w:val="009C1471"/>
    <w:rsid w:val="009C5DD6"/>
    <w:rsid w:val="009C6F60"/>
    <w:rsid w:val="009D1261"/>
    <w:rsid w:val="009D20C5"/>
    <w:rsid w:val="009D5281"/>
    <w:rsid w:val="009D58B8"/>
    <w:rsid w:val="009E044B"/>
    <w:rsid w:val="009E17A4"/>
    <w:rsid w:val="009E1A86"/>
    <w:rsid w:val="009E305B"/>
    <w:rsid w:val="009E67EE"/>
    <w:rsid w:val="009F0613"/>
    <w:rsid w:val="009F3EF0"/>
    <w:rsid w:val="009F482F"/>
    <w:rsid w:val="00A02165"/>
    <w:rsid w:val="00A02EA0"/>
    <w:rsid w:val="00A11C36"/>
    <w:rsid w:val="00A12C6F"/>
    <w:rsid w:val="00A15B1F"/>
    <w:rsid w:val="00A16195"/>
    <w:rsid w:val="00A1790F"/>
    <w:rsid w:val="00A17A38"/>
    <w:rsid w:val="00A2068F"/>
    <w:rsid w:val="00A24BA7"/>
    <w:rsid w:val="00A25ADB"/>
    <w:rsid w:val="00A26F36"/>
    <w:rsid w:val="00A3034C"/>
    <w:rsid w:val="00A32E9E"/>
    <w:rsid w:val="00A33738"/>
    <w:rsid w:val="00A337B2"/>
    <w:rsid w:val="00A358DE"/>
    <w:rsid w:val="00A36390"/>
    <w:rsid w:val="00A43D98"/>
    <w:rsid w:val="00A47F75"/>
    <w:rsid w:val="00A51AC1"/>
    <w:rsid w:val="00A5621C"/>
    <w:rsid w:val="00A62C93"/>
    <w:rsid w:val="00A62C94"/>
    <w:rsid w:val="00A649BB"/>
    <w:rsid w:val="00A70AA1"/>
    <w:rsid w:val="00A7116A"/>
    <w:rsid w:val="00A712D1"/>
    <w:rsid w:val="00A7147C"/>
    <w:rsid w:val="00A71EDA"/>
    <w:rsid w:val="00A758D2"/>
    <w:rsid w:val="00A768E1"/>
    <w:rsid w:val="00A772EE"/>
    <w:rsid w:val="00A83FFC"/>
    <w:rsid w:val="00A84081"/>
    <w:rsid w:val="00A8616D"/>
    <w:rsid w:val="00A9232B"/>
    <w:rsid w:val="00A95E9D"/>
    <w:rsid w:val="00A96C14"/>
    <w:rsid w:val="00AA1964"/>
    <w:rsid w:val="00AA3522"/>
    <w:rsid w:val="00AA3A31"/>
    <w:rsid w:val="00AB1B79"/>
    <w:rsid w:val="00AB1EB1"/>
    <w:rsid w:val="00AB30CB"/>
    <w:rsid w:val="00AB5A2A"/>
    <w:rsid w:val="00AB6BAA"/>
    <w:rsid w:val="00AB79A5"/>
    <w:rsid w:val="00AB7F7B"/>
    <w:rsid w:val="00AC12F5"/>
    <w:rsid w:val="00AC2F26"/>
    <w:rsid w:val="00AC6E00"/>
    <w:rsid w:val="00AD03E8"/>
    <w:rsid w:val="00AD27B2"/>
    <w:rsid w:val="00AD2F2E"/>
    <w:rsid w:val="00AD55E2"/>
    <w:rsid w:val="00AD565F"/>
    <w:rsid w:val="00AD5B00"/>
    <w:rsid w:val="00AD5DD4"/>
    <w:rsid w:val="00AD630B"/>
    <w:rsid w:val="00AE45D6"/>
    <w:rsid w:val="00AE50CB"/>
    <w:rsid w:val="00AE7F10"/>
    <w:rsid w:val="00AF157A"/>
    <w:rsid w:val="00AF32FC"/>
    <w:rsid w:val="00B06D4B"/>
    <w:rsid w:val="00B071F9"/>
    <w:rsid w:val="00B0729B"/>
    <w:rsid w:val="00B13425"/>
    <w:rsid w:val="00B1761B"/>
    <w:rsid w:val="00B17649"/>
    <w:rsid w:val="00B203C9"/>
    <w:rsid w:val="00B20B24"/>
    <w:rsid w:val="00B21115"/>
    <w:rsid w:val="00B22A63"/>
    <w:rsid w:val="00B24A67"/>
    <w:rsid w:val="00B25EC0"/>
    <w:rsid w:val="00B263E3"/>
    <w:rsid w:val="00B264F7"/>
    <w:rsid w:val="00B34F3B"/>
    <w:rsid w:val="00B357E9"/>
    <w:rsid w:val="00B359FD"/>
    <w:rsid w:val="00B377F9"/>
    <w:rsid w:val="00B40406"/>
    <w:rsid w:val="00B427E1"/>
    <w:rsid w:val="00B42F42"/>
    <w:rsid w:val="00B43294"/>
    <w:rsid w:val="00B50D47"/>
    <w:rsid w:val="00B537DD"/>
    <w:rsid w:val="00B56DBD"/>
    <w:rsid w:val="00B57D2C"/>
    <w:rsid w:val="00B611A0"/>
    <w:rsid w:val="00B61469"/>
    <w:rsid w:val="00B619D8"/>
    <w:rsid w:val="00B62024"/>
    <w:rsid w:val="00B652F0"/>
    <w:rsid w:val="00B66C82"/>
    <w:rsid w:val="00B6733B"/>
    <w:rsid w:val="00B67BEB"/>
    <w:rsid w:val="00B713FB"/>
    <w:rsid w:val="00B7560F"/>
    <w:rsid w:val="00B759AC"/>
    <w:rsid w:val="00B81E68"/>
    <w:rsid w:val="00B826C9"/>
    <w:rsid w:val="00B84BA8"/>
    <w:rsid w:val="00B85629"/>
    <w:rsid w:val="00B8716E"/>
    <w:rsid w:val="00B903DB"/>
    <w:rsid w:val="00B91950"/>
    <w:rsid w:val="00B96EFE"/>
    <w:rsid w:val="00BA1B4E"/>
    <w:rsid w:val="00BA2052"/>
    <w:rsid w:val="00BA3F9F"/>
    <w:rsid w:val="00BA52B7"/>
    <w:rsid w:val="00BA5B81"/>
    <w:rsid w:val="00BB074F"/>
    <w:rsid w:val="00BB0CD7"/>
    <w:rsid w:val="00BB0F3D"/>
    <w:rsid w:val="00BB1685"/>
    <w:rsid w:val="00BB37C2"/>
    <w:rsid w:val="00BB513B"/>
    <w:rsid w:val="00BB5669"/>
    <w:rsid w:val="00BB6BFD"/>
    <w:rsid w:val="00BC12FF"/>
    <w:rsid w:val="00BD1983"/>
    <w:rsid w:val="00BD4BB6"/>
    <w:rsid w:val="00BE38C5"/>
    <w:rsid w:val="00BE3BB9"/>
    <w:rsid w:val="00BE6539"/>
    <w:rsid w:val="00BF0EB7"/>
    <w:rsid w:val="00BF215C"/>
    <w:rsid w:val="00BF5FFA"/>
    <w:rsid w:val="00C016ED"/>
    <w:rsid w:val="00C02C68"/>
    <w:rsid w:val="00C0414C"/>
    <w:rsid w:val="00C16E98"/>
    <w:rsid w:val="00C17F65"/>
    <w:rsid w:val="00C213EF"/>
    <w:rsid w:val="00C219EF"/>
    <w:rsid w:val="00C22FE2"/>
    <w:rsid w:val="00C2473D"/>
    <w:rsid w:val="00C25236"/>
    <w:rsid w:val="00C25690"/>
    <w:rsid w:val="00C2656D"/>
    <w:rsid w:val="00C32474"/>
    <w:rsid w:val="00C33ED1"/>
    <w:rsid w:val="00C3488E"/>
    <w:rsid w:val="00C3660C"/>
    <w:rsid w:val="00C36D62"/>
    <w:rsid w:val="00C43B2D"/>
    <w:rsid w:val="00C445EB"/>
    <w:rsid w:val="00C4576F"/>
    <w:rsid w:val="00C50496"/>
    <w:rsid w:val="00C50661"/>
    <w:rsid w:val="00C5255A"/>
    <w:rsid w:val="00C53960"/>
    <w:rsid w:val="00C55774"/>
    <w:rsid w:val="00C5635E"/>
    <w:rsid w:val="00C56898"/>
    <w:rsid w:val="00C56E94"/>
    <w:rsid w:val="00C6020C"/>
    <w:rsid w:val="00C61851"/>
    <w:rsid w:val="00C659F6"/>
    <w:rsid w:val="00C67569"/>
    <w:rsid w:val="00C7486B"/>
    <w:rsid w:val="00C74FBE"/>
    <w:rsid w:val="00C772FD"/>
    <w:rsid w:val="00C77975"/>
    <w:rsid w:val="00C77DD7"/>
    <w:rsid w:val="00C81136"/>
    <w:rsid w:val="00C8789B"/>
    <w:rsid w:val="00C878A6"/>
    <w:rsid w:val="00CB0AC1"/>
    <w:rsid w:val="00CB2103"/>
    <w:rsid w:val="00CB3C1E"/>
    <w:rsid w:val="00CB6F84"/>
    <w:rsid w:val="00CC4DBF"/>
    <w:rsid w:val="00CD2883"/>
    <w:rsid w:val="00CD40B4"/>
    <w:rsid w:val="00CD48B4"/>
    <w:rsid w:val="00CD62C5"/>
    <w:rsid w:val="00CD6AD9"/>
    <w:rsid w:val="00CE0920"/>
    <w:rsid w:val="00CE3830"/>
    <w:rsid w:val="00CF1C8F"/>
    <w:rsid w:val="00CF2486"/>
    <w:rsid w:val="00CF3DA9"/>
    <w:rsid w:val="00CF62BB"/>
    <w:rsid w:val="00CF749F"/>
    <w:rsid w:val="00D030CD"/>
    <w:rsid w:val="00D03A39"/>
    <w:rsid w:val="00D048EB"/>
    <w:rsid w:val="00D0572C"/>
    <w:rsid w:val="00D1157A"/>
    <w:rsid w:val="00D14223"/>
    <w:rsid w:val="00D20980"/>
    <w:rsid w:val="00D215D6"/>
    <w:rsid w:val="00D2185A"/>
    <w:rsid w:val="00D23E4A"/>
    <w:rsid w:val="00D24C80"/>
    <w:rsid w:val="00D317B9"/>
    <w:rsid w:val="00D328B4"/>
    <w:rsid w:val="00D4045B"/>
    <w:rsid w:val="00D43B82"/>
    <w:rsid w:val="00D44634"/>
    <w:rsid w:val="00D45068"/>
    <w:rsid w:val="00D45DD3"/>
    <w:rsid w:val="00D54AE5"/>
    <w:rsid w:val="00D64F69"/>
    <w:rsid w:val="00D674DF"/>
    <w:rsid w:val="00D7067D"/>
    <w:rsid w:val="00D720C3"/>
    <w:rsid w:val="00D749DB"/>
    <w:rsid w:val="00D756C1"/>
    <w:rsid w:val="00D776F9"/>
    <w:rsid w:val="00D81E3D"/>
    <w:rsid w:val="00D81E53"/>
    <w:rsid w:val="00D83AE0"/>
    <w:rsid w:val="00D861DB"/>
    <w:rsid w:val="00D86F1A"/>
    <w:rsid w:val="00D87704"/>
    <w:rsid w:val="00D91329"/>
    <w:rsid w:val="00D95F68"/>
    <w:rsid w:val="00DA26F6"/>
    <w:rsid w:val="00DA5498"/>
    <w:rsid w:val="00DA5EFF"/>
    <w:rsid w:val="00DA6C85"/>
    <w:rsid w:val="00DA7A9A"/>
    <w:rsid w:val="00DB1DBE"/>
    <w:rsid w:val="00DB22C9"/>
    <w:rsid w:val="00DB6B08"/>
    <w:rsid w:val="00DC32CD"/>
    <w:rsid w:val="00DD1A8B"/>
    <w:rsid w:val="00DD4ACB"/>
    <w:rsid w:val="00DD6669"/>
    <w:rsid w:val="00DD7FB1"/>
    <w:rsid w:val="00DE028B"/>
    <w:rsid w:val="00DE12CD"/>
    <w:rsid w:val="00DE2CC0"/>
    <w:rsid w:val="00DE73F4"/>
    <w:rsid w:val="00DF1B17"/>
    <w:rsid w:val="00DF245D"/>
    <w:rsid w:val="00DF3B35"/>
    <w:rsid w:val="00DF42A4"/>
    <w:rsid w:val="00DF53E4"/>
    <w:rsid w:val="00DF6EA4"/>
    <w:rsid w:val="00DF722B"/>
    <w:rsid w:val="00E02652"/>
    <w:rsid w:val="00E04485"/>
    <w:rsid w:val="00E13316"/>
    <w:rsid w:val="00E13603"/>
    <w:rsid w:val="00E145EB"/>
    <w:rsid w:val="00E14698"/>
    <w:rsid w:val="00E1722C"/>
    <w:rsid w:val="00E2123A"/>
    <w:rsid w:val="00E21E97"/>
    <w:rsid w:val="00E232FF"/>
    <w:rsid w:val="00E27549"/>
    <w:rsid w:val="00E35ACC"/>
    <w:rsid w:val="00E436AC"/>
    <w:rsid w:val="00E4446D"/>
    <w:rsid w:val="00E47A57"/>
    <w:rsid w:val="00E55C7A"/>
    <w:rsid w:val="00E578A3"/>
    <w:rsid w:val="00E60F11"/>
    <w:rsid w:val="00E62C3C"/>
    <w:rsid w:val="00E63C65"/>
    <w:rsid w:val="00E6530E"/>
    <w:rsid w:val="00E66C61"/>
    <w:rsid w:val="00E67BA7"/>
    <w:rsid w:val="00E67D67"/>
    <w:rsid w:val="00E67F3A"/>
    <w:rsid w:val="00E67F8D"/>
    <w:rsid w:val="00E71365"/>
    <w:rsid w:val="00E7139C"/>
    <w:rsid w:val="00E715CA"/>
    <w:rsid w:val="00E74209"/>
    <w:rsid w:val="00E76420"/>
    <w:rsid w:val="00E803B2"/>
    <w:rsid w:val="00E82D59"/>
    <w:rsid w:val="00E85EA8"/>
    <w:rsid w:val="00E86849"/>
    <w:rsid w:val="00E86D42"/>
    <w:rsid w:val="00E931C8"/>
    <w:rsid w:val="00E93BCB"/>
    <w:rsid w:val="00E94A99"/>
    <w:rsid w:val="00EA065C"/>
    <w:rsid w:val="00EA66BB"/>
    <w:rsid w:val="00EB009D"/>
    <w:rsid w:val="00EB0296"/>
    <w:rsid w:val="00EB2587"/>
    <w:rsid w:val="00EB3CFE"/>
    <w:rsid w:val="00EC025A"/>
    <w:rsid w:val="00EC0321"/>
    <w:rsid w:val="00EC1424"/>
    <w:rsid w:val="00EC2278"/>
    <w:rsid w:val="00EC38E2"/>
    <w:rsid w:val="00EC3D5A"/>
    <w:rsid w:val="00EC5C95"/>
    <w:rsid w:val="00EC7CA9"/>
    <w:rsid w:val="00EC7F00"/>
    <w:rsid w:val="00ED05AF"/>
    <w:rsid w:val="00ED0621"/>
    <w:rsid w:val="00ED402C"/>
    <w:rsid w:val="00EE0D44"/>
    <w:rsid w:val="00EE14F7"/>
    <w:rsid w:val="00EE64A9"/>
    <w:rsid w:val="00EE6B70"/>
    <w:rsid w:val="00EE7061"/>
    <w:rsid w:val="00EF0858"/>
    <w:rsid w:val="00EF2E37"/>
    <w:rsid w:val="00EF3FB3"/>
    <w:rsid w:val="00EF6A23"/>
    <w:rsid w:val="00F03173"/>
    <w:rsid w:val="00F04F61"/>
    <w:rsid w:val="00F04F98"/>
    <w:rsid w:val="00F0671E"/>
    <w:rsid w:val="00F0726C"/>
    <w:rsid w:val="00F111FC"/>
    <w:rsid w:val="00F12D8F"/>
    <w:rsid w:val="00F13B7F"/>
    <w:rsid w:val="00F15770"/>
    <w:rsid w:val="00F15803"/>
    <w:rsid w:val="00F179A7"/>
    <w:rsid w:val="00F23814"/>
    <w:rsid w:val="00F2455A"/>
    <w:rsid w:val="00F2462C"/>
    <w:rsid w:val="00F30E1D"/>
    <w:rsid w:val="00F325A4"/>
    <w:rsid w:val="00F33118"/>
    <w:rsid w:val="00F34747"/>
    <w:rsid w:val="00F512EC"/>
    <w:rsid w:val="00F57BF8"/>
    <w:rsid w:val="00F60367"/>
    <w:rsid w:val="00F6276B"/>
    <w:rsid w:val="00F6346B"/>
    <w:rsid w:val="00F63ED5"/>
    <w:rsid w:val="00F72234"/>
    <w:rsid w:val="00F730AA"/>
    <w:rsid w:val="00F75138"/>
    <w:rsid w:val="00F77CA9"/>
    <w:rsid w:val="00F80404"/>
    <w:rsid w:val="00F964C4"/>
    <w:rsid w:val="00F966A5"/>
    <w:rsid w:val="00FA149F"/>
    <w:rsid w:val="00FA1C70"/>
    <w:rsid w:val="00FA1CAB"/>
    <w:rsid w:val="00FA28B3"/>
    <w:rsid w:val="00FA71B2"/>
    <w:rsid w:val="00FA71B4"/>
    <w:rsid w:val="00FB11DC"/>
    <w:rsid w:val="00FB30BB"/>
    <w:rsid w:val="00FB3E7F"/>
    <w:rsid w:val="00FB4E95"/>
    <w:rsid w:val="00FB64D9"/>
    <w:rsid w:val="00FC125B"/>
    <w:rsid w:val="00FC1417"/>
    <w:rsid w:val="00FC1EA4"/>
    <w:rsid w:val="00FC1F14"/>
    <w:rsid w:val="00FC2993"/>
    <w:rsid w:val="00FC4167"/>
    <w:rsid w:val="00FC7C63"/>
    <w:rsid w:val="00FE0BDF"/>
    <w:rsid w:val="00FE4B5C"/>
    <w:rsid w:val="00FE5FB7"/>
    <w:rsid w:val="00FE6F6F"/>
    <w:rsid w:val="00FF109B"/>
    <w:rsid w:val="00FF26C5"/>
    <w:rsid w:val="00FF37BF"/>
    <w:rsid w:val="00FF4F52"/>
    <w:rsid w:val="00FF5F94"/>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MOvermann@ars-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meo.com/470148570" TargetMode="External"/><Relationship Id="rId17" Type="http://schemas.openxmlformats.org/officeDocument/2006/relationships/hyperlink" Target="mailto:monika.duesterhoeft@qunis.de" TargetMode="External"/><Relationship Id="rId2" Type="http://schemas.openxmlformats.org/officeDocument/2006/relationships/customXml" Target="../customXml/item2.xml"/><Relationship Id="rId16" Type="http://schemas.openxmlformats.org/officeDocument/2006/relationships/hyperlink" Target="https://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nis.de/kampagnen/bi-auf-dem-pruefstand/" TargetMode="External"/><Relationship Id="rId5" Type="http://schemas.openxmlformats.org/officeDocument/2006/relationships/numbering" Target="numbering.xml"/><Relationship Id="rId15" Type="http://schemas.openxmlformats.org/officeDocument/2006/relationships/hyperlink" Target="https://qunis.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s-pr.de/presse/20210721_qu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721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customXml/itemProps2.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6D02-587D-4426-B20F-08C88D61CF71}">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21d36c25-e4ee-42f6-b5e5-9007d797cfe5"/>
    <ds:schemaRef ds:uri="http://purl.org/dc/dcmitype/"/>
  </ds:schemaRefs>
</ds:datastoreItem>
</file>

<file path=customXml/itemProps4.xml><?xml version="1.0" encoding="utf-8"?>
<ds:datastoreItem xmlns:ds="http://schemas.openxmlformats.org/officeDocument/2006/customXml" ds:itemID="{4327C8A5-F8D2-49C1-82C9-46072AF80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Die Zukunft im Blick: Smarter Check für BI-Lösungen (QUNIS) Pressemeldung vom 20.07.2021</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Zukunft im Blick: Smarter Check für BI-Lösungen (QUNIS) Pressemeldung vom 21.07.2021</dc:title>
  <dc:subject/>
  <dc:creator>ars</dc:creator>
  <cp:keywords/>
  <dc:description/>
  <cp:lastModifiedBy>Sabine Sturm</cp:lastModifiedBy>
  <cp:revision>3</cp:revision>
  <cp:lastPrinted>2019-01-14T07:21:00Z</cp:lastPrinted>
  <dcterms:created xsi:type="dcterms:W3CDTF">2021-07-20T06:14:00Z</dcterms:created>
  <dcterms:modified xsi:type="dcterms:W3CDTF">2021-07-20T06:55:00Z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