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8877" w14:textId="77777777" w:rsidR="00D2138A" w:rsidRDefault="00D2138A" w:rsidP="00FE5A89">
      <w:pPr>
        <w:spacing w:after="0" w:line="240" w:lineRule="atLeast"/>
      </w:pPr>
      <w:bookmarkStart w:id="0" w:name="_GoBack"/>
      <w:bookmarkEnd w:id="0"/>
      <w:r>
        <w:t>__________________________________________________________________________________</w:t>
      </w:r>
    </w:p>
    <w:p w14:paraId="06E514D3" w14:textId="77777777" w:rsidR="00D2138A" w:rsidRDefault="00D2138A" w:rsidP="00B41645">
      <w:pPr>
        <w:spacing w:after="0" w:line="240" w:lineRule="atLeast"/>
        <w:ind w:hanging="3538"/>
      </w:pPr>
    </w:p>
    <w:p w14:paraId="1D5CA318" w14:textId="014BA695" w:rsidR="002570FF" w:rsidRPr="002570FF" w:rsidRDefault="005319E2" w:rsidP="00D323D5">
      <w:pPr>
        <w:spacing w:before="160" w:after="0" w:line="240" w:lineRule="atLeast"/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 xml:space="preserve">Smart Factory: framas </w:t>
      </w:r>
      <w:r w:rsidR="008C276D">
        <w:rPr>
          <w:rFonts w:cstheme="minorHAnsi"/>
          <w:b/>
          <w:bCs/>
          <w:color w:val="000000" w:themeColor="text1"/>
          <w:sz w:val="40"/>
          <w:szCs w:val="40"/>
        </w:rPr>
        <w:t>setzt auf digitalisierte Fertigung</w:t>
      </w:r>
    </w:p>
    <w:p w14:paraId="05E98B4A" w14:textId="77777777" w:rsidR="002570FF" w:rsidRPr="00D323D5" w:rsidRDefault="002570FF" w:rsidP="00D323D5">
      <w:pPr>
        <w:pStyle w:val="Default"/>
        <w:spacing w:line="240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6B9158DE" w14:textId="7E81B137" w:rsidR="0014782F" w:rsidRDefault="005F1EDE" w:rsidP="00E7682D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Pirmasenser Spezialist für Kunststoff-Spritzguss </w:t>
      </w:r>
      <w:r w:rsidR="001E1B99">
        <w:rPr>
          <w:rFonts w:asciiTheme="minorHAnsi" w:hAnsiTheme="minorHAnsi" w:cstheme="minorHAnsi"/>
          <w:b/>
          <w:color w:val="000000" w:themeColor="text1"/>
        </w:rPr>
        <w:t>ebnet</w:t>
      </w:r>
      <w:r w:rsidR="0014782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E1B99">
        <w:rPr>
          <w:rFonts w:asciiTheme="minorHAnsi" w:hAnsiTheme="minorHAnsi" w:cstheme="minorHAnsi"/>
          <w:b/>
          <w:color w:val="000000" w:themeColor="text1"/>
        </w:rPr>
        <w:t>durch</w:t>
      </w:r>
      <w:r w:rsidR="004C4330">
        <w:rPr>
          <w:rFonts w:asciiTheme="minorHAnsi" w:hAnsiTheme="minorHAnsi" w:cstheme="minorHAnsi"/>
          <w:b/>
          <w:color w:val="000000" w:themeColor="text1"/>
        </w:rPr>
        <w:t xml:space="preserve"> konzernweite </w:t>
      </w:r>
      <w:r w:rsidR="006F5FDE">
        <w:rPr>
          <w:rFonts w:asciiTheme="minorHAnsi" w:hAnsiTheme="minorHAnsi" w:cstheme="minorHAnsi"/>
          <w:b/>
          <w:color w:val="000000" w:themeColor="text1"/>
        </w:rPr>
        <w:br/>
      </w:r>
      <w:r w:rsidR="004C4330">
        <w:rPr>
          <w:rFonts w:asciiTheme="minorHAnsi" w:hAnsiTheme="minorHAnsi" w:cstheme="minorHAnsi"/>
          <w:b/>
          <w:color w:val="000000" w:themeColor="text1"/>
        </w:rPr>
        <w:t xml:space="preserve">IT-Standardisierung </w:t>
      </w:r>
      <w:r w:rsidR="0014782F">
        <w:rPr>
          <w:rFonts w:asciiTheme="minorHAnsi" w:hAnsiTheme="minorHAnsi" w:cstheme="minorHAnsi"/>
          <w:b/>
          <w:color w:val="000000" w:themeColor="text1"/>
        </w:rPr>
        <w:t xml:space="preserve">den </w:t>
      </w:r>
      <w:r w:rsidR="001E1B99">
        <w:rPr>
          <w:rFonts w:asciiTheme="minorHAnsi" w:hAnsiTheme="minorHAnsi" w:cstheme="minorHAnsi"/>
          <w:b/>
          <w:color w:val="000000" w:themeColor="text1"/>
        </w:rPr>
        <w:t xml:space="preserve">Weg </w:t>
      </w:r>
      <w:r w:rsidR="008C276D">
        <w:rPr>
          <w:rFonts w:asciiTheme="minorHAnsi" w:hAnsiTheme="minorHAnsi" w:cstheme="minorHAnsi"/>
          <w:b/>
          <w:color w:val="000000" w:themeColor="text1"/>
        </w:rPr>
        <w:t xml:space="preserve">für hocheffiziente </w:t>
      </w:r>
      <w:r w:rsidR="001E1B99">
        <w:rPr>
          <w:rFonts w:asciiTheme="minorHAnsi" w:hAnsiTheme="minorHAnsi" w:cstheme="minorHAnsi"/>
          <w:b/>
          <w:color w:val="000000" w:themeColor="text1"/>
        </w:rPr>
        <w:t xml:space="preserve">Produktionsplanung, </w:t>
      </w:r>
      <w:r w:rsidR="008C276D">
        <w:rPr>
          <w:rFonts w:asciiTheme="minorHAnsi" w:hAnsiTheme="minorHAnsi" w:cstheme="minorHAnsi"/>
          <w:b/>
          <w:color w:val="000000" w:themeColor="text1"/>
        </w:rPr>
        <w:t xml:space="preserve">durchgängige </w:t>
      </w:r>
      <w:r w:rsidR="001E1B99">
        <w:rPr>
          <w:rFonts w:asciiTheme="minorHAnsi" w:hAnsiTheme="minorHAnsi" w:cstheme="minorHAnsi"/>
          <w:b/>
          <w:color w:val="000000" w:themeColor="text1"/>
        </w:rPr>
        <w:t xml:space="preserve">Rückverfolgbarkeit und </w:t>
      </w:r>
      <w:r w:rsidR="008C276D">
        <w:rPr>
          <w:rFonts w:asciiTheme="minorHAnsi" w:hAnsiTheme="minorHAnsi" w:cstheme="minorHAnsi"/>
          <w:b/>
          <w:color w:val="000000" w:themeColor="text1"/>
        </w:rPr>
        <w:t xml:space="preserve">automatisierte </w:t>
      </w:r>
      <w:r w:rsidR="001E1B99">
        <w:rPr>
          <w:rFonts w:asciiTheme="minorHAnsi" w:hAnsiTheme="minorHAnsi" w:cstheme="minorHAnsi"/>
          <w:b/>
          <w:color w:val="000000" w:themeColor="text1"/>
        </w:rPr>
        <w:t>Qualitätsprüfung</w:t>
      </w:r>
    </w:p>
    <w:p w14:paraId="420B2553" w14:textId="77777777" w:rsidR="00F77756" w:rsidRDefault="00F77756" w:rsidP="00E7682D">
      <w:pPr>
        <w:pStyle w:val="Default"/>
        <w:spacing w:line="360" w:lineRule="atLeast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7AB270F" w14:textId="4C502095" w:rsidR="008C276D" w:rsidRPr="00FA2120" w:rsidRDefault="005F1EDE" w:rsidP="008951E1">
      <w:pPr>
        <w:pStyle w:val="Default"/>
        <w:spacing w:line="360" w:lineRule="atLeast"/>
        <w:ind w:left="1134" w:firstLine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5F1EDE">
        <w:rPr>
          <w:rFonts w:asciiTheme="minorHAnsi" w:hAnsiTheme="minorHAnsi" w:cstheme="minorHAnsi"/>
          <w:b/>
          <w:color w:val="000000" w:themeColor="text1"/>
        </w:rPr>
        <w:t xml:space="preserve">Pirmasens, </w:t>
      </w:r>
      <w:r w:rsidR="00846B4D">
        <w:rPr>
          <w:rFonts w:asciiTheme="minorHAnsi" w:hAnsiTheme="minorHAnsi" w:cstheme="minorHAnsi"/>
          <w:b/>
          <w:color w:val="000000" w:themeColor="text1"/>
        </w:rPr>
        <w:t>19</w:t>
      </w:r>
      <w:r w:rsidRPr="005F1EDE">
        <w:rPr>
          <w:rFonts w:asciiTheme="minorHAnsi" w:hAnsiTheme="minorHAnsi" w:cstheme="minorHAnsi"/>
          <w:b/>
          <w:color w:val="000000" w:themeColor="text1"/>
        </w:rPr>
        <w:t>. November 2019.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70639">
        <w:rPr>
          <w:rFonts w:asciiTheme="minorHAnsi" w:hAnsiTheme="minorHAnsi" w:cstheme="minorHAnsi"/>
          <w:bCs/>
          <w:color w:val="000000" w:themeColor="text1"/>
        </w:rPr>
        <w:t xml:space="preserve">Intelligente Produktionsplanung, durchgängige Rückverfolgbarkeit von Produkten und Materialien, komplett digitalisierte Wertschöpfungskette: Mit der Einführung </w:t>
      </w:r>
      <w:r w:rsidR="008C276D">
        <w:rPr>
          <w:rFonts w:asciiTheme="minorHAnsi" w:hAnsiTheme="minorHAnsi" w:cstheme="minorHAnsi"/>
          <w:bCs/>
          <w:color w:val="000000" w:themeColor="text1"/>
        </w:rPr>
        <w:t>eines modularen</w:t>
      </w:r>
      <w:r w:rsidR="00E70639">
        <w:rPr>
          <w:rFonts w:asciiTheme="minorHAnsi" w:hAnsiTheme="minorHAnsi" w:cstheme="minorHAnsi"/>
          <w:bCs/>
          <w:color w:val="000000" w:themeColor="text1"/>
        </w:rPr>
        <w:t xml:space="preserve"> Manufacturing Execution Systems (MES) </w:t>
      </w:r>
      <w:r w:rsidR="00144097">
        <w:rPr>
          <w:rFonts w:asciiTheme="minorHAnsi" w:hAnsiTheme="minorHAnsi" w:cstheme="minorHAnsi"/>
          <w:bCs/>
          <w:color w:val="000000" w:themeColor="text1"/>
        </w:rPr>
        <w:t>hat</w:t>
      </w:r>
      <w:r w:rsidR="00E70639">
        <w:rPr>
          <w:rFonts w:asciiTheme="minorHAnsi" w:hAnsiTheme="minorHAnsi" w:cstheme="minorHAnsi"/>
          <w:bCs/>
          <w:color w:val="000000" w:themeColor="text1"/>
        </w:rPr>
        <w:t xml:space="preserve"> die framas Gruppe einen weiteren entscheidenden Schritt in Richtung digitalisierte Fertigung</w:t>
      </w:r>
      <w:r w:rsidR="00144097">
        <w:rPr>
          <w:rFonts w:asciiTheme="minorHAnsi" w:hAnsiTheme="minorHAnsi" w:cstheme="minorHAnsi"/>
          <w:bCs/>
          <w:color w:val="000000" w:themeColor="text1"/>
        </w:rPr>
        <w:t xml:space="preserve"> getan. </w:t>
      </w:r>
      <w:r w:rsidR="008951E1">
        <w:rPr>
          <w:rFonts w:asciiTheme="minorHAnsi" w:hAnsiTheme="minorHAnsi" w:cstheme="minorHAnsi"/>
          <w:bCs/>
          <w:color w:val="000000" w:themeColor="text1"/>
        </w:rPr>
        <w:t xml:space="preserve">Hierfür hat der Spezialist für anspruchsvollen Kunststoff-Spritzguss in den vergangenen Monaten die Software </w:t>
      </w:r>
      <w:r w:rsidR="008C276D">
        <w:rPr>
          <w:rFonts w:asciiTheme="minorHAnsi" w:hAnsiTheme="minorHAnsi" w:cstheme="minorHAnsi"/>
          <w:bCs/>
          <w:color w:val="000000" w:themeColor="text1"/>
        </w:rPr>
        <w:t xml:space="preserve">HYDRA </w:t>
      </w:r>
      <w:r w:rsidR="008951E1">
        <w:rPr>
          <w:rFonts w:asciiTheme="minorHAnsi" w:hAnsiTheme="minorHAnsi" w:cstheme="minorHAnsi"/>
          <w:bCs/>
          <w:color w:val="000000" w:themeColor="text1"/>
        </w:rPr>
        <w:t xml:space="preserve">in der Produktion am 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 xml:space="preserve">Unternehmensstammsitz Pirmasens implementiert sowie in seinen Niederlassungen in Vietnam als Pilotprojekt für die </w:t>
      </w:r>
      <w:r w:rsidR="00C16BC8" w:rsidRPr="00FA2120">
        <w:rPr>
          <w:rFonts w:asciiTheme="minorHAnsi" w:hAnsiTheme="minorHAnsi" w:cstheme="minorHAnsi"/>
          <w:bCs/>
          <w:color w:val="000000" w:themeColor="text1"/>
        </w:rPr>
        <w:t xml:space="preserve">weiteren 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 xml:space="preserve">asiatischen </w:t>
      </w:r>
      <w:r w:rsidR="009D4419" w:rsidRPr="00FA2120">
        <w:rPr>
          <w:rFonts w:asciiTheme="minorHAnsi" w:hAnsiTheme="minorHAnsi" w:cstheme="minorHAnsi"/>
          <w:bCs/>
          <w:color w:val="000000" w:themeColor="text1"/>
        </w:rPr>
        <w:t>framas-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>Produktionsstandorte</w:t>
      </w:r>
      <w:r w:rsidR="00C16BC8" w:rsidRPr="00FA2120">
        <w:rPr>
          <w:rFonts w:asciiTheme="minorHAnsi" w:hAnsiTheme="minorHAnsi" w:cstheme="minorHAnsi"/>
          <w:bCs/>
          <w:color w:val="000000" w:themeColor="text1"/>
        </w:rPr>
        <w:t xml:space="preserve"> in China, Korea und Indonesien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 xml:space="preserve">. In der jetzt </w:t>
      </w:r>
      <w:r w:rsidR="008C276D" w:rsidRPr="00FA2120">
        <w:rPr>
          <w:rFonts w:asciiTheme="minorHAnsi" w:hAnsiTheme="minorHAnsi" w:cstheme="minorHAnsi"/>
          <w:bCs/>
          <w:color w:val="000000" w:themeColor="text1"/>
        </w:rPr>
        <w:t xml:space="preserve">erfolgreich 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>gestarteten Testphase komm</w:t>
      </w:r>
      <w:r w:rsidR="000913BF" w:rsidRPr="00FA2120">
        <w:rPr>
          <w:rFonts w:asciiTheme="minorHAnsi" w:hAnsiTheme="minorHAnsi" w:cstheme="minorHAnsi"/>
          <w:bCs/>
          <w:color w:val="000000" w:themeColor="text1"/>
        </w:rPr>
        <w:t>t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 xml:space="preserve"> bereits </w:t>
      </w:r>
      <w:r w:rsidR="000913BF" w:rsidRPr="00FA2120">
        <w:rPr>
          <w:rFonts w:asciiTheme="minorHAnsi" w:hAnsiTheme="minorHAnsi" w:cstheme="minorHAnsi"/>
          <w:bCs/>
          <w:color w:val="000000" w:themeColor="text1"/>
        </w:rPr>
        <w:t>ein Gro</w:t>
      </w:r>
      <w:r w:rsidR="00FA2120" w:rsidRPr="00FA2120">
        <w:rPr>
          <w:rFonts w:asciiTheme="minorHAnsi" w:hAnsiTheme="minorHAnsi" w:cstheme="minorHAnsi"/>
          <w:bCs/>
          <w:color w:val="000000" w:themeColor="text1"/>
        </w:rPr>
        <w:t>ß</w:t>
      </w:r>
      <w:r w:rsidR="000913BF" w:rsidRPr="00FA2120">
        <w:rPr>
          <w:rFonts w:asciiTheme="minorHAnsi" w:hAnsiTheme="minorHAnsi" w:cstheme="minorHAnsi"/>
          <w:bCs/>
          <w:color w:val="000000" w:themeColor="text1"/>
        </w:rPr>
        <w:t>teil der</w:t>
      </w:r>
      <w:r w:rsidR="00FA2120" w:rsidRPr="00FA212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 xml:space="preserve">Funktionalitäten für die Betriebs- und Maschinendatenerfassung, </w:t>
      </w:r>
      <w:r w:rsidR="004C4330" w:rsidRPr="00FA2120">
        <w:rPr>
          <w:rFonts w:asciiTheme="minorHAnsi" w:hAnsiTheme="minorHAnsi" w:cstheme="minorHAnsi"/>
          <w:bCs/>
          <w:color w:val="000000" w:themeColor="text1"/>
        </w:rPr>
        <w:t xml:space="preserve">die 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>Produktionsplanung sowie das Werkzeug- und Ressourcenmanagement zum Einsatz</w:t>
      </w:r>
      <w:r w:rsidR="001B2EC8" w:rsidRPr="00FA2120">
        <w:rPr>
          <w:rFonts w:asciiTheme="minorHAnsi" w:hAnsiTheme="minorHAnsi" w:cstheme="minorHAnsi"/>
          <w:bCs/>
          <w:color w:val="000000" w:themeColor="text1"/>
        </w:rPr>
        <w:t xml:space="preserve">; das Go-Live </w:t>
      </w:r>
      <w:r w:rsidR="004C4330" w:rsidRPr="00FA2120">
        <w:rPr>
          <w:rFonts w:asciiTheme="minorHAnsi" w:hAnsiTheme="minorHAnsi" w:cstheme="minorHAnsi"/>
          <w:bCs/>
          <w:color w:val="000000" w:themeColor="text1"/>
        </w:rPr>
        <w:t xml:space="preserve">des </w:t>
      </w:r>
      <w:r w:rsidR="001B2EC8" w:rsidRPr="00FA2120">
        <w:rPr>
          <w:rFonts w:asciiTheme="minorHAnsi" w:hAnsiTheme="minorHAnsi" w:cstheme="minorHAnsi"/>
          <w:bCs/>
          <w:color w:val="000000" w:themeColor="text1"/>
        </w:rPr>
        <w:t>Echtsystem</w:t>
      </w:r>
      <w:r w:rsidR="004C4330" w:rsidRPr="00FA2120">
        <w:rPr>
          <w:rFonts w:asciiTheme="minorHAnsi" w:hAnsiTheme="minorHAnsi" w:cstheme="minorHAnsi"/>
          <w:bCs/>
          <w:color w:val="000000" w:themeColor="text1"/>
        </w:rPr>
        <w:t>s</w:t>
      </w:r>
      <w:r w:rsidR="001B2EC8" w:rsidRPr="00FA2120">
        <w:rPr>
          <w:rFonts w:asciiTheme="minorHAnsi" w:hAnsiTheme="minorHAnsi" w:cstheme="minorHAnsi"/>
          <w:bCs/>
          <w:color w:val="000000" w:themeColor="text1"/>
        </w:rPr>
        <w:t xml:space="preserve"> erfolgt zum Jahreswechsel 2019/2020.</w:t>
      </w:r>
      <w:r w:rsidR="008951E1" w:rsidRPr="00FA212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0A3B18D" w14:textId="3C435016" w:rsidR="00FE67EB" w:rsidRDefault="008C276D" w:rsidP="008C276D">
      <w:pPr>
        <w:pStyle w:val="Default"/>
        <w:spacing w:before="120" w:line="360" w:lineRule="atLeast"/>
        <w:ind w:left="1134" w:firstLine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FA2120">
        <w:rPr>
          <w:rFonts w:asciiTheme="minorHAnsi" w:hAnsiTheme="minorHAnsi" w:cstheme="minorHAnsi"/>
          <w:bCs/>
          <w:color w:val="000000" w:themeColor="text1"/>
        </w:rPr>
        <w:t xml:space="preserve">HYDRA gewährt einen 360°-Blick auf alle an der Produktion beteiligten Ressourcen und bildet integrierte Prozesse nahtlos im System ab. In den </w:t>
      </w:r>
      <w:r w:rsidR="00DE5F85" w:rsidRPr="00FA2120">
        <w:rPr>
          <w:rFonts w:asciiTheme="minorHAnsi" w:hAnsiTheme="minorHAnsi" w:cstheme="minorHAnsi"/>
          <w:bCs/>
          <w:color w:val="000000" w:themeColor="text1"/>
        </w:rPr>
        <w:t>darauf</w:t>
      </w:r>
      <w:r w:rsidRPr="00FA2120">
        <w:rPr>
          <w:rFonts w:asciiTheme="minorHAnsi" w:hAnsiTheme="minorHAnsi" w:cstheme="minorHAnsi"/>
          <w:bCs/>
          <w:color w:val="000000" w:themeColor="text1"/>
        </w:rPr>
        <w:t xml:space="preserve">folgenden Ausbaustufen plant framas die Einführung der Module </w:t>
      </w:r>
      <w:r w:rsidR="009D4419" w:rsidRPr="00FA2120">
        <w:rPr>
          <w:rFonts w:asciiTheme="minorHAnsi" w:hAnsiTheme="minorHAnsi" w:cstheme="minorHAnsi"/>
          <w:bCs/>
          <w:color w:val="000000" w:themeColor="text1"/>
        </w:rPr>
        <w:t xml:space="preserve">zur dezentralisierten Konfiguration von NC (Numerical Control)-Programmen, Personalplanung, Prozessdatenverarbeitung und produktionsintegrierten Inspektion. </w:t>
      </w:r>
      <w:r w:rsidR="003C2FEB" w:rsidRPr="00FA2120">
        <w:rPr>
          <w:rFonts w:asciiTheme="minorHAnsi" w:hAnsiTheme="minorHAnsi" w:cstheme="minorHAnsi"/>
          <w:bCs/>
          <w:color w:val="000000" w:themeColor="text1"/>
        </w:rPr>
        <w:t>Über die nachhaltige Optimierung und Digitalisierung sämtlicher</w:t>
      </w:r>
      <w:r w:rsidR="003C2FEB">
        <w:rPr>
          <w:rFonts w:asciiTheme="minorHAnsi" w:hAnsiTheme="minorHAnsi" w:cstheme="minorHAnsi"/>
          <w:bCs/>
          <w:color w:val="000000" w:themeColor="text1"/>
        </w:rPr>
        <w:t xml:space="preserve"> Prozesse innerhalb der Wertschöpfungskette gewährleistet framas </w:t>
      </w:r>
      <w:r w:rsidR="001B2EC8">
        <w:rPr>
          <w:rFonts w:asciiTheme="minorHAnsi" w:hAnsiTheme="minorHAnsi" w:cstheme="minorHAnsi"/>
          <w:bCs/>
          <w:color w:val="000000" w:themeColor="text1"/>
        </w:rPr>
        <w:t xml:space="preserve">so </w:t>
      </w:r>
      <w:r w:rsidR="003C2FEB">
        <w:rPr>
          <w:rFonts w:asciiTheme="minorHAnsi" w:hAnsiTheme="minorHAnsi" w:cstheme="minorHAnsi"/>
          <w:bCs/>
          <w:color w:val="000000" w:themeColor="text1"/>
        </w:rPr>
        <w:t xml:space="preserve">seinen </w:t>
      </w:r>
      <w:r w:rsidR="001B2EC8">
        <w:rPr>
          <w:rFonts w:asciiTheme="minorHAnsi" w:hAnsiTheme="minorHAnsi" w:cstheme="minorHAnsi"/>
          <w:bCs/>
          <w:color w:val="000000" w:themeColor="text1"/>
        </w:rPr>
        <w:t xml:space="preserve">deutschen und internationalen </w:t>
      </w:r>
      <w:r w:rsidR="003C2FEB">
        <w:rPr>
          <w:rFonts w:asciiTheme="minorHAnsi" w:hAnsiTheme="minorHAnsi" w:cstheme="minorHAnsi"/>
          <w:bCs/>
          <w:color w:val="000000" w:themeColor="text1"/>
        </w:rPr>
        <w:t xml:space="preserve">Kunden </w:t>
      </w:r>
      <w:r w:rsidR="001B2EC8">
        <w:rPr>
          <w:rFonts w:asciiTheme="minorHAnsi" w:hAnsiTheme="minorHAnsi" w:cstheme="minorHAnsi"/>
          <w:bCs/>
          <w:color w:val="000000" w:themeColor="text1"/>
        </w:rPr>
        <w:t xml:space="preserve">künftig </w:t>
      </w:r>
      <w:r w:rsidR="003C2FEB">
        <w:rPr>
          <w:rFonts w:asciiTheme="minorHAnsi" w:hAnsiTheme="minorHAnsi" w:cstheme="minorHAnsi"/>
          <w:bCs/>
          <w:color w:val="000000" w:themeColor="text1"/>
        </w:rPr>
        <w:t xml:space="preserve">noch schnellere </w:t>
      </w:r>
      <w:r w:rsidR="00617005">
        <w:rPr>
          <w:rFonts w:asciiTheme="minorHAnsi" w:hAnsiTheme="minorHAnsi" w:cstheme="minorHAnsi"/>
          <w:bCs/>
          <w:color w:val="000000" w:themeColor="text1"/>
        </w:rPr>
        <w:t>Fertigungs</w:t>
      </w:r>
      <w:r w:rsidR="003C2FEB">
        <w:rPr>
          <w:rFonts w:asciiTheme="minorHAnsi" w:hAnsiTheme="minorHAnsi" w:cstheme="minorHAnsi"/>
          <w:bCs/>
          <w:color w:val="000000" w:themeColor="text1"/>
        </w:rPr>
        <w:t>- und Lieferzeiten</w:t>
      </w:r>
      <w:r w:rsidR="00617005">
        <w:rPr>
          <w:rFonts w:asciiTheme="minorHAnsi" w:hAnsiTheme="minorHAnsi" w:cstheme="minorHAnsi"/>
          <w:bCs/>
          <w:color w:val="000000" w:themeColor="text1"/>
        </w:rPr>
        <w:t xml:space="preserve"> für ihre individuell konfigurierten Produkte</w:t>
      </w:r>
      <w:r w:rsidR="00E46FE1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62DF443D" w14:textId="77777777" w:rsidR="00FE67EB" w:rsidRDefault="00FE67EB" w:rsidP="008951E1">
      <w:pPr>
        <w:pStyle w:val="Default"/>
        <w:spacing w:line="360" w:lineRule="atLeast"/>
        <w:ind w:left="1134" w:firstLine="567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A49C615" w14:textId="6933FCEB" w:rsidR="00C16BC8" w:rsidRPr="00C16BC8" w:rsidRDefault="00D179C7" w:rsidP="00C16BC8">
      <w:pPr>
        <w:pStyle w:val="Default"/>
        <w:spacing w:line="360" w:lineRule="atLeast"/>
        <w:ind w:left="1134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Effizient – automatisiert – </w:t>
      </w:r>
      <w:r w:rsidR="00E7682D">
        <w:rPr>
          <w:rFonts w:asciiTheme="minorHAnsi" w:hAnsiTheme="minorHAnsi" w:cstheme="minorHAnsi"/>
          <w:b/>
          <w:color w:val="000000" w:themeColor="text1"/>
        </w:rPr>
        <w:t>transparent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B40D903" w14:textId="3C1CE713" w:rsidR="006824D2" w:rsidRDefault="00C16BC8" w:rsidP="00C16BC8">
      <w:pPr>
        <w:pStyle w:val="Default"/>
        <w:spacing w:line="360" w:lineRule="atLeast"/>
        <w:ind w:left="1134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</w:t>
      </w:r>
      <w:r w:rsidR="00293266">
        <w:rPr>
          <w:rFonts w:asciiTheme="minorHAnsi" w:hAnsiTheme="minorHAnsi" w:cstheme="minorHAnsi"/>
          <w:bCs/>
          <w:color w:val="000000" w:themeColor="text1"/>
        </w:rPr>
        <w:t>nalog zum</w:t>
      </w:r>
      <w:r w:rsidR="00573E17">
        <w:rPr>
          <w:rFonts w:asciiTheme="minorHAnsi" w:hAnsiTheme="minorHAnsi" w:cstheme="minorHAnsi"/>
          <w:bCs/>
          <w:color w:val="000000" w:themeColor="text1"/>
        </w:rPr>
        <w:t xml:space="preserve"> Unternehmens-Leitmotiv „</w:t>
      </w:r>
      <w:r w:rsidR="001E1B99">
        <w:rPr>
          <w:rFonts w:asciiTheme="minorHAnsi" w:hAnsiTheme="minorHAnsi" w:cstheme="minorHAnsi"/>
          <w:bCs/>
          <w:color w:val="000000" w:themeColor="text1"/>
        </w:rPr>
        <w:t>High Performance Technology</w:t>
      </w:r>
      <w:r w:rsidR="00573E17">
        <w:rPr>
          <w:rFonts w:asciiTheme="minorHAnsi" w:hAnsiTheme="minorHAnsi" w:cstheme="minorHAnsi"/>
          <w:bCs/>
          <w:color w:val="000000" w:themeColor="text1"/>
        </w:rPr>
        <w:t>“</w:t>
      </w:r>
      <w:r w:rsidR="001E1B99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966B1">
        <w:rPr>
          <w:rFonts w:asciiTheme="minorHAnsi" w:hAnsiTheme="minorHAnsi" w:cstheme="minorHAnsi"/>
          <w:bCs/>
          <w:color w:val="000000" w:themeColor="text1"/>
        </w:rPr>
        <w:t>ermöglicht</w:t>
      </w:r>
      <w:r w:rsidR="00293266">
        <w:rPr>
          <w:rFonts w:asciiTheme="minorHAnsi" w:hAnsiTheme="minorHAnsi" w:cstheme="minorHAnsi"/>
          <w:bCs/>
          <w:color w:val="000000" w:themeColor="text1"/>
        </w:rPr>
        <w:t xml:space="preserve"> die </w:t>
      </w:r>
      <w:r w:rsidR="00573E17">
        <w:rPr>
          <w:rFonts w:asciiTheme="minorHAnsi" w:hAnsiTheme="minorHAnsi" w:cstheme="minorHAnsi"/>
          <w:bCs/>
          <w:color w:val="000000" w:themeColor="text1"/>
        </w:rPr>
        <w:t>konzernweite Implementierung</w:t>
      </w:r>
      <w:r w:rsidR="00293266">
        <w:rPr>
          <w:rFonts w:asciiTheme="minorHAnsi" w:hAnsiTheme="minorHAnsi" w:cstheme="minorHAnsi"/>
          <w:bCs/>
          <w:color w:val="000000" w:themeColor="text1"/>
        </w:rPr>
        <w:t xml:space="preserve"> von HYDRA</w:t>
      </w:r>
      <w:r w:rsidR="00573E1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966B1">
        <w:rPr>
          <w:rFonts w:asciiTheme="minorHAnsi" w:hAnsiTheme="minorHAnsi" w:cstheme="minorHAnsi"/>
          <w:bCs/>
          <w:color w:val="000000" w:themeColor="text1"/>
        </w:rPr>
        <w:t xml:space="preserve">bei framas die </w:t>
      </w:r>
      <w:r>
        <w:rPr>
          <w:rFonts w:asciiTheme="minorHAnsi" w:hAnsiTheme="minorHAnsi" w:cstheme="minorHAnsi"/>
          <w:bCs/>
          <w:color w:val="000000" w:themeColor="text1"/>
        </w:rPr>
        <w:t xml:space="preserve">komplette </w:t>
      </w:r>
      <w:r w:rsidR="00D966B1">
        <w:rPr>
          <w:rFonts w:asciiTheme="minorHAnsi" w:hAnsiTheme="minorHAnsi" w:cstheme="minorHAnsi"/>
          <w:bCs/>
          <w:color w:val="000000" w:themeColor="text1"/>
        </w:rPr>
        <w:t xml:space="preserve">Abbildung </w:t>
      </w:r>
      <w:r w:rsidR="00297049">
        <w:rPr>
          <w:rFonts w:asciiTheme="minorHAnsi" w:hAnsiTheme="minorHAnsi" w:cstheme="minorHAnsi"/>
          <w:bCs/>
          <w:color w:val="000000" w:themeColor="text1"/>
        </w:rPr>
        <w:t>aller</w:t>
      </w:r>
      <w:r w:rsidR="00D966B1">
        <w:rPr>
          <w:rFonts w:asciiTheme="minorHAnsi" w:hAnsiTheme="minorHAnsi" w:cstheme="minorHAnsi"/>
          <w:bCs/>
          <w:color w:val="000000" w:themeColor="text1"/>
        </w:rPr>
        <w:t xml:space="preserve"> Produktionsprozesse </w:t>
      </w:r>
      <w:r w:rsidR="00297049">
        <w:rPr>
          <w:rFonts w:asciiTheme="minorHAnsi" w:hAnsiTheme="minorHAnsi" w:cstheme="minorHAnsi"/>
          <w:bCs/>
          <w:color w:val="000000" w:themeColor="text1"/>
        </w:rPr>
        <w:t xml:space="preserve">in einem </w:t>
      </w:r>
      <w:r>
        <w:rPr>
          <w:rFonts w:asciiTheme="minorHAnsi" w:hAnsiTheme="minorHAnsi" w:cstheme="minorHAnsi"/>
          <w:bCs/>
          <w:color w:val="000000" w:themeColor="text1"/>
        </w:rPr>
        <w:t xml:space="preserve">einheitlichen </w:t>
      </w:r>
      <w:r w:rsidR="00297049">
        <w:rPr>
          <w:rFonts w:asciiTheme="minorHAnsi" w:hAnsiTheme="minorHAnsi" w:cstheme="minorHAnsi"/>
          <w:bCs/>
          <w:color w:val="000000" w:themeColor="text1"/>
        </w:rPr>
        <w:t>System</w:t>
      </w:r>
      <w:r w:rsidR="00BC03A6">
        <w:rPr>
          <w:rFonts w:asciiTheme="minorHAnsi" w:hAnsiTheme="minorHAnsi" w:cstheme="minorHAnsi"/>
          <w:bCs/>
          <w:color w:val="000000" w:themeColor="text1"/>
        </w:rPr>
        <w:t xml:space="preserve">: mit einer </w:t>
      </w:r>
      <w:r w:rsidR="00AD034C">
        <w:rPr>
          <w:rFonts w:asciiTheme="minorHAnsi" w:hAnsiTheme="minorHAnsi" w:cstheme="minorHAnsi"/>
          <w:bCs/>
          <w:color w:val="000000" w:themeColor="text1"/>
        </w:rPr>
        <w:t>stets optimale</w:t>
      </w:r>
      <w:r w:rsidR="00BC03A6">
        <w:rPr>
          <w:rFonts w:asciiTheme="minorHAnsi" w:hAnsiTheme="minorHAnsi" w:cstheme="minorHAnsi"/>
          <w:bCs/>
          <w:color w:val="000000" w:themeColor="text1"/>
        </w:rPr>
        <w:t>n</w:t>
      </w:r>
      <w:r w:rsidR="00AD034C">
        <w:rPr>
          <w:rFonts w:asciiTheme="minorHAnsi" w:hAnsiTheme="minorHAnsi" w:cstheme="minorHAnsi"/>
          <w:bCs/>
          <w:color w:val="000000" w:themeColor="text1"/>
        </w:rPr>
        <w:t xml:space="preserve"> Auslastung des Maschinenparks ebenso wie </w:t>
      </w:r>
      <w:r w:rsidR="00BC03A6">
        <w:rPr>
          <w:rFonts w:asciiTheme="minorHAnsi" w:hAnsiTheme="minorHAnsi" w:cstheme="minorHAnsi"/>
          <w:bCs/>
          <w:color w:val="000000" w:themeColor="text1"/>
        </w:rPr>
        <w:t xml:space="preserve">mit </w:t>
      </w:r>
      <w:r w:rsidR="00AD034C">
        <w:rPr>
          <w:rFonts w:asciiTheme="minorHAnsi" w:hAnsiTheme="minorHAnsi" w:cstheme="minorHAnsi"/>
          <w:bCs/>
          <w:color w:val="000000" w:themeColor="text1"/>
        </w:rPr>
        <w:t>reduzierte</w:t>
      </w:r>
      <w:r w:rsidR="00BC03A6">
        <w:rPr>
          <w:rFonts w:asciiTheme="minorHAnsi" w:hAnsiTheme="minorHAnsi" w:cstheme="minorHAnsi"/>
          <w:bCs/>
          <w:color w:val="000000" w:themeColor="text1"/>
        </w:rPr>
        <w:t>n</w:t>
      </w:r>
      <w:r w:rsidR="00AD034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D034C">
        <w:rPr>
          <w:rFonts w:asciiTheme="minorHAnsi" w:hAnsiTheme="minorHAnsi" w:cstheme="minorHAnsi"/>
          <w:bCs/>
          <w:color w:val="000000" w:themeColor="text1"/>
        </w:rPr>
        <w:lastRenderedPageBreak/>
        <w:t>Durchlaufzeiten in den verschiedenen Produktionslinien</w:t>
      </w:r>
      <w:r w:rsidR="006824D2">
        <w:rPr>
          <w:rFonts w:asciiTheme="minorHAnsi" w:hAnsiTheme="minorHAnsi" w:cstheme="minorHAnsi"/>
          <w:bCs/>
          <w:color w:val="000000" w:themeColor="text1"/>
        </w:rPr>
        <w:t xml:space="preserve"> und eine</w:t>
      </w:r>
      <w:r w:rsidR="00BC03A6">
        <w:rPr>
          <w:rFonts w:asciiTheme="minorHAnsi" w:hAnsiTheme="minorHAnsi" w:cstheme="minorHAnsi"/>
          <w:bCs/>
          <w:color w:val="000000" w:themeColor="text1"/>
        </w:rPr>
        <w:t>r</w:t>
      </w:r>
      <w:r w:rsidR="006824D2">
        <w:rPr>
          <w:rFonts w:asciiTheme="minorHAnsi" w:hAnsiTheme="minorHAnsi" w:cstheme="minorHAnsi"/>
          <w:bCs/>
          <w:color w:val="000000" w:themeColor="text1"/>
        </w:rPr>
        <w:t xml:space="preserve"> permanente</w:t>
      </w:r>
      <w:r w:rsidR="00BC03A6">
        <w:rPr>
          <w:rFonts w:asciiTheme="minorHAnsi" w:hAnsiTheme="minorHAnsi" w:cstheme="minorHAnsi"/>
          <w:bCs/>
          <w:color w:val="000000" w:themeColor="text1"/>
        </w:rPr>
        <w:t>n</w:t>
      </w:r>
      <w:r w:rsidR="006824D2">
        <w:rPr>
          <w:rFonts w:asciiTheme="minorHAnsi" w:hAnsiTheme="minorHAnsi" w:cstheme="minorHAnsi"/>
          <w:bCs/>
          <w:color w:val="000000" w:themeColor="text1"/>
        </w:rPr>
        <w:t xml:space="preserve"> Qualitätskontrolle</w:t>
      </w:r>
      <w:r w:rsidR="00AD034C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612347">
        <w:rPr>
          <w:rFonts w:asciiTheme="minorHAnsi" w:hAnsiTheme="minorHAnsi" w:cstheme="minorHAnsi"/>
          <w:bCs/>
          <w:color w:val="000000" w:themeColor="text1"/>
        </w:rPr>
        <w:t xml:space="preserve">Die </w:t>
      </w:r>
      <w:r w:rsidR="00612347" w:rsidRPr="00FA2120">
        <w:rPr>
          <w:rFonts w:asciiTheme="minorHAnsi" w:hAnsiTheme="minorHAnsi" w:cstheme="minorHAnsi"/>
          <w:bCs/>
          <w:color w:val="000000" w:themeColor="text1"/>
        </w:rPr>
        <w:t xml:space="preserve">Effektivität der Anlagen wird jederzeit online überwacht, damit an </w:t>
      </w:r>
      <w:r w:rsidR="006824D2" w:rsidRPr="00FA2120">
        <w:rPr>
          <w:rFonts w:asciiTheme="minorHAnsi" w:hAnsiTheme="minorHAnsi" w:cstheme="minorHAnsi"/>
          <w:bCs/>
          <w:color w:val="000000" w:themeColor="text1"/>
        </w:rPr>
        <w:t>allen</w:t>
      </w:r>
      <w:r w:rsidR="00612347" w:rsidRPr="00FA2120">
        <w:rPr>
          <w:rFonts w:asciiTheme="minorHAnsi" w:hAnsiTheme="minorHAnsi" w:cstheme="minorHAnsi"/>
          <w:bCs/>
          <w:color w:val="000000" w:themeColor="text1"/>
        </w:rPr>
        <w:t xml:space="preserve"> Maschinen stets das richtige Material 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 xml:space="preserve">termingerecht </w:t>
      </w:r>
      <w:r w:rsidR="00612347" w:rsidRPr="00FA2120">
        <w:rPr>
          <w:rFonts w:asciiTheme="minorHAnsi" w:hAnsiTheme="minorHAnsi" w:cstheme="minorHAnsi"/>
          <w:bCs/>
          <w:color w:val="000000" w:themeColor="text1"/>
        </w:rPr>
        <w:t>in der korrekten Menge zur Verfügung steht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 xml:space="preserve">; </w:t>
      </w:r>
      <w:r w:rsidR="008C276D" w:rsidRPr="00FA2120">
        <w:rPr>
          <w:rFonts w:asciiTheme="minorHAnsi" w:hAnsiTheme="minorHAnsi" w:cstheme="minorHAnsi"/>
          <w:bCs/>
          <w:color w:val="000000" w:themeColor="text1"/>
        </w:rPr>
        <w:t xml:space="preserve">dabei sorgt eine </w:t>
      </w:r>
      <w:r w:rsidR="00890A06" w:rsidRPr="00FA2120">
        <w:rPr>
          <w:rFonts w:asciiTheme="minorHAnsi" w:hAnsiTheme="minorHAnsi" w:cstheme="minorHAnsi"/>
          <w:bCs/>
          <w:color w:val="000000" w:themeColor="text1"/>
        </w:rPr>
        <w:t>vorbeugende</w:t>
      </w:r>
      <w:r w:rsidR="008C276D" w:rsidRPr="00FA2120">
        <w:rPr>
          <w:rFonts w:asciiTheme="minorHAnsi" w:hAnsiTheme="minorHAnsi" w:cstheme="minorHAnsi"/>
          <w:bCs/>
          <w:color w:val="000000" w:themeColor="text1"/>
        </w:rPr>
        <w:t xml:space="preserve"> Wartung der Maschinen </w:t>
      </w:r>
      <w:r w:rsidR="00890A06" w:rsidRPr="00FA2120">
        <w:rPr>
          <w:rFonts w:asciiTheme="minorHAnsi" w:hAnsiTheme="minorHAnsi" w:cstheme="minorHAnsi"/>
          <w:bCs/>
          <w:color w:val="000000" w:themeColor="text1"/>
        </w:rPr>
        <w:t xml:space="preserve">(Preventive 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>Maintenance</w:t>
      </w:r>
      <w:r w:rsidR="008C276D" w:rsidRPr="00FA2120">
        <w:rPr>
          <w:rFonts w:asciiTheme="minorHAnsi" w:hAnsiTheme="minorHAnsi" w:cstheme="minorHAnsi"/>
          <w:bCs/>
          <w:color w:val="000000" w:themeColor="text1"/>
        </w:rPr>
        <w:t>)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 xml:space="preserve"> für möglichst niedrige</w:t>
      </w:r>
      <w:r w:rsidR="00890A06" w:rsidRPr="00FA212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>Ausfallzeiten. Für eine höhere Reaktionsfähigkeit sind Produktionskennzahlen während der Schicht in Echtzeit abrufbar</w:t>
      </w:r>
      <w:r w:rsidR="00BC03A6" w:rsidRPr="00FA2120">
        <w:rPr>
          <w:rFonts w:asciiTheme="minorHAnsi" w:hAnsiTheme="minorHAnsi" w:cstheme="minorHAnsi"/>
          <w:bCs/>
          <w:color w:val="000000" w:themeColor="text1"/>
        </w:rPr>
        <w:t>.</w:t>
      </w:r>
      <w:r w:rsidR="00612347" w:rsidRPr="00FA212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C03A6" w:rsidRPr="00FA2120">
        <w:rPr>
          <w:rFonts w:asciiTheme="minorHAnsi" w:hAnsiTheme="minorHAnsi" w:cstheme="minorHAnsi"/>
          <w:bCs/>
          <w:color w:val="000000" w:themeColor="text1"/>
        </w:rPr>
        <w:t>Ü</w:t>
      </w:r>
      <w:r w:rsidR="00612347" w:rsidRPr="00FA2120">
        <w:rPr>
          <w:rFonts w:asciiTheme="minorHAnsi" w:hAnsiTheme="minorHAnsi" w:cstheme="minorHAnsi"/>
          <w:bCs/>
          <w:color w:val="000000" w:themeColor="text1"/>
        </w:rPr>
        <w:t xml:space="preserve">ber die automatisierten Funktionen hinaus 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 xml:space="preserve">kann der verantwortliche Mitarbeiter </w:t>
      </w:r>
      <w:r w:rsidR="00612347" w:rsidRPr="00FA2120">
        <w:rPr>
          <w:rFonts w:asciiTheme="minorHAnsi" w:hAnsiTheme="minorHAnsi" w:cstheme="minorHAnsi"/>
          <w:bCs/>
          <w:color w:val="000000" w:themeColor="text1"/>
        </w:rPr>
        <w:t xml:space="preserve">im Bedarfsfall auch 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>direkt eingreifen</w:t>
      </w:r>
      <w:r w:rsidR="00612347" w:rsidRPr="00FA2120">
        <w:rPr>
          <w:rFonts w:asciiTheme="minorHAnsi" w:hAnsiTheme="minorHAnsi" w:cstheme="minorHAnsi"/>
          <w:bCs/>
          <w:color w:val="000000" w:themeColor="text1"/>
        </w:rPr>
        <w:t>, um Lücken in der Auslastung zu schließen.</w:t>
      </w:r>
      <w:r w:rsidR="006824D2" w:rsidRPr="00FA212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C03A6" w:rsidRPr="00FA2120">
        <w:rPr>
          <w:rFonts w:asciiTheme="minorHAnsi" w:hAnsiTheme="minorHAnsi" w:cstheme="minorHAnsi"/>
          <w:bCs/>
          <w:color w:val="000000" w:themeColor="text1"/>
        </w:rPr>
        <w:t xml:space="preserve">Nicht zuletzt </w:t>
      </w:r>
      <w:r w:rsidR="00890A06" w:rsidRPr="00FA2120">
        <w:rPr>
          <w:rFonts w:asciiTheme="minorHAnsi" w:hAnsiTheme="minorHAnsi" w:cstheme="minorHAnsi"/>
          <w:bCs/>
          <w:color w:val="000000" w:themeColor="text1"/>
        </w:rPr>
        <w:t xml:space="preserve">soll in einer weiteren Ausbaustufe des </w:t>
      </w:r>
      <w:r w:rsidR="00FA2120" w:rsidRPr="00FA2120">
        <w:rPr>
          <w:rFonts w:asciiTheme="minorHAnsi" w:hAnsiTheme="minorHAnsi" w:cstheme="minorHAnsi"/>
          <w:bCs/>
          <w:color w:val="000000" w:themeColor="text1"/>
        </w:rPr>
        <w:t>HYDRA-</w:t>
      </w:r>
      <w:r w:rsidR="00890A06" w:rsidRPr="00FA2120">
        <w:rPr>
          <w:rFonts w:asciiTheme="minorHAnsi" w:hAnsiTheme="minorHAnsi" w:cstheme="minorHAnsi"/>
          <w:bCs/>
          <w:color w:val="000000" w:themeColor="text1"/>
        </w:rPr>
        <w:t xml:space="preserve">Systems </w:t>
      </w:r>
      <w:r w:rsidR="00BC03A6" w:rsidRPr="00FA2120">
        <w:rPr>
          <w:rFonts w:asciiTheme="minorHAnsi" w:hAnsiTheme="minorHAnsi" w:cstheme="minorHAnsi"/>
          <w:bCs/>
          <w:color w:val="000000" w:themeColor="text1"/>
        </w:rPr>
        <w:t xml:space="preserve">für </w:t>
      </w:r>
      <w:r w:rsidR="006824D2" w:rsidRPr="00FA2120">
        <w:rPr>
          <w:rFonts w:asciiTheme="minorHAnsi" w:hAnsiTheme="minorHAnsi" w:cstheme="minorHAnsi"/>
          <w:bCs/>
          <w:color w:val="000000" w:themeColor="text1"/>
        </w:rPr>
        <w:t xml:space="preserve">eine transparente Rückverfolgbarkeit beispielsweise in einem späteren Reklamationsfall </w:t>
      </w:r>
      <w:r w:rsidR="00D179C7" w:rsidRPr="00FA2120">
        <w:rPr>
          <w:rFonts w:asciiTheme="minorHAnsi" w:hAnsiTheme="minorHAnsi" w:cstheme="minorHAnsi"/>
          <w:bCs/>
          <w:color w:val="000000" w:themeColor="text1"/>
        </w:rPr>
        <w:t>gesorgt</w:t>
      </w:r>
      <w:r w:rsidR="00890A06" w:rsidRPr="00FA2120">
        <w:rPr>
          <w:rFonts w:asciiTheme="minorHAnsi" w:hAnsiTheme="minorHAnsi" w:cstheme="minorHAnsi"/>
          <w:bCs/>
          <w:color w:val="000000" w:themeColor="text1"/>
        </w:rPr>
        <w:t xml:space="preserve"> werden,</w:t>
      </w:r>
      <w:r w:rsidR="00D179C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824D2">
        <w:rPr>
          <w:rFonts w:asciiTheme="minorHAnsi" w:hAnsiTheme="minorHAnsi" w:cstheme="minorHAnsi"/>
          <w:bCs/>
          <w:color w:val="000000" w:themeColor="text1"/>
        </w:rPr>
        <w:t>mit der Speicherung von Produktionszeiten, Maschinenkennung und den verwendeten Materialchargen und Prozessparametern.</w:t>
      </w:r>
    </w:p>
    <w:p w14:paraId="6DD170AB" w14:textId="77777777" w:rsidR="00617005" w:rsidRDefault="00617005" w:rsidP="00C16BC8">
      <w:pPr>
        <w:pStyle w:val="Default"/>
        <w:spacing w:line="360" w:lineRule="atLeast"/>
        <w:ind w:left="1134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04EA548" w14:textId="7DD64C6C" w:rsidR="00D179C7" w:rsidRDefault="00617005" w:rsidP="00617005">
      <w:pPr>
        <w:pStyle w:val="Default"/>
        <w:spacing w:line="360" w:lineRule="atLeast"/>
        <w:ind w:left="1134" w:firstLine="567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Das </w:t>
      </w:r>
      <w:r w:rsidR="008C276D">
        <w:rPr>
          <w:rFonts w:asciiTheme="minorHAnsi" w:hAnsiTheme="minorHAnsi" w:cstheme="minorHAnsi"/>
          <w:bCs/>
          <w:color w:val="000000" w:themeColor="text1"/>
        </w:rPr>
        <w:t xml:space="preserve">neue </w:t>
      </w:r>
      <w:r>
        <w:rPr>
          <w:rFonts w:asciiTheme="minorHAnsi" w:hAnsiTheme="minorHAnsi" w:cstheme="minorHAnsi"/>
          <w:bCs/>
          <w:color w:val="000000" w:themeColor="text1"/>
        </w:rPr>
        <w:t>MES greift über eine eigens programmierte Schnittstelle auf die Stammdaten der bestehenden ERP (Enterprise Resource Planning)-Lösung WinLine zu; hardwareseitig wurden im Zuge der Umstellung alle Fertigungsmaschinen in Pirmasens und Vietnam mit intuitiv bedienbaren Touch-Terminals ausgestattet.</w:t>
      </w:r>
    </w:p>
    <w:p w14:paraId="75EF57FE" w14:textId="77777777" w:rsidR="00617005" w:rsidRDefault="00617005" w:rsidP="00617005">
      <w:pPr>
        <w:pStyle w:val="Default"/>
        <w:spacing w:line="360" w:lineRule="atLeast"/>
        <w:ind w:left="1134" w:firstLine="567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CDC7433" w14:textId="78FD13C5" w:rsidR="00D179C7" w:rsidRDefault="00D179C7" w:rsidP="00617005">
      <w:pPr>
        <w:pStyle w:val="Default"/>
        <w:spacing w:line="360" w:lineRule="atLeast"/>
        <w:ind w:left="1134" w:firstLine="567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„Wir haben uns </w:t>
      </w:r>
      <w:r w:rsidR="00617005">
        <w:rPr>
          <w:rFonts w:asciiTheme="minorHAnsi" w:hAnsiTheme="minorHAnsi" w:cstheme="minorHAnsi"/>
          <w:bCs/>
          <w:color w:val="000000" w:themeColor="text1"/>
        </w:rPr>
        <w:t>bereits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511FF">
        <w:rPr>
          <w:rFonts w:asciiTheme="minorHAnsi" w:hAnsiTheme="minorHAnsi" w:cstheme="minorHAnsi"/>
          <w:bCs/>
          <w:color w:val="000000" w:themeColor="text1"/>
        </w:rPr>
        <w:t xml:space="preserve">2018 </w:t>
      </w:r>
      <w:r>
        <w:rPr>
          <w:rFonts w:asciiTheme="minorHAnsi" w:hAnsiTheme="minorHAnsi" w:cstheme="minorHAnsi"/>
          <w:bCs/>
          <w:color w:val="000000" w:themeColor="text1"/>
        </w:rPr>
        <w:t xml:space="preserve">dazu entschlossen, </w:t>
      </w:r>
      <w:r w:rsidR="00617005">
        <w:rPr>
          <w:rFonts w:asciiTheme="minorHAnsi" w:hAnsiTheme="minorHAnsi" w:cstheme="minorHAnsi"/>
          <w:bCs/>
          <w:color w:val="000000" w:themeColor="text1"/>
        </w:rPr>
        <w:t xml:space="preserve">im Sinne eines ‘papierlosen Büros‘ </w:t>
      </w:r>
      <w:r w:rsidR="00E7682D">
        <w:rPr>
          <w:rFonts w:asciiTheme="minorHAnsi" w:hAnsiTheme="minorHAnsi" w:cstheme="minorHAnsi"/>
          <w:bCs/>
          <w:color w:val="000000" w:themeColor="text1"/>
        </w:rPr>
        <w:t>unsere Produktionsplanung und</w:t>
      </w:r>
      <w:r w:rsidR="00617005">
        <w:rPr>
          <w:rFonts w:asciiTheme="minorHAnsi" w:hAnsiTheme="minorHAnsi" w:cstheme="minorHAnsi"/>
          <w:bCs/>
          <w:color w:val="000000" w:themeColor="text1"/>
        </w:rPr>
        <w:t xml:space="preserve"> -s</w:t>
      </w:r>
      <w:r w:rsidR="00E7682D">
        <w:rPr>
          <w:rFonts w:asciiTheme="minorHAnsi" w:hAnsiTheme="minorHAnsi" w:cstheme="minorHAnsi"/>
          <w:bCs/>
          <w:color w:val="000000" w:themeColor="text1"/>
        </w:rPr>
        <w:t xml:space="preserve">teuerung </w:t>
      </w:r>
      <w:r w:rsidR="00617005">
        <w:rPr>
          <w:rFonts w:asciiTheme="minorHAnsi" w:hAnsiTheme="minorHAnsi" w:cstheme="minorHAnsi"/>
          <w:bCs/>
          <w:color w:val="000000" w:themeColor="text1"/>
        </w:rPr>
        <w:t xml:space="preserve">durch eine intelligente Vernetzung von Maschinen und Produkten </w:t>
      </w:r>
      <w:r w:rsidR="007511FF">
        <w:rPr>
          <w:rFonts w:asciiTheme="minorHAnsi" w:hAnsiTheme="minorHAnsi" w:cstheme="minorHAnsi"/>
          <w:bCs/>
          <w:color w:val="000000" w:themeColor="text1"/>
        </w:rPr>
        <w:t xml:space="preserve">in einem leistungsstarken MES </w:t>
      </w:r>
      <w:r w:rsidR="00E7682D">
        <w:rPr>
          <w:rFonts w:asciiTheme="minorHAnsi" w:hAnsiTheme="minorHAnsi" w:cstheme="minorHAnsi"/>
          <w:bCs/>
          <w:color w:val="000000" w:themeColor="text1"/>
        </w:rPr>
        <w:t>auf neue Beine zu stellen</w:t>
      </w:r>
      <w:r w:rsidR="00617005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6A5F2A">
        <w:rPr>
          <w:rFonts w:asciiTheme="minorHAnsi" w:hAnsiTheme="minorHAnsi" w:cstheme="minorHAnsi"/>
          <w:bCs/>
          <w:color w:val="000000" w:themeColor="text1"/>
        </w:rPr>
        <w:t xml:space="preserve">Unser klares Ziel war dabei, unsere Produktion mit einer besseren Planung zu optimieren, denn so können wir noch schneller und punktgenau die Anforderungen unserer Kunden erfüllen. </w:t>
      </w:r>
      <w:r w:rsidR="007511FF">
        <w:rPr>
          <w:rFonts w:asciiTheme="minorHAnsi" w:hAnsiTheme="minorHAnsi" w:cstheme="minorHAnsi"/>
          <w:bCs/>
          <w:color w:val="000000" w:themeColor="text1"/>
        </w:rPr>
        <w:t xml:space="preserve">Nach einer mehrmonatigen Vorbereitungsphase mit intensiven Schulungen </w:t>
      </w:r>
      <w:r w:rsidR="006A5F2A">
        <w:rPr>
          <w:rFonts w:asciiTheme="minorHAnsi" w:hAnsiTheme="minorHAnsi" w:cstheme="minorHAnsi"/>
          <w:bCs/>
          <w:color w:val="000000" w:themeColor="text1"/>
        </w:rPr>
        <w:t>starten wir nun zunächst in Pirmasens und Vietnam – bis Ende 2021</w:t>
      </w:r>
      <w:r w:rsidR="00C57FC5">
        <w:rPr>
          <w:rFonts w:asciiTheme="minorHAnsi" w:hAnsiTheme="minorHAnsi" w:cstheme="minorHAnsi"/>
          <w:bCs/>
          <w:color w:val="000000" w:themeColor="text1"/>
        </w:rPr>
        <w:t xml:space="preserve"> soll das System dann an allen framas-Produktionsstandorten implementiert sein“, kommentiert</w:t>
      </w:r>
      <w:r w:rsidR="009714DC">
        <w:rPr>
          <w:rFonts w:asciiTheme="minorHAnsi" w:hAnsiTheme="minorHAnsi" w:cstheme="minorHAnsi"/>
          <w:bCs/>
          <w:color w:val="000000" w:themeColor="text1"/>
        </w:rPr>
        <w:t xml:space="preserve"> framas-CFO Patrick Jann</w:t>
      </w:r>
      <w:r w:rsidR="00C57FC5">
        <w:rPr>
          <w:rFonts w:asciiTheme="minorHAnsi" w:hAnsiTheme="minorHAnsi" w:cstheme="minorHAnsi"/>
          <w:bCs/>
          <w:color w:val="000000" w:themeColor="text1"/>
        </w:rPr>
        <w:t>.</w:t>
      </w:r>
    </w:p>
    <w:p w14:paraId="4687229C" w14:textId="77777777" w:rsidR="002570FF" w:rsidRDefault="002570FF" w:rsidP="00C50F91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</w:rPr>
      </w:pPr>
    </w:p>
    <w:p w14:paraId="4947A465" w14:textId="77777777" w:rsidR="00B41645" w:rsidRPr="00F77756" w:rsidRDefault="00B41645" w:rsidP="00F77756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  <w:b/>
          <w:sz w:val="24"/>
          <w:szCs w:val="24"/>
        </w:rPr>
      </w:pPr>
      <w:r w:rsidRPr="00F77756">
        <w:rPr>
          <w:rFonts w:cstheme="minorHAnsi"/>
          <w:b/>
          <w:sz w:val="24"/>
          <w:szCs w:val="24"/>
        </w:rPr>
        <w:t xml:space="preserve">Über die framas Gruppe </w:t>
      </w:r>
    </w:p>
    <w:p w14:paraId="5C7A9BD8" w14:textId="254E59E4" w:rsidR="00F77756" w:rsidRPr="00F77756" w:rsidRDefault="00B10A3D" w:rsidP="00F77756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  <w:sz w:val="24"/>
          <w:szCs w:val="24"/>
        </w:rPr>
      </w:pPr>
      <w:r w:rsidRPr="00F77756">
        <w:rPr>
          <w:rFonts w:cstheme="minorHAnsi"/>
          <w:sz w:val="24"/>
          <w:szCs w:val="24"/>
        </w:rPr>
        <w:t xml:space="preserve">Die framas Gruppe mit Hauptsitz im westpfälzischen Pirmasens hat sich auf die kundenindividuelle Entwicklung und Herstellung von Hochleistungskomponenten für Sport-, Funktions- und Modeschuhe spezialisiert. Dazu gehören Leisten, Fersenelemente und Hinterkappen, insbesondere auch Brand- und Außensohlen, Spikesysteme, Dämpfungselemente und </w:t>
      </w:r>
      <w:r w:rsidRPr="00846B4D">
        <w:rPr>
          <w:rFonts w:cstheme="minorHAnsi"/>
          <w:sz w:val="24"/>
          <w:szCs w:val="24"/>
        </w:rPr>
        <w:t>sonstige Schuh-Hochleistungs</w:t>
      </w:r>
      <w:r w:rsidRPr="00846B4D">
        <w:rPr>
          <w:rFonts w:cstheme="minorHAnsi"/>
          <w:sz w:val="24"/>
          <w:szCs w:val="24"/>
        </w:rPr>
        <w:softHyphen/>
        <w:t xml:space="preserve">komponenten etwa für die Anwendung in der Medizin- und Orthopädietechnik. Von der hohen Spritzgusskompetenz des 1948 gegründeten mittelständischen Unternehmens profitiert über die Schuhindustrie hinaus </w:t>
      </w:r>
      <w:r w:rsidRPr="00846B4D">
        <w:rPr>
          <w:rFonts w:cstheme="minorHAnsi"/>
          <w:sz w:val="24"/>
          <w:szCs w:val="24"/>
        </w:rPr>
        <w:lastRenderedPageBreak/>
        <w:t xml:space="preserve">heute auch der Elektronik-Bereich, für den hochwertige Zulieferteile entstehen. Zu den Kunden zählen Sportschuh-Labels wie adidas, Puma, Nike und New Balance sowie Hersteller von Sicherheitsschuhen wie Uvex und Haix, außerdem namhafte Elektronik-Spezialisten. </w:t>
      </w:r>
      <w:r w:rsidR="00B41645" w:rsidRPr="00846B4D">
        <w:rPr>
          <w:rFonts w:cstheme="minorHAnsi"/>
          <w:sz w:val="24"/>
          <w:szCs w:val="24"/>
        </w:rPr>
        <w:t>framas verfügt über eigene Entwicklungscenter, High-End-Formenbau und modernste Spritzgussanlagen an jedem Produktionsstandort. Diese befinden sich dort, wo die Kunden produzieren</w:t>
      </w:r>
      <w:r w:rsidR="00CC13B7" w:rsidRPr="00846B4D">
        <w:rPr>
          <w:rFonts w:cstheme="minorHAnsi"/>
          <w:sz w:val="24"/>
          <w:szCs w:val="24"/>
        </w:rPr>
        <w:t xml:space="preserve"> –</w:t>
      </w:r>
      <w:r w:rsidR="00B41645" w:rsidRPr="00846B4D">
        <w:rPr>
          <w:rFonts w:cstheme="minorHAnsi"/>
          <w:sz w:val="24"/>
          <w:szCs w:val="24"/>
        </w:rPr>
        <w:t xml:space="preserve"> so werden neben dem deutschen Firmensitz </w:t>
      </w:r>
      <w:r w:rsidR="0023555C" w:rsidRPr="00846B4D">
        <w:rPr>
          <w:rFonts w:cstheme="minorHAnsi"/>
          <w:sz w:val="24"/>
          <w:szCs w:val="24"/>
        </w:rPr>
        <w:t>Produktionss</w:t>
      </w:r>
      <w:r w:rsidR="00FA2120" w:rsidRPr="00846B4D">
        <w:rPr>
          <w:rFonts w:cstheme="minorHAnsi"/>
          <w:sz w:val="24"/>
          <w:szCs w:val="24"/>
        </w:rPr>
        <w:t>tä</w:t>
      </w:r>
      <w:r w:rsidR="0023555C" w:rsidRPr="00846B4D">
        <w:rPr>
          <w:rFonts w:cstheme="minorHAnsi"/>
          <w:sz w:val="24"/>
          <w:szCs w:val="24"/>
        </w:rPr>
        <w:t xml:space="preserve">tten </w:t>
      </w:r>
      <w:r w:rsidR="00B41645" w:rsidRPr="00846B4D">
        <w:rPr>
          <w:rFonts w:cstheme="minorHAnsi"/>
          <w:sz w:val="24"/>
          <w:szCs w:val="24"/>
        </w:rPr>
        <w:t>in China,</w:t>
      </w:r>
      <w:r w:rsidR="00B41645" w:rsidRPr="00FA2120">
        <w:rPr>
          <w:rFonts w:cstheme="minorHAnsi"/>
          <w:sz w:val="24"/>
          <w:szCs w:val="24"/>
        </w:rPr>
        <w:t xml:space="preserve"> Indonesien</w:t>
      </w:r>
      <w:r w:rsidR="0023555C" w:rsidRPr="00FA2120">
        <w:rPr>
          <w:rFonts w:cstheme="minorHAnsi"/>
          <w:sz w:val="24"/>
          <w:szCs w:val="24"/>
        </w:rPr>
        <w:t xml:space="preserve"> und Vietnam</w:t>
      </w:r>
      <w:r w:rsidR="00B41645" w:rsidRPr="00FA2120">
        <w:rPr>
          <w:rFonts w:cstheme="minorHAnsi"/>
          <w:sz w:val="24"/>
          <w:szCs w:val="24"/>
        </w:rPr>
        <w:t xml:space="preserve"> </w:t>
      </w:r>
      <w:r w:rsidR="0023555C" w:rsidRPr="00FA2120">
        <w:rPr>
          <w:rFonts w:cstheme="minorHAnsi"/>
          <w:sz w:val="24"/>
          <w:szCs w:val="24"/>
        </w:rPr>
        <w:t>sowie Service-Center</w:t>
      </w:r>
      <w:r w:rsidR="00D239CC" w:rsidRPr="00FA2120">
        <w:rPr>
          <w:rFonts w:cstheme="minorHAnsi"/>
          <w:sz w:val="24"/>
          <w:szCs w:val="24"/>
        </w:rPr>
        <w:t xml:space="preserve"> </w:t>
      </w:r>
      <w:r w:rsidR="00FA2120" w:rsidRPr="00FA2120">
        <w:rPr>
          <w:rFonts w:cstheme="minorHAnsi"/>
          <w:sz w:val="24"/>
          <w:szCs w:val="24"/>
        </w:rPr>
        <w:t>(</w:t>
      </w:r>
      <w:r w:rsidR="00D239CC" w:rsidRPr="00FA2120">
        <w:rPr>
          <w:rFonts w:cstheme="minorHAnsi"/>
          <w:sz w:val="24"/>
          <w:szCs w:val="24"/>
        </w:rPr>
        <w:t>Representative Offices)</w:t>
      </w:r>
      <w:r w:rsidR="0023555C" w:rsidRPr="00FA2120">
        <w:rPr>
          <w:rFonts w:cstheme="minorHAnsi"/>
          <w:sz w:val="24"/>
          <w:szCs w:val="24"/>
        </w:rPr>
        <w:t xml:space="preserve"> </w:t>
      </w:r>
      <w:r w:rsidR="00B41645" w:rsidRPr="00FA2120">
        <w:rPr>
          <w:rFonts w:cstheme="minorHAnsi"/>
          <w:sz w:val="24"/>
          <w:szCs w:val="24"/>
        </w:rPr>
        <w:t>in den USA</w:t>
      </w:r>
      <w:r w:rsidR="0023555C" w:rsidRPr="00FA2120">
        <w:rPr>
          <w:rFonts w:cstheme="minorHAnsi"/>
          <w:sz w:val="24"/>
          <w:szCs w:val="24"/>
        </w:rPr>
        <w:t>, S</w:t>
      </w:r>
      <w:r w:rsidR="00FA2120" w:rsidRPr="00FA2120">
        <w:rPr>
          <w:rFonts w:cstheme="minorHAnsi"/>
          <w:sz w:val="24"/>
          <w:szCs w:val="24"/>
        </w:rPr>
        <w:t>ü</w:t>
      </w:r>
      <w:r w:rsidR="0023555C" w:rsidRPr="00FA2120">
        <w:rPr>
          <w:rFonts w:cstheme="minorHAnsi"/>
          <w:sz w:val="24"/>
          <w:szCs w:val="24"/>
        </w:rPr>
        <w:t>dkorea</w:t>
      </w:r>
      <w:r w:rsidR="00B41645" w:rsidRPr="00FA2120">
        <w:rPr>
          <w:rFonts w:cstheme="minorHAnsi"/>
          <w:sz w:val="24"/>
          <w:szCs w:val="24"/>
        </w:rPr>
        <w:t xml:space="preserve"> und in </w:t>
      </w:r>
      <w:r w:rsidR="0023555C" w:rsidRPr="00FA2120">
        <w:rPr>
          <w:rFonts w:cstheme="minorHAnsi"/>
          <w:sz w:val="24"/>
          <w:szCs w:val="24"/>
        </w:rPr>
        <w:t>Hongkong</w:t>
      </w:r>
      <w:r w:rsidR="00B41645" w:rsidRPr="00FA2120">
        <w:rPr>
          <w:rFonts w:cstheme="minorHAnsi"/>
          <w:sz w:val="24"/>
          <w:szCs w:val="24"/>
        </w:rPr>
        <w:t xml:space="preserve"> unterhalten.</w:t>
      </w:r>
      <w:r w:rsidR="00B41645" w:rsidRPr="00F77756">
        <w:rPr>
          <w:rFonts w:cstheme="minorHAnsi"/>
          <w:sz w:val="24"/>
          <w:szCs w:val="24"/>
        </w:rPr>
        <w:t xml:space="preserve"> Die rund </w:t>
      </w:r>
      <w:r w:rsidR="006F4BF8" w:rsidRPr="00F77756">
        <w:rPr>
          <w:rFonts w:cstheme="minorHAnsi"/>
          <w:sz w:val="24"/>
          <w:szCs w:val="24"/>
        </w:rPr>
        <w:t>3</w:t>
      </w:r>
      <w:r w:rsidR="00B41645" w:rsidRPr="00F77756">
        <w:rPr>
          <w:rFonts w:cstheme="minorHAnsi"/>
          <w:sz w:val="24"/>
          <w:szCs w:val="24"/>
        </w:rPr>
        <w:t>.800 Mitarbeiter der framas Gruppe erwirtschaften jährliche Umsätze von etwa 1</w:t>
      </w:r>
      <w:r w:rsidR="00F1615A" w:rsidRPr="00F77756">
        <w:rPr>
          <w:rFonts w:cstheme="minorHAnsi"/>
          <w:sz w:val="24"/>
          <w:szCs w:val="24"/>
        </w:rPr>
        <w:t>50</w:t>
      </w:r>
      <w:r w:rsidR="00B41645" w:rsidRPr="00F77756">
        <w:rPr>
          <w:rFonts w:cstheme="minorHAnsi"/>
          <w:sz w:val="24"/>
          <w:szCs w:val="24"/>
        </w:rPr>
        <w:t xml:space="preserve"> Mio. Euro. Weitere Informationen sind unter </w:t>
      </w:r>
      <w:hyperlink r:id="rId7" w:history="1">
        <w:r w:rsidR="00B41645" w:rsidRPr="00F77756">
          <w:rPr>
            <w:rStyle w:val="Hyperlink"/>
            <w:rFonts w:cstheme="minorHAnsi"/>
            <w:sz w:val="24"/>
            <w:szCs w:val="24"/>
          </w:rPr>
          <w:t>https://www.framas.com</w:t>
        </w:r>
      </w:hyperlink>
      <w:r w:rsidR="00B41645" w:rsidRPr="00F77756">
        <w:rPr>
          <w:rFonts w:cstheme="minorHAnsi"/>
          <w:sz w:val="24"/>
          <w:szCs w:val="24"/>
        </w:rPr>
        <w:t xml:space="preserve"> erhältlich.</w:t>
      </w:r>
      <w:r w:rsidR="00927E6B" w:rsidRPr="00F77756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66B98F8C" w14:textId="4D89EF04" w:rsidR="00DE3164" w:rsidRPr="00DE3164" w:rsidRDefault="00DE3164" w:rsidP="00F77756">
      <w:pPr>
        <w:autoSpaceDE w:val="0"/>
        <w:autoSpaceDN w:val="0"/>
        <w:adjustRightInd w:val="0"/>
        <w:spacing w:after="0" w:line="240" w:lineRule="atLeast"/>
        <w:jc w:val="right"/>
        <w:rPr>
          <w:rFonts w:cstheme="minorHAnsi"/>
          <w:b/>
          <w:sz w:val="16"/>
          <w:szCs w:val="16"/>
        </w:rPr>
      </w:pPr>
      <w:r w:rsidRPr="00DE3164">
        <w:rPr>
          <w:rFonts w:cstheme="minorHAnsi"/>
          <w:b/>
          <w:sz w:val="16"/>
          <w:szCs w:val="16"/>
        </w:rPr>
        <w:t>201</w:t>
      </w:r>
      <w:r w:rsidR="00846B4D">
        <w:rPr>
          <w:rFonts w:cstheme="minorHAnsi"/>
          <w:b/>
          <w:sz w:val="16"/>
          <w:szCs w:val="16"/>
        </w:rPr>
        <w:t>91119</w:t>
      </w:r>
      <w:r w:rsidRPr="00DE3164">
        <w:rPr>
          <w:rFonts w:cstheme="minorHAnsi"/>
          <w:b/>
          <w:sz w:val="16"/>
          <w:szCs w:val="16"/>
        </w:rPr>
        <w:t>_fra</w:t>
      </w:r>
    </w:p>
    <w:p w14:paraId="77C4E524" w14:textId="77777777" w:rsidR="00F77756" w:rsidRDefault="00F77756" w:rsidP="00F77756">
      <w:pPr>
        <w:spacing w:after="0" w:line="240" w:lineRule="auto"/>
        <w:rPr>
          <w:rFonts w:cstheme="minorHAnsi"/>
          <w:b/>
        </w:rPr>
      </w:pPr>
    </w:p>
    <w:p w14:paraId="0200CE93" w14:textId="77777777" w:rsidR="008C276D" w:rsidRDefault="008C276D" w:rsidP="00F7775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979CDF" w14:textId="213ED1BC" w:rsidR="00F77756" w:rsidRPr="00F77756" w:rsidRDefault="00F77756" w:rsidP="00F77756">
      <w:pPr>
        <w:spacing w:after="0" w:line="240" w:lineRule="auto"/>
        <w:rPr>
          <w:rFonts w:cstheme="minorHAnsi"/>
          <w:b/>
          <w:sz w:val="24"/>
          <w:szCs w:val="24"/>
        </w:rPr>
      </w:pPr>
      <w:r w:rsidRPr="00F77756">
        <w:rPr>
          <w:rFonts w:cstheme="minorHAnsi"/>
          <w:b/>
          <w:sz w:val="24"/>
          <w:szCs w:val="24"/>
        </w:rPr>
        <w:t>Begleitendes Bildmaterial:</w:t>
      </w:r>
    </w:p>
    <w:p w14:paraId="6E6A0E85" w14:textId="77777777" w:rsidR="00F77756" w:rsidRDefault="00F77756" w:rsidP="00F77756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spacing w:after="0" w:line="240" w:lineRule="auto"/>
        <w:jc w:val="both"/>
        <w:rPr>
          <w:noProof/>
        </w:rPr>
      </w:pPr>
    </w:p>
    <w:p w14:paraId="75BBF9A7" w14:textId="441277F9" w:rsidR="00F77756" w:rsidRDefault="006F5FDE" w:rsidP="00F77756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0973E930" wp14:editId="7A139167">
            <wp:extent cx="1447138" cy="985863"/>
            <wp:effectExtent l="0" t="0" r="127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as_hydr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266" cy="10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F7C">
        <w:rPr>
          <w:noProof/>
        </w:rPr>
        <w:t xml:space="preserve">     </w:t>
      </w:r>
      <w:r w:rsidR="009714DC">
        <w:rPr>
          <w:noProof/>
        </w:rPr>
        <w:drawing>
          <wp:inline distT="0" distB="0" distL="0" distR="0" wp14:anchorId="61BC95A2" wp14:editId="56662E0F">
            <wp:extent cx="667909" cy="989497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as_hydr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04" cy="104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F7C">
        <w:rPr>
          <w:noProof/>
        </w:rPr>
        <w:t xml:space="preserve">     </w:t>
      </w:r>
      <w:r w:rsidR="009714DC">
        <w:rPr>
          <w:noProof/>
        </w:rPr>
        <w:drawing>
          <wp:inline distT="0" distB="0" distL="0" distR="0" wp14:anchorId="1BA83121" wp14:editId="64A02553">
            <wp:extent cx="1455088" cy="99127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as_hydra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37" cy="105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F7C">
        <w:rPr>
          <w:noProof/>
        </w:rPr>
        <w:t xml:space="preserve">     </w:t>
      </w:r>
      <w:r w:rsidR="00A567F0">
        <w:rPr>
          <w:noProof/>
        </w:rPr>
        <w:drawing>
          <wp:inline distT="0" distB="0" distL="0" distR="0" wp14:anchorId="1A4D4FAD" wp14:editId="52225D94">
            <wp:extent cx="1423284" cy="987404"/>
            <wp:effectExtent l="0" t="0" r="5715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as_hydr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74" cy="10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566E4" w14:textId="4279CE61" w:rsidR="00F77756" w:rsidRDefault="006F5FDE" w:rsidP="00F77756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Digitalisierte Fertigung bei framas via HYDRA</w:t>
      </w:r>
      <w:r w:rsidR="0058504E">
        <w:rPr>
          <w:rFonts w:cstheme="minorHAnsi"/>
          <w:b/>
          <w:sz w:val="18"/>
          <w:szCs w:val="18"/>
        </w:rPr>
        <w:t xml:space="preserve"> </w:t>
      </w:r>
      <w:r w:rsidR="0078508B">
        <w:rPr>
          <w:rFonts w:cstheme="minorHAnsi"/>
          <w:b/>
          <w:sz w:val="18"/>
          <w:szCs w:val="18"/>
        </w:rPr>
        <w:t>© framas</w:t>
      </w:r>
    </w:p>
    <w:p w14:paraId="18290FF9" w14:textId="48409A38" w:rsidR="00F77756" w:rsidRPr="00F77756" w:rsidRDefault="00F77756" w:rsidP="00F77756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</w:rPr>
      </w:pPr>
      <w:r w:rsidRPr="00F77756">
        <w:rPr>
          <w:rFonts w:asciiTheme="minorHAnsi" w:hAnsiTheme="minorHAnsi"/>
        </w:rPr>
        <w:t xml:space="preserve">[ Download unter </w:t>
      </w:r>
      <w:hyperlink r:id="rId12" w:history="1">
        <w:r w:rsidR="00846B4D" w:rsidRPr="00724E61">
          <w:rPr>
            <w:rStyle w:val="Hyperlink"/>
            <w:rFonts w:asciiTheme="minorHAnsi" w:hAnsiTheme="minorHAnsi"/>
          </w:rPr>
          <w:t>https://ars-pr.de/presse/20191119_fra</w:t>
        </w:r>
      </w:hyperlink>
      <w:r w:rsidR="00846B4D">
        <w:rPr>
          <w:rFonts w:asciiTheme="minorHAnsi" w:hAnsiTheme="minorHAnsi"/>
        </w:rPr>
        <w:t xml:space="preserve"> </w:t>
      </w:r>
      <w:r w:rsidRPr="00F77756">
        <w:rPr>
          <w:rFonts w:asciiTheme="minorHAnsi" w:hAnsiTheme="minorHAnsi"/>
        </w:rPr>
        <w:t>]</w:t>
      </w:r>
    </w:p>
    <w:p w14:paraId="7A568072" w14:textId="77777777" w:rsidR="00C50F91" w:rsidRDefault="00C50F91" w:rsidP="00256EF3">
      <w:pPr>
        <w:spacing w:after="0" w:line="360" w:lineRule="atLeast"/>
        <w:rPr>
          <w:rFonts w:cstheme="minorHAnsi"/>
        </w:rPr>
      </w:pPr>
    </w:p>
    <w:p w14:paraId="638A9012" w14:textId="77777777" w:rsidR="00A0355F" w:rsidRPr="00F77756" w:rsidRDefault="00A0355F" w:rsidP="00A0355F">
      <w:pPr>
        <w:pStyle w:val="StandardWeb"/>
        <w:spacing w:before="6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 w:rsidRPr="00F77756">
        <w:rPr>
          <w:rFonts w:asciiTheme="minorHAnsi" w:hAnsiTheme="minorHAnsi"/>
          <w:b/>
          <w:bCs/>
        </w:rPr>
        <w:t>Weitere Informationen</w:t>
      </w:r>
      <w:r w:rsidRPr="00F77756">
        <w:rPr>
          <w:rFonts w:asciiTheme="minorHAnsi" w:hAnsiTheme="minorHAnsi"/>
          <w:b/>
          <w:bCs/>
        </w:rPr>
        <w:tab/>
      </w:r>
      <w:r w:rsidRPr="00F77756">
        <w:rPr>
          <w:rFonts w:asciiTheme="minorHAnsi" w:hAnsiTheme="minorHAnsi"/>
          <w:b/>
          <w:bCs/>
        </w:rPr>
        <w:tab/>
      </w:r>
      <w:r w:rsidRPr="00F77756">
        <w:rPr>
          <w:rFonts w:asciiTheme="minorHAnsi" w:hAnsiTheme="minorHAnsi"/>
          <w:b/>
          <w:bCs/>
        </w:rPr>
        <w:tab/>
        <w:t>Presse-Ansprechpartner</w:t>
      </w:r>
    </w:p>
    <w:p w14:paraId="55C5E9B7" w14:textId="77777777" w:rsidR="00A0355F" w:rsidRPr="00F77756" w:rsidRDefault="00A0355F" w:rsidP="00A0355F">
      <w:pPr>
        <w:pStyle w:val="StandardWeb"/>
        <w:spacing w:before="6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 w:rsidRPr="00F77756">
        <w:rPr>
          <w:rFonts w:asciiTheme="minorHAnsi" w:eastAsiaTheme="minorHAnsi" w:hAnsiTheme="minorHAnsi" w:cstheme="minorBidi"/>
          <w:lang w:eastAsia="en-US"/>
        </w:rPr>
        <w:t>Carsten Schmidt</w:t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  <w:t>Martina Overmann</w:t>
      </w:r>
    </w:p>
    <w:p w14:paraId="24A3EFE4" w14:textId="78773C3A" w:rsidR="00A0355F" w:rsidRPr="00F77756" w:rsidRDefault="00120E70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General Director Marketing </w:t>
      </w:r>
      <w:r w:rsidR="00A0355F" w:rsidRPr="00F77756">
        <w:rPr>
          <w:rFonts w:asciiTheme="minorHAnsi" w:eastAsiaTheme="minorHAnsi" w:hAnsiTheme="minorHAnsi" w:cstheme="minorBidi"/>
          <w:lang w:eastAsia="en-US"/>
        </w:rPr>
        <w:tab/>
      </w:r>
      <w:r w:rsidR="00A0355F" w:rsidRPr="00F77756">
        <w:rPr>
          <w:rFonts w:asciiTheme="minorHAnsi" w:eastAsiaTheme="minorHAnsi" w:hAnsiTheme="minorHAnsi" w:cstheme="minorBidi"/>
          <w:lang w:eastAsia="en-US"/>
        </w:rPr>
        <w:tab/>
      </w:r>
      <w:r w:rsidR="00A0355F" w:rsidRPr="00F77756">
        <w:rPr>
          <w:rFonts w:asciiTheme="minorHAnsi" w:eastAsiaTheme="minorHAnsi" w:hAnsiTheme="minorHAnsi" w:cstheme="minorBidi"/>
          <w:lang w:eastAsia="en-US"/>
        </w:rPr>
        <w:tab/>
        <w:t>Senior Consultant</w:t>
      </w:r>
    </w:p>
    <w:p w14:paraId="08CFF349" w14:textId="470D9CCE" w:rsidR="00120E70" w:rsidRDefault="00120E70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and Business Development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>ars publicandi GmbH</w:t>
      </w:r>
    </w:p>
    <w:p w14:paraId="4036D293" w14:textId="26747F38" w:rsidR="00A0355F" w:rsidRPr="00F77756" w:rsidRDefault="00A0355F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 w:rsidRPr="00F77756">
        <w:rPr>
          <w:rFonts w:asciiTheme="minorHAnsi" w:eastAsiaTheme="minorHAnsi" w:hAnsiTheme="minorHAnsi" w:cstheme="minorBidi"/>
          <w:lang w:eastAsia="en-US"/>
        </w:rPr>
        <w:t>framas Kunststofftechnik GmbH</w:t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="00120E70" w:rsidRPr="00F77756">
        <w:rPr>
          <w:rFonts w:asciiTheme="minorHAnsi" w:eastAsiaTheme="minorHAnsi" w:hAnsiTheme="minorHAnsi" w:cstheme="minorBidi"/>
          <w:lang w:eastAsia="en-US"/>
        </w:rPr>
        <w:t>Schulstraße 28</w:t>
      </w:r>
    </w:p>
    <w:p w14:paraId="12391597" w14:textId="5D04EE91" w:rsidR="00A0355F" w:rsidRPr="00F77756" w:rsidRDefault="00A0355F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 w:rsidRPr="00F77756">
        <w:rPr>
          <w:rFonts w:asciiTheme="minorHAnsi" w:eastAsiaTheme="minorHAnsi" w:hAnsiTheme="minorHAnsi" w:cstheme="minorBidi"/>
          <w:lang w:eastAsia="en-US"/>
        </w:rPr>
        <w:t>Rodalber Straße 180</w:t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="00120E70" w:rsidRPr="00F77756">
        <w:rPr>
          <w:rFonts w:asciiTheme="minorHAnsi" w:eastAsiaTheme="minorHAnsi" w:hAnsiTheme="minorHAnsi" w:cstheme="minorBidi"/>
          <w:lang w:eastAsia="en-US"/>
        </w:rPr>
        <w:t>D-66976 Rodalben</w:t>
      </w:r>
    </w:p>
    <w:p w14:paraId="32FE0092" w14:textId="0B7C2D6B" w:rsidR="00A0355F" w:rsidRPr="00F77756" w:rsidRDefault="00A0355F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 w:rsidRPr="00F77756">
        <w:rPr>
          <w:rFonts w:asciiTheme="minorHAnsi" w:eastAsiaTheme="minorHAnsi" w:hAnsiTheme="minorHAnsi" w:cstheme="minorBidi"/>
          <w:lang w:eastAsia="en-US"/>
        </w:rPr>
        <w:t>D-66953 Pirmasens</w:t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Pr="00F77756">
        <w:rPr>
          <w:rFonts w:asciiTheme="minorHAnsi" w:eastAsiaTheme="minorHAnsi" w:hAnsiTheme="minorHAnsi" w:cstheme="minorBidi"/>
          <w:lang w:eastAsia="en-US"/>
        </w:rPr>
        <w:tab/>
      </w:r>
      <w:r w:rsidR="00120E70" w:rsidRPr="00F77756">
        <w:rPr>
          <w:rFonts w:asciiTheme="minorHAnsi" w:eastAsiaTheme="minorHAnsi" w:hAnsiTheme="minorHAnsi" w:cstheme="minorHAnsi"/>
          <w:lang w:eastAsia="en-US"/>
        </w:rPr>
        <w:t>Telefon: +49 6331 5543-13</w:t>
      </w:r>
    </w:p>
    <w:p w14:paraId="5568BC27" w14:textId="5719D2AB" w:rsidR="00A0355F" w:rsidRPr="00F77756" w:rsidRDefault="00A0355F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lang w:eastAsia="en-US"/>
        </w:rPr>
      </w:pPr>
      <w:r w:rsidRPr="00F77756">
        <w:rPr>
          <w:rFonts w:asciiTheme="minorHAnsi" w:eastAsiaTheme="minorHAnsi" w:hAnsiTheme="minorHAnsi" w:cstheme="minorHAnsi"/>
          <w:lang w:eastAsia="en-US"/>
        </w:rPr>
        <w:t>Telefon: +49 6331 5152-364</w:t>
      </w:r>
      <w:r w:rsidRPr="00F77756">
        <w:rPr>
          <w:rFonts w:asciiTheme="minorHAnsi" w:eastAsiaTheme="minorHAnsi" w:hAnsiTheme="minorHAnsi" w:cstheme="minorHAnsi"/>
          <w:lang w:eastAsia="en-US"/>
        </w:rPr>
        <w:tab/>
      </w:r>
      <w:r w:rsidRPr="00F77756">
        <w:rPr>
          <w:rFonts w:asciiTheme="minorHAnsi" w:eastAsiaTheme="minorHAnsi" w:hAnsiTheme="minorHAnsi" w:cstheme="minorHAnsi"/>
          <w:lang w:eastAsia="en-US"/>
        </w:rPr>
        <w:tab/>
      </w:r>
      <w:r w:rsidRPr="00F77756">
        <w:rPr>
          <w:rFonts w:asciiTheme="minorHAnsi" w:eastAsiaTheme="minorHAnsi" w:hAnsiTheme="minorHAnsi" w:cstheme="minorHAnsi"/>
          <w:lang w:eastAsia="en-US"/>
        </w:rPr>
        <w:tab/>
      </w:r>
      <w:r w:rsidR="00120E70" w:rsidRPr="00F77756">
        <w:rPr>
          <w:rFonts w:asciiTheme="minorHAnsi" w:eastAsiaTheme="minorHAnsi" w:hAnsiTheme="minorHAnsi" w:cstheme="minorHAnsi"/>
          <w:lang w:eastAsia="en-US"/>
        </w:rPr>
        <w:t>Telefax: +49 6331 5543-43</w:t>
      </w:r>
    </w:p>
    <w:p w14:paraId="2E06F937" w14:textId="41C565D2" w:rsidR="00A0355F" w:rsidRPr="00F77756" w:rsidRDefault="00A0355F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lang w:eastAsia="en-US"/>
        </w:rPr>
      </w:pPr>
      <w:r w:rsidRPr="00F77756">
        <w:rPr>
          <w:rFonts w:asciiTheme="minorHAnsi" w:eastAsiaTheme="minorHAnsi" w:hAnsiTheme="minorHAnsi" w:cstheme="minorHAnsi"/>
          <w:lang w:eastAsia="en-US"/>
        </w:rPr>
        <w:t>Telefax: +49 6331 5152-44</w:t>
      </w:r>
      <w:r w:rsidRPr="00F77756">
        <w:rPr>
          <w:rFonts w:asciiTheme="minorHAnsi" w:eastAsiaTheme="minorHAnsi" w:hAnsiTheme="minorHAnsi" w:cstheme="minorHAnsi"/>
          <w:lang w:eastAsia="en-US"/>
        </w:rPr>
        <w:tab/>
      </w:r>
      <w:r w:rsidRPr="00F77756">
        <w:rPr>
          <w:rFonts w:asciiTheme="minorHAnsi" w:eastAsiaTheme="minorHAnsi" w:hAnsiTheme="minorHAnsi" w:cstheme="minorHAnsi"/>
          <w:lang w:eastAsia="en-US"/>
        </w:rPr>
        <w:tab/>
      </w:r>
      <w:r w:rsidRPr="00F77756">
        <w:rPr>
          <w:rFonts w:asciiTheme="minorHAnsi" w:eastAsiaTheme="minorHAnsi" w:hAnsiTheme="minorHAnsi" w:cstheme="minorHAnsi"/>
          <w:lang w:eastAsia="en-US"/>
        </w:rPr>
        <w:tab/>
      </w:r>
      <w:hyperlink r:id="rId13" w:history="1">
        <w:r w:rsidR="00120E70" w:rsidRPr="00F17228">
          <w:rPr>
            <w:rStyle w:val="Hyperlink"/>
            <w:rFonts w:asciiTheme="minorHAnsi" w:eastAsiaTheme="minorHAnsi" w:hAnsiTheme="minorHAnsi" w:cstheme="minorHAnsi"/>
            <w:lang w:eastAsia="en-US"/>
          </w:rPr>
          <w:t>MOvermann@ars-pr.de</w:t>
        </w:r>
      </w:hyperlink>
      <w:r w:rsidR="00120E70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C936CAD" w14:textId="22B6DFD6" w:rsidR="00A0355F" w:rsidRPr="00F77756" w:rsidRDefault="003D6520" w:rsidP="00A0355F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lang w:eastAsia="en-US"/>
        </w:rPr>
      </w:pPr>
      <w:hyperlink r:id="rId14" w:history="1">
        <w:r w:rsidR="00973FD0" w:rsidRPr="00F77756">
          <w:rPr>
            <w:rStyle w:val="Hyperlink"/>
            <w:rFonts w:asciiTheme="minorHAnsi" w:eastAsiaTheme="minorHAnsi" w:hAnsiTheme="minorHAnsi" w:cstheme="minorHAnsi"/>
            <w:lang w:eastAsia="en-US"/>
          </w:rPr>
          <w:t>carsten.schmidt@framas.com</w:t>
        </w:r>
      </w:hyperlink>
      <w:r w:rsidR="00973FD0" w:rsidRPr="00F77756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355F" w:rsidRPr="00F77756">
        <w:rPr>
          <w:rFonts w:asciiTheme="minorHAnsi" w:eastAsiaTheme="minorHAnsi" w:hAnsiTheme="minorHAnsi" w:cstheme="minorHAnsi"/>
          <w:lang w:eastAsia="en-US"/>
        </w:rPr>
        <w:tab/>
      </w:r>
      <w:r w:rsidR="00A0355F" w:rsidRPr="00F77756">
        <w:rPr>
          <w:rFonts w:asciiTheme="minorHAnsi" w:eastAsiaTheme="minorHAnsi" w:hAnsiTheme="minorHAnsi" w:cstheme="minorHAnsi"/>
          <w:lang w:eastAsia="en-US"/>
        </w:rPr>
        <w:tab/>
      </w:r>
      <w:hyperlink r:id="rId15" w:history="1">
        <w:r w:rsidR="00E32A25" w:rsidRPr="00F17228">
          <w:rPr>
            <w:rStyle w:val="Hyperlink"/>
            <w:rFonts w:asciiTheme="minorHAnsi" w:eastAsiaTheme="minorHAnsi" w:hAnsiTheme="minorHAnsi" w:cstheme="minorHAnsi"/>
            <w:lang w:eastAsia="en-US"/>
          </w:rPr>
          <w:t>https://ars-pr.de</w:t>
        </w:r>
      </w:hyperlink>
      <w:r w:rsidR="00E32A25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EBCFD72" w14:textId="39D7EB2F" w:rsidR="00C50F91" w:rsidRPr="00F77756" w:rsidRDefault="003D6520" w:rsidP="00256EF3">
      <w:pPr>
        <w:pStyle w:val="StandardWeb"/>
        <w:spacing w:before="0" w:beforeAutospacing="0" w:after="0" w:afterAutospacing="0" w:line="240" w:lineRule="atLeast"/>
        <w:rPr>
          <w:rFonts w:asciiTheme="minorHAnsi" w:eastAsiaTheme="minorHAnsi" w:hAnsiTheme="minorHAnsi" w:cstheme="minorHAnsi"/>
          <w:color w:val="0000FF"/>
        </w:rPr>
      </w:pPr>
      <w:hyperlink r:id="rId16" w:history="1">
        <w:r w:rsidR="00C423DB" w:rsidRPr="00A32F78">
          <w:rPr>
            <w:rStyle w:val="Hyperlink"/>
            <w:rFonts w:asciiTheme="minorHAnsi" w:hAnsiTheme="minorHAnsi" w:cstheme="minorHAnsi"/>
            <w:lang w:eastAsia="en-US"/>
          </w:rPr>
          <w:t>http</w:t>
        </w:r>
        <w:r w:rsidR="00C423DB" w:rsidRPr="00A32F78">
          <w:rPr>
            <w:rStyle w:val="Hyperlink"/>
            <w:rFonts w:asciiTheme="minorHAnsi" w:eastAsiaTheme="minorHAnsi" w:hAnsiTheme="minorHAnsi" w:cstheme="minorHAnsi"/>
            <w:lang w:eastAsia="en-US"/>
          </w:rPr>
          <w:t>s</w:t>
        </w:r>
        <w:r w:rsidR="00C423DB" w:rsidRPr="00A32F78">
          <w:rPr>
            <w:rStyle w:val="Hyperlink"/>
            <w:rFonts w:asciiTheme="minorHAnsi" w:hAnsiTheme="minorHAnsi" w:cstheme="minorHAnsi"/>
            <w:lang w:eastAsia="en-US"/>
          </w:rPr>
          <w:t>://framas.com</w:t>
        </w:r>
      </w:hyperlink>
      <w:r w:rsidR="00C423DB">
        <w:rPr>
          <w:rFonts w:asciiTheme="minorHAnsi" w:hAnsiTheme="minorHAnsi" w:cstheme="minorHAnsi"/>
          <w:lang w:eastAsia="en-US"/>
        </w:rPr>
        <w:t xml:space="preserve">  </w:t>
      </w:r>
      <w:r w:rsidR="00C423DB">
        <w:rPr>
          <w:rFonts w:asciiTheme="minorHAnsi" w:hAnsiTheme="minorHAnsi" w:cstheme="minorHAnsi"/>
          <w:lang w:eastAsia="en-US"/>
        </w:rPr>
        <w:tab/>
      </w:r>
    </w:p>
    <w:sectPr w:rsidR="00C50F91" w:rsidRPr="00F77756" w:rsidSect="00FE5A8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56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D3E46" w14:textId="77777777" w:rsidR="00244A3B" w:rsidRDefault="00244A3B" w:rsidP="002B5623">
      <w:pPr>
        <w:spacing w:after="0" w:line="240" w:lineRule="auto"/>
      </w:pPr>
      <w:r>
        <w:separator/>
      </w:r>
    </w:p>
  </w:endnote>
  <w:endnote w:type="continuationSeparator" w:id="0">
    <w:p w14:paraId="091653A0" w14:textId="77777777" w:rsidR="00244A3B" w:rsidRDefault="00244A3B" w:rsidP="002B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F7AF" w14:textId="77777777" w:rsidR="005B149A" w:rsidRDefault="005B149A" w:rsidP="005B149A">
    <w:pPr>
      <w:pStyle w:val="Fuzeile"/>
      <w:spacing w:line="240" w:lineRule="atLeast"/>
      <w:rPr>
        <w:rFonts w:cstheme="minorHAnsi"/>
        <w:b/>
        <w:color w:val="000000" w:themeColor="text1"/>
        <w:lang w:val="de-CH"/>
      </w:rPr>
    </w:pPr>
  </w:p>
  <w:p w14:paraId="0819B47E" w14:textId="64B8F845" w:rsidR="00AB52BC" w:rsidRPr="00AB52BC" w:rsidRDefault="00F77756" w:rsidP="00F77756">
    <w:pPr>
      <w:pStyle w:val="Fuzeile"/>
      <w:spacing w:line="240" w:lineRule="atLeast"/>
      <w:rPr>
        <w:rFonts w:cstheme="minorHAnsi"/>
        <w:color w:val="000000" w:themeColor="text1"/>
      </w:rPr>
    </w:pPr>
    <w:r w:rsidRPr="00EF12C1">
      <w:rPr>
        <w:rFonts w:cs="Arial"/>
        <w:b/>
        <w:bCs/>
      </w:rPr>
      <w:t xml:space="preserve">Text-/Bild-Download unter </w:t>
    </w:r>
    <w:hyperlink r:id="rId1" w:history="1">
      <w:r w:rsidR="00846B4D" w:rsidRPr="00724E61">
        <w:rPr>
          <w:rStyle w:val="Hyperlink"/>
          <w:rFonts w:cs="Arial"/>
          <w:b/>
          <w:bCs/>
        </w:rPr>
        <w:t>https://ars-pr.de/presse/20191119_fra</w:t>
      </w:r>
    </w:hyperlink>
    <w:r w:rsidR="00846B4D">
      <w:rPr>
        <w:rFonts w:cs="Arial"/>
        <w:b/>
        <w:bCs/>
      </w:rPr>
      <w:t xml:space="preserve"> </w:t>
    </w:r>
    <w:r>
      <w:rPr>
        <w:rFonts w:cs="Arial"/>
        <w:b/>
        <w:bCs/>
      </w:rPr>
      <w:t xml:space="preserve">                                                        </w:t>
    </w:r>
    <w:r w:rsidRPr="00AB52BC">
      <w:rPr>
        <w:rFonts w:eastAsia="Arial Unicode MS" w:cstheme="minorHAnsi"/>
        <w:b/>
        <w:color w:val="000000" w:themeColor="text1"/>
      </w:rPr>
      <w:fldChar w:fldCharType="begin"/>
    </w:r>
    <w:r w:rsidRPr="00AB52BC">
      <w:rPr>
        <w:rFonts w:eastAsia="Arial Unicode MS" w:cstheme="minorHAnsi"/>
        <w:b/>
        <w:color w:val="000000" w:themeColor="text1"/>
      </w:rPr>
      <w:instrText xml:space="preserve"> PAGE   \* MERGEFORMAT </w:instrText>
    </w:r>
    <w:r w:rsidRPr="00AB52BC">
      <w:rPr>
        <w:rFonts w:eastAsia="Arial Unicode MS" w:cstheme="minorHAnsi"/>
        <w:b/>
        <w:color w:val="000000" w:themeColor="text1"/>
      </w:rPr>
      <w:fldChar w:fldCharType="separate"/>
    </w:r>
    <w:r>
      <w:rPr>
        <w:rFonts w:eastAsia="Arial Unicode MS" w:cstheme="minorHAnsi"/>
        <w:b/>
        <w:color w:val="000000" w:themeColor="text1"/>
      </w:rPr>
      <w:t>1</w:t>
    </w:r>
    <w:r w:rsidRPr="00AB52BC">
      <w:rPr>
        <w:rFonts w:eastAsia="Arial Unicode MS" w:cstheme="minorHAnsi"/>
        <w:b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9B28" w14:textId="77777777" w:rsidR="00F77756" w:rsidRDefault="00F77756" w:rsidP="00F77756">
    <w:pPr>
      <w:pStyle w:val="Fuzeile"/>
      <w:spacing w:line="240" w:lineRule="atLeast"/>
      <w:rPr>
        <w:rFonts w:cs="Arial"/>
        <w:b/>
        <w:bCs/>
      </w:rPr>
    </w:pPr>
  </w:p>
  <w:p w14:paraId="36911AB5" w14:textId="01277CF5" w:rsidR="00C50F91" w:rsidRPr="00C50F91" w:rsidRDefault="00F77756" w:rsidP="00F77756">
    <w:pPr>
      <w:pStyle w:val="Fuzeile"/>
      <w:spacing w:line="240" w:lineRule="atLeast"/>
      <w:rPr>
        <w:rFonts w:cstheme="minorHAnsi"/>
        <w:color w:val="000000" w:themeColor="text1"/>
      </w:rPr>
    </w:pPr>
    <w:r w:rsidRPr="00EF12C1">
      <w:rPr>
        <w:rFonts w:cs="Arial"/>
        <w:b/>
        <w:bCs/>
      </w:rPr>
      <w:t xml:space="preserve">Text-/Bild-Download unter </w:t>
    </w:r>
    <w:hyperlink r:id="rId1" w:history="1">
      <w:r w:rsidR="00846B4D" w:rsidRPr="00724E61">
        <w:rPr>
          <w:rStyle w:val="Hyperlink"/>
          <w:rFonts w:cs="Arial"/>
          <w:b/>
          <w:bCs/>
        </w:rPr>
        <w:t>https://ars-pr.de/presse/20191119_fra</w:t>
      </w:r>
    </w:hyperlink>
    <w:r w:rsidR="00846B4D">
      <w:rPr>
        <w:rFonts w:cs="Arial"/>
        <w:b/>
        <w:bCs/>
      </w:rPr>
      <w:t xml:space="preserve"> </w:t>
    </w:r>
    <w:r>
      <w:rPr>
        <w:rFonts w:cs="Arial"/>
        <w:b/>
        <w:bCs/>
      </w:rPr>
      <w:t xml:space="preserve">   </w:t>
    </w:r>
    <w:r w:rsidR="005319E2">
      <w:rPr>
        <w:rFonts w:cs="Arial"/>
        <w:b/>
        <w:bCs/>
      </w:rPr>
      <w:t xml:space="preserve"> </w:t>
    </w:r>
    <w:r>
      <w:rPr>
        <w:rFonts w:cs="Arial"/>
        <w:b/>
        <w:bCs/>
      </w:rPr>
      <w:t xml:space="preserve">                                                    </w:t>
    </w:r>
    <w:r w:rsidR="00C50F91" w:rsidRPr="00AB52BC">
      <w:rPr>
        <w:rFonts w:eastAsia="Arial Unicode MS" w:cstheme="minorHAnsi"/>
        <w:b/>
        <w:color w:val="000000" w:themeColor="text1"/>
      </w:rPr>
      <w:fldChar w:fldCharType="begin"/>
    </w:r>
    <w:r w:rsidR="00C50F91" w:rsidRPr="00AB52BC">
      <w:rPr>
        <w:rFonts w:eastAsia="Arial Unicode MS" w:cstheme="minorHAnsi"/>
        <w:b/>
        <w:color w:val="000000" w:themeColor="text1"/>
      </w:rPr>
      <w:instrText xml:space="preserve"> PAGE   \* MERGEFORMAT </w:instrText>
    </w:r>
    <w:r w:rsidR="00C50F91" w:rsidRPr="00AB52BC">
      <w:rPr>
        <w:rFonts w:eastAsia="Arial Unicode MS" w:cstheme="minorHAnsi"/>
        <w:b/>
        <w:color w:val="000000" w:themeColor="text1"/>
      </w:rPr>
      <w:fldChar w:fldCharType="separate"/>
    </w:r>
    <w:r w:rsidR="00C50F91">
      <w:rPr>
        <w:rFonts w:eastAsia="Arial Unicode MS" w:cstheme="minorHAnsi"/>
        <w:b/>
        <w:color w:val="000000" w:themeColor="text1"/>
      </w:rPr>
      <w:t>2</w:t>
    </w:r>
    <w:r w:rsidR="00C50F91" w:rsidRPr="00AB52BC">
      <w:rPr>
        <w:rFonts w:eastAsia="Arial Unicode MS" w:cstheme="minorHAns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5E6E" w14:textId="77777777" w:rsidR="00244A3B" w:rsidRDefault="00244A3B" w:rsidP="002B5623">
      <w:pPr>
        <w:spacing w:after="0" w:line="240" w:lineRule="auto"/>
      </w:pPr>
      <w:r>
        <w:separator/>
      </w:r>
    </w:p>
  </w:footnote>
  <w:footnote w:type="continuationSeparator" w:id="0">
    <w:p w14:paraId="2675C0CB" w14:textId="77777777" w:rsidR="00244A3B" w:rsidRDefault="00244A3B" w:rsidP="002B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C4A1" w14:textId="77777777" w:rsidR="002B5623" w:rsidRDefault="002B5623" w:rsidP="002B562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C1EE" w14:textId="77777777" w:rsidR="00FE5A89" w:rsidRDefault="009D0903" w:rsidP="00FE5A89">
    <w:pPr>
      <w:spacing w:after="0" w:line="360" w:lineRule="atLea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7B14631" wp14:editId="36DE7EE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00400" cy="414000"/>
          <wp:effectExtent l="0" t="0" r="0" b="5715"/>
          <wp:wrapTight wrapText="bothSides">
            <wp:wrapPolygon edited="0">
              <wp:start x="0" y="0"/>
              <wp:lineTo x="0" y="20903"/>
              <wp:lineTo x="21159" y="20903"/>
              <wp:lineTo x="2115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as-logo-mini-str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A89">
      <w:rPr>
        <w:b/>
        <w:sz w:val="40"/>
        <w:szCs w:val="40"/>
      </w:rPr>
      <w:t>P R E S S E M I T T E I L U N G</w:t>
    </w:r>
  </w:p>
  <w:p w14:paraId="4C2AAD83" w14:textId="77777777" w:rsidR="009D0903" w:rsidRDefault="009D0903" w:rsidP="00FE5A89">
    <w:pPr>
      <w:spacing w:after="0" w:line="360" w:lineRule="atLeast"/>
      <w:rPr>
        <w:b/>
        <w:sz w:val="40"/>
        <w:szCs w:val="40"/>
      </w:rPr>
    </w:pPr>
  </w:p>
  <w:p w14:paraId="1C4F6391" w14:textId="77777777" w:rsidR="009D0903" w:rsidRPr="009D0903" w:rsidRDefault="009D0903" w:rsidP="00FE5A89">
    <w:pPr>
      <w:spacing w:after="0" w:line="360" w:lineRule="atLeas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C76"/>
    <w:multiLevelType w:val="hybridMultilevel"/>
    <w:tmpl w:val="B238A1C2"/>
    <w:lvl w:ilvl="0" w:tplc="642681D4">
      <w:start w:val="1"/>
      <w:numFmt w:val="bullet"/>
      <w:lvlText w:val="n"/>
      <w:lvlJc w:val="left"/>
      <w:pPr>
        <w:ind w:left="88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44B71"/>
    <w:multiLevelType w:val="hybridMultilevel"/>
    <w:tmpl w:val="06CC2B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23"/>
    <w:rsid w:val="00024645"/>
    <w:rsid w:val="00034055"/>
    <w:rsid w:val="00054583"/>
    <w:rsid w:val="000703A5"/>
    <w:rsid w:val="00083B75"/>
    <w:rsid w:val="000913BF"/>
    <w:rsid w:val="000B4D67"/>
    <w:rsid w:val="000B7A70"/>
    <w:rsid w:val="000D3CD5"/>
    <w:rsid w:val="00120E70"/>
    <w:rsid w:val="00144097"/>
    <w:rsid w:val="0014782F"/>
    <w:rsid w:val="001B2EC8"/>
    <w:rsid w:val="001B56D8"/>
    <w:rsid w:val="001B7CCD"/>
    <w:rsid w:val="001E1B99"/>
    <w:rsid w:val="001E1CD7"/>
    <w:rsid w:val="001F4CB8"/>
    <w:rsid w:val="0020620C"/>
    <w:rsid w:val="00216442"/>
    <w:rsid w:val="002263B4"/>
    <w:rsid w:val="00233A95"/>
    <w:rsid w:val="0023555C"/>
    <w:rsid w:val="00240C00"/>
    <w:rsid w:val="00243265"/>
    <w:rsid w:val="00244A3B"/>
    <w:rsid w:val="00256C2F"/>
    <w:rsid w:val="00256EF3"/>
    <w:rsid w:val="002570FF"/>
    <w:rsid w:val="00291D86"/>
    <w:rsid w:val="00293266"/>
    <w:rsid w:val="00297049"/>
    <w:rsid w:val="002B5623"/>
    <w:rsid w:val="002C5F7A"/>
    <w:rsid w:val="002C6EB4"/>
    <w:rsid w:val="002F7FA0"/>
    <w:rsid w:val="00307D00"/>
    <w:rsid w:val="00346C09"/>
    <w:rsid w:val="00354622"/>
    <w:rsid w:val="0037161A"/>
    <w:rsid w:val="003A044E"/>
    <w:rsid w:val="003C2FEB"/>
    <w:rsid w:val="003C53C4"/>
    <w:rsid w:val="003D5D5F"/>
    <w:rsid w:val="003D6520"/>
    <w:rsid w:val="003E4A89"/>
    <w:rsid w:val="003F25B5"/>
    <w:rsid w:val="00406ADB"/>
    <w:rsid w:val="00413067"/>
    <w:rsid w:val="00463F53"/>
    <w:rsid w:val="00464699"/>
    <w:rsid w:val="004A5832"/>
    <w:rsid w:val="004C4330"/>
    <w:rsid w:val="004E3FEC"/>
    <w:rsid w:val="005053A4"/>
    <w:rsid w:val="0052005D"/>
    <w:rsid w:val="00522F65"/>
    <w:rsid w:val="005319E2"/>
    <w:rsid w:val="00573E17"/>
    <w:rsid w:val="0058504E"/>
    <w:rsid w:val="005A7FD2"/>
    <w:rsid w:val="005B149A"/>
    <w:rsid w:val="005B49D7"/>
    <w:rsid w:val="005C6C92"/>
    <w:rsid w:val="005D054F"/>
    <w:rsid w:val="005E4EE8"/>
    <w:rsid w:val="005F1EDE"/>
    <w:rsid w:val="00612347"/>
    <w:rsid w:val="00617005"/>
    <w:rsid w:val="0064166D"/>
    <w:rsid w:val="006704CD"/>
    <w:rsid w:val="006749BF"/>
    <w:rsid w:val="006749DE"/>
    <w:rsid w:val="006824D2"/>
    <w:rsid w:val="00696AE9"/>
    <w:rsid w:val="006A5F2A"/>
    <w:rsid w:val="006F384A"/>
    <w:rsid w:val="006F4BF8"/>
    <w:rsid w:val="006F5FDE"/>
    <w:rsid w:val="007511FF"/>
    <w:rsid w:val="00756B8D"/>
    <w:rsid w:val="00780917"/>
    <w:rsid w:val="0078508B"/>
    <w:rsid w:val="00787F2F"/>
    <w:rsid w:val="007A072F"/>
    <w:rsid w:val="007D282E"/>
    <w:rsid w:val="007E3F7C"/>
    <w:rsid w:val="00814E6A"/>
    <w:rsid w:val="008422CE"/>
    <w:rsid w:val="00846B4D"/>
    <w:rsid w:val="00853D0A"/>
    <w:rsid w:val="00890A06"/>
    <w:rsid w:val="008951E1"/>
    <w:rsid w:val="00896779"/>
    <w:rsid w:val="008B1A44"/>
    <w:rsid w:val="008C276D"/>
    <w:rsid w:val="008D2288"/>
    <w:rsid w:val="008E19B9"/>
    <w:rsid w:val="00927E6B"/>
    <w:rsid w:val="009714DC"/>
    <w:rsid w:val="00973FD0"/>
    <w:rsid w:val="00992401"/>
    <w:rsid w:val="009D0903"/>
    <w:rsid w:val="009D4419"/>
    <w:rsid w:val="00A0355F"/>
    <w:rsid w:val="00A36C82"/>
    <w:rsid w:val="00A44E27"/>
    <w:rsid w:val="00A567F0"/>
    <w:rsid w:val="00AB52BC"/>
    <w:rsid w:val="00AD034C"/>
    <w:rsid w:val="00B10A3D"/>
    <w:rsid w:val="00B25401"/>
    <w:rsid w:val="00B31742"/>
    <w:rsid w:val="00B41645"/>
    <w:rsid w:val="00B45031"/>
    <w:rsid w:val="00B61F21"/>
    <w:rsid w:val="00B704E3"/>
    <w:rsid w:val="00B72568"/>
    <w:rsid w:val="00BA0FD0"/>
    <w:rsid w:val="00BB69CD"/>
    <w:rsid w:val="00BC03A6"/>
    <w:rsid w:val="00BC4079"/>
    <w:rsid w:val="00BE3AA2"/>
    <w:rsid w:val="00BF1CA8"/>
    <w:rsid w:val="00BF7CA5"/>
    <w:rsid w:val="00C16BC8"/>
    <w:rsid w:val="00C339BC"/>
    <w:rsid w:val="00C423DB"/>
    <w:rsid w:val="00C50F91"/>
    <w:rsid w:val="00C54760"/>
    <w:rsid w:val="00C57FC5"/>
    <w:rsid w:val="00CB712C"/>
    <w:rsid w:val="00CC13B7"/>
    <w:rsid w:val="00CC5696"/>
    <w:rsid w:val="00D061FF"/>
    <w:rsid w:val="00D179C7"/>
    <w:rsid w:val="00D2138A"/>
    <w:rsid w:val="00D239CC"/>
    <w:rsid w:val="00D25907"/>
    <w:rsid w:val="00D323D5"/>
    <w:rsid w:val="00D96013"/>
    <w:rsid w:val="00D966B1"/>
    <w:rsid w:val="00DA23E6"/>
    <w:rsid w:val="00DE3164"/>
    <w:rsid w:val="00DE5F85"/>
    <w:rsid w:val="00E021F4"/>
    <w:rsid w:val="00E11ECC"/>
    <w:rsid w:val="00E12977"/>
    <w:rsid w:val="00E308BB"/>
    <w:rsid w:val="00E32A25"/>
    <w:rsid w:val="00E46FE1"/>
    <w:rsid w:val="00E5141C"/>
    <w:rsid w:val="00E70639"/>
    <w:rsid w:val="00E7682D"/>
    <w:rsid w:val="00EA00A7"/>
    <w:rsid w:val="00EE503B"/>
    <w:rsid w:val="00F1615A"/>
    <w:rsid w:val="00F16A60"/>
    <w:rsid w:val="00F62BB9"/>
    <w:rsid w:val="00F77756"/>
    <w:rsid w:val="00F85B7E"/>
    <w:rsid w:val="00FA2120"/>
    <w:rsid w:val="00FA7F23"/>
    <w:rsid w:val="00FB5ED4"/>
    <w:rsid w:val="00FE5A89"/>
    <w:rsid w:val="00FE67EB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FFB56"/>
  <w15:chartTrackingRefBased/>
  <w15:docId w15:val="{57CA5230-FAEC-41EE-B75F-947A6724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38A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C33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623"/>
  </w:style>
  <w:style w:type="paragraph" w:styleId="Fuzeile">
    <w:name w:val="footer"/>
    <w:basedOn w:val="Standard"/>
    <w:link w:val="FuzeileZchn"/>
    <w:uiPriority w:val="99"/>
    <w:unhideWhenUsed/>
    <w:rsid w:val="002B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623"/>
  </w:style>
  <w:style w:type="paragraph" w:styleId="StandardWeb">
    <w:name w:val="Normal (Web)"/>
    <w:basedOn w:val="Standard"/>
    <w:uiPriority w:val="99"/>
    <w:unhideWhenUsed/>
    <w:rsid w:val="0020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0620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2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4079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39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C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1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570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130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B7E"/>
    <w:rPr>
      <w:rFonts w:ascii="Segoe UI" w:hAnsi="Segoe UI" w:cs="Segoe UI"/>
      <w:sz w:val="18"/>
      <w:szCs w:val="18"/>
    </w:rPr>
  </w:style>
  <w:style w:type="paragraph" w:styleId="Standardeinzug">
    <w:name w:val="Normal Indent"/>
    <w:basedOn w:val="Standard"/>
    <w:uiPriority w:val="99"/>
    <w:semiHidden/>
    <w:rsid w:val="00F777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0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7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ramas.com" TargetMode="External"/><Relationship Id="rId12" Type="http://schemas.openxmlformats.org/officeDocument/2006/relationships/hyperlink" Target="https://ars-pr.de/presse/20191119_fr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ramas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carsten.schmidt@frama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1119_fr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1119_f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 Factory: framas setzt auf digitalisierte Fertigung (framas) Pressemeldung vom</vt:lpstr>
      <vt:lpstr>Smart Factory: framas setzt auf digitalisierte Fertigung (framas) Pressemeldung vom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Factory: framas setzt auf digitalisierte Fertigung (framas) Pressemeldung vom 19.11.2019</dc:title>
  <dc:subject/>
  <dc:creator>Andreas</dc:creator>
  <cp:keywords/>
  <dc:description/>
  <cp:lastModifiedBy>Sabine Sturm</cp:lastModifiedBy>
  <cp:revision>2</cp:revision>
  <cp:lastPrinted>2019-05-16T12:39:00Z</cp:lastPrinted>
  <dcterms:created xsi:type="dcterms:W3CDTF">2019-11-19T09:05:00Z</dcterms:created>
  <dcterms:modified xsi:type="dcterms:W3CDTF">2019-11-19T09:05:00Z</dcterms:modified>
</cp:coreProperties>
</file>