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1402C2" w:rsidRDefault="00D85D03" w:rsidP="0004518A">
      <w:pPr>
        <w:pStyle w:val="Listenabsatz"/>
        <w:numPr>
          <w:ilvl w:val="0"/>
          <w:numId w:val="1"/>
        </w:numPr>
        <w:spacing w:before="240" w:line="320" w:lineRule="atLeast"/>
        <w:ind w:left="-283" w:hanging="284"/>
        <w:contextualSpacing w:val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bookmarkStart w:id="0" w:name="_Hlk523900333"/>
      <w:bookmarkEnd w:id="0"/>
      <w:r w:rsidRPr="00A3558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Agentur für PR &amp; Kommunikation </w:t>
      </w:r>
      <w:r w:rsidR="00BE2B7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ars publicandi </w:t>
      </w:r>
      <w:r w:rsidR="00CE0F71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und </w:t>
      </w:r>
      <w:r w:rsidR="00CE0F71" w:rsidRPr="00CE0F71">
        <w:rPr>
          <w:rFonts w:asciiTheme="minorHAnsi" w:hAnsiTheme="minorHAnsi" w:cstheme="minorHAnsi"/>
          <w:b/>
          <w:bCs/>
          <w:sz w:val="22"/>
          <w:szCs w:val="22"/>
          <w:lang w:val="de-DE"/>
        </w:rPr>
        <w:t>10Geeks</w:t>
      </w:r>
      <w:r w:rsidR="00CE0F71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CE0F71" w:rsidRPr="00CE0F71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Software </w:t>
      </w:r>
      <w:r w:rsidR="00AC27DF" w:rsidRPr="00AC27DF">
        <w:rPr>
          <w:rFonts w:asciiTheme="minorHAnsi" w:hAnsiTheme="minorHAnsi" w:cstheme="minorHAnsi"/>
          <w:b/>
          <w:sz w:val="22"/>
          <w:szCs w:val="22"/>
        </w:rPr>
        <w:t>Engineering</w:t>
      </w:r>
      <w:r w:rsidR="00AC27DF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221AF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schließen </w:t>
      </w:r>
      <w:r w:rsidR="00F228BE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Web-Relaunch bei </w:t>
      </w:r>
      <w:proofErr w:type="spellStart"/>
      <w:r w:rsidR="00F228BE">
        <w:rPr>
          <w:rFonts w:asciiTheme="minorHAnsi" w:hAnsiTheme="minorHAnsi" w:cstheme="minorHAnsi"/>
          <w:b/>
          <w:bCs/>
          <w:sz w:val="22"/>
          <w:szCs w:val="22"/>
          <w:lang w:val="de-DE"/>
        </w:rPr>
        <w:t>Cash+Carry-Filialisten</w:t>
      </w:r>
      <w:proofErr w:type="spellEnd"/>
      <w:r w:rsidR="00F228BE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WASGAU C+C nach </w:t>
      </w:r>
      <w:r w:rsidR="00221AFB">
        <w:rPr>
          <w:rFonts w:asciiTheme="minorHAnsi" w:hAnsiTheme="minorHAnsi" w:cstheme="minorHAnsi"/>
          <w:b/>
          <w:bCs/>
          <w:sz w:val="22"/>
          <w:szCs w:val="22"/>
          <w:lang w:val="de-DE"/>
        </w:rPr>
        <w:t>Kooperationsprojekt erfolgreich ab</w:t>
      </w:r>
    </w:p>
    <w:p w:rsidR="00642A5C" w:rsidRPr="004F1B14" w:rsidRDefault="006E1735" w:rsidP="00980B4D">
      <w:pPr>
        <w:pStyle w:val="Listenabsatz"/>
        <w:numPr>
          <w:ilvl w:val="0"/>
          <w:numId w:val="1"/>
        </w:numPr>
        <w:spacing w:before="240" w:line="320" w:lineRule="atLeast"/>
        <w:ind w:left="-283" w:hanging="284"/>
        <w:contextualSpacing w:val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Kompakte Komplettabwicklung </w:t>
      </w:r>
      <w:r w:rsidR="0009225E">
        <w:rPr>
          <w:rFonts w:asciiTheme="minorHAnsi" w:hAnsiTheme="minorHAnsi" w:cstheme="minorHAnsi"/>
          <w:b/>
          <w:bCs/>
          <w:sz w:val="22"/>
          <w:szCs w:val="22"/>
          <w:lang w:val="de-DE"/>
        </w:rPr>
        <w:t>beinhaltet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09225E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Gesamtkonzept von </w:t>
      </w:r>
      <w:r w:rsidR="00746AC0" w:rsidRPr="004F1B1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Entwurf </w:t>
      </w:r>
      <w:r w:rsidR="0009225E">
        <w:rPr>
          <w:rFonts w:asciiTheme="minorHAnsi" w:hAnsiTheme="minorHAnsi" w:cstheme="minorHAnsi"/>
          <w:b/>
          <w:bCs/>
          <w:sz w:val="22"/>
          <w:szCs w:val="22"/>
          <w:lang w:val="de-DE"/>
        </w:rPr>
        <w:t>der</w:t>
      </w:r>
      <w:r w:rsidR="00746AC0" w:rsidRPr="004F1B1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Navigationsstruktur, Layout und Design</w:t>
      </w:r>
      <w:r w:rsidR="0009225E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bis hin zu </w:t>
      </w:r>
      <w:r w:rsidR="00746AC0" w:rsidRPr="004F1B1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Texterstellung </w:t>
      </w:r>
      <w:r w:rsidR="0009225E">
        <w:rPr>
          <w:rFonts w:asciiTheme="minorHAnsi" w:hAnsiTheme="minorHAnsi" w:cstheme="minorHAnsi"/>
          <w:b/>
          <w:bCs/>
          <w:sz w:val="22"/>
          <w:szCs w:val="22"/>
          <w:lang w:val="de-DE"/>
        </w:rPr>
        <w:t>und</w:t>
      </w:r>
      <w:r w:rsidR="00D66CB1" w:rsidRPr="004F1B1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Umsetzung</w:t>
      </w:r>
      <w:r w:rsidR="004F1B14" w:rsidRPr="004F1B1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>auf</w:t>
      </w:r>
      <w:r w:rsidR="004F1B1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neue</w:t>
      </w:r>
      <w:r w:rsidR="00630594">
        <w:rPr>
          <w:rFonts w:asciiTheme="minorHAnsi" w:hAnsiTheme="minorHAnsi" w:cstheme="minorHAnsi"/>
          <w:b/>
          <w:bCs/>
          <w:sz w:val="22"/>
          <w:szCs w:val="22"/>
          <w:lang w:val="de-DE"/>
        </w:rPr>
        <w:t>r</w:t>
      </w:r>
      <w:r w:rsidR="004F1B1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746AC0" w:rsidRPr="004F1B14">
        <w:rPr>
          <w:rFonts w:asciiTheme="minorHAnsi" w:hAnsiTheme="minorHAnsi" w:cstheme="minorHAnsi"/>
          <w:b/>
          <w:bCs/>
          <w:sz w:val="22"/>
          <w:szCs w:val="22"/>
          <w:lang w:val="de-DE"/>
        </w:rPr>
        <w:t>WordPress</w:t>
      </w:r>
      <w:r w:rsidR="004F1B14">
        <w:rPr>
          <w:rFonts w:asciiTheme="minorHAnsi" w:hAnsiTheme="minorHAnsi" w:cstheme="minorHAnsi"/>
          <w:b/>
          <w:bCs/>
          <w:sz w:val="22"/>
          <w:szCs w:val="22"/>
          <w:lang w:val="de-DE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>Plattform</w:t>
      </w:r>
    </w:p>
    <w:p w:rsidR="005D27D5" w:rsidRPr="005D27D5" w:rsidRDefault="005D27D5" w:rsidP="005D27D5">
      <w:pPr>
        <w:autoSpaceDE w:val="0"/>
        <w:autoSpaceDN w:val="0"/>
        <w:adjustRightInd w:val="0"/>
        <w:spacing w:line="32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5B123F" w:rsidRDefault="00117A7A" w:rsidP="003D5BD7">
      <w:pPr>
        <w:spacing w:line="320" w:lineRule="atLeast"/>
        <w:ind w:left="1304" w:firstLine="567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>Rodalben</w:t>
      </w:r>
      <w:r w:rsidR="00872344">
        <w:rPr>
          <w:rFonts w:asciiTheme="minorHAnsi" w:hAnsiTheme="minorHAnsi" w:cstheme="minorHAnsi"/>
          <w:b/>
          <w:sz w:val="22"/>
          <w:szCs w:val="22"/>
          <w:lang w:val="de-DE"/>
        </w:rPr>
        <w:t xml:space="preserve"> und Föhren</w:t>
      </w: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 xml:space="preserve">, </w:t>
      </w:r>
      <w:r w:rsidR="00D1341E">
        <w:rPr>
          <w:rFonts w:asciiTheme="minorHAnsi" w:hAnsiTheme="minorHAnsi" w:cstheme="minorHAnsi"/>
          <w:b/>
          <w:sz w:val="22"/>
          <w:szCs w:val="22"/>
          <w:lang w:val="de-DE"/>
        </w:rPr>
        <w:t>1</w:t>
      </w:r>
      <w:r w:rsidR="00D76C34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="00F90CE2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 w:rsidR="00922D2E">
        <w:rPr>
          <w:rFonts w:asciiTheme="minorHAnsi" w:hAnsiTheme="minorHAnsi" w:cstheme="minorHAnsi"/>
          <w:b/>
          <w:sz w:val="22"/>
          <w:szCs w:val="22"/>
          <w:lang w:val="de-DE"/>
        </w:rPr>
        <w:t>September 2</w:t>
      </w: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>01</w:t>
      </w:r>
      <w:r w:rsidR="00364B50">
        <w:rPr>
          <w:rFonts w:asciiTheme="minorHAnsi" w:hAnsiTheme="minorHAnsi" w:cstheme="minorHAnsi"/>
          <w:b/>
          <w:sz w:val="22"/>
          <w:szCs w:val="22"/>
          <w:lang w:val="de-DE"/>
        </w:rPr>
        <w:t>8</w:t>
      </w: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Pr="00D0763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942D7">
        <w:rPr>
          <w:rFonts w:asciiTheme="minorHAnsi" w:hAnsiTheme="minorHAnsi" w:cstheme="minorHAnsi"/>
          <w:sz w:val="22"/>
          <w:szCs w:val="22"/>
          <w:lang w:val="de-DE"/>
        </w:rPr>
        <w:t xml:space="preserve">Mit seinen sechs </w:t>
      </w:r>
      <w:r w:rsidR="00382112" w:rsidRPr="00382112">
        <w:rPr>
          <w:rFonts w:asciiTheme="minorHAnsi" w:hAnsiTheme="minorHAnsi" w:cstheme="minorHAnsi"/>
          <w:sz w:val="22"/>
          <w:szCs w:val="22"/>
          <w:lang w:val="de-DE"/>
        </w:rPr>
        <w:t>Cash-and-Carry-M</w:t>
      </w:r>
      <w:r w:rsidR="00382112">
        <w:rPr>
          <w:rFonts w:asciiTheme="minorHAnsi" w:hAnsiTheme="minorHAnsi" w:cstheme="minorHAnsi"/>
          <w:sz w:val="22"/>
          <w:szCs w:val="22"/>
          <w:lang w:val="de-DE"/>
        </w:rPr>
        <w:t>ä</w:t>
      </w:r>
      <w:r w:rsidR="00382112" w:rsidRPr="00382112">
        <w:rPr>
          <w:rFonts w:asciiTheme="minorHAnsi" w:hAnsiTheme="minorHAnsi" w:cstheme="minorHAnsi"/>
          <w:sz w:val="22"/>
          <w:szCs w:val="22"/>
          <w:lang w:val="de-DE"/>
        </w:rPr>
        <w:t>rkt</w:t>
      </w:r>
      <w:r w:rsidR="00382112">
        <w:rPr>
          <w:rFonts w:asciiTheme="minorHAnsi" w:hAnsiTheme="minorHAnsi" w:cstheme="minorHAnsi"/>
          <w:sz w:val="22"/>
          <w:szCs w:val="22"/>
          <w:lang w:val="de-DE"/>
        </w:rPr>
        <w:t>en in</w:t>
      </w:r>
      <w:r w:rsidR="00382112" w:rsidRPr="003821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82112" w:rsidRPr="00872344">
        <w:rPr>
          <w:rFonts w:asciiTheme="minorHAnsi" w:hAnsiTheme="minorHAnsi" w:cstheme="minorHAnsi"/>
          <w:sz w:val="22"/>
          <w:szCs w:val="22"/>
          <w:lang w:val="de-DE"/>
        </w:rPr>
        <w:t>den Regionen Rhein-Pfalz-Saar und Nahe</w:t>
      </w:r>
      <w:r w:rsidR="00382112">
        <w:rPr>
          <w:rFonts w:asciiTheme="minorHAnsi" w:hAnsiTheme="minorHAnsi" w:cstheme="minorHAnsi"/>
          <w:sz w:val="22"/>
          <w:szCs w:val="22"/>
          <w:lang w:val="de-DE"/>
        </w:rPr>
        <w:t xml:space="preserve"> steht </w:t>
      </w:r>
      <w:r w:rsidR="00485BEF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D22B8C" w:rsidRPr="00D22B8C">
        <w:rPr>
          <w:rFonts w:asciiTheme="minorHAnsi" w:hAnsiTheme="minorHAnsi" w:cstheme="minorHAnsi"/>
          <w:sz w:val="22"/>
          <w:szCs w:val="22"/>
          <w:lang w:val="de-DE"/>
        </w:rPr>
        <w:t>WASGAU C+C Großhandel GmbH</w:t>
      </w:r>
      <w:r w:rsidR="00DB36AB">
        <w:rPr>
          <w:rFonts w:asciiTheme="minorHAnsi" w:hAnsiTheme="minorHAnsi" w:cstheme="minorHAnsi"/>
          <w:sz w:val="22"/>
          <w:szCs w:val="22"/>
          <w:lang w:val="de-DE"/>
        </w:rPr>
        <w:t>, Pirmasens,</w:t>
      </w:r>
      <w:r w:rsidR="00872344" w:rsidRPr="0087234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82112">
        <w:rPr>
          <w:rFonts w:asciiTheme="minorHAnsi" w:hAnsiTheme="minorHAnsi" w:cstheme="minorHAnsi"/>
          <w:sz w:val="22"/>
          <w:szCs w:val="22"/>
          <w:lang w:val="de-DE"/>
        </w:rPr>
        <w:t xml:space="preserve">für die </w:t>
      </w:r>
      <w:r w:rsidR="00DB36AB">
        <w:rPr>
          <w:rFonts w:asciiTheme="minorHAnsi" w:hAnsiTheme="minorHAnsi" w:cstheme="minorHAnsi"/>
          <w:sz w:val="22"/>
          <w:szCs w:val="22"/>
          <w:lang w:val="de-DE"/>
        </w:rPr>
        <w:t xml:space="preserve">zuverlässige </w:t>
      </w:r>
      <w:r w:rsidR="00382112">
        <w:rPr>
          <w:rFonts w:asciiTheme="minorHAnsi" w:hAnsiTheme="minorHAnsi" w:cstheme="minorHAnsi"/>
          <w:sz w:val="22"/>
          <w:szCs w:val="22"/>
          <w:lang w:val="de-DE"/>
        </w:rPr>
        <w:t xml:space="preserve">Versorgung von </w:t>
      </w:r>
      <w:r w:rsidR="00382112" w:rsidRPr="00382112">
        <w:rPr>
          <w:rFonts w:asciiTheme="minorHAnsi" w:hAnsiTheme="minorHAnsi" w:cstheme="minorHAnsi"/>
          <w:sz w:val="22"/>
          <w:szCs w:val="22"/>
          <w:lang w:val="de-DE"/>
        </w:rPr>
        <w:t>Gastro</w:t>
      </w:r>
      <w:r w:rsidR="00D22B8C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="00382112" w:rsidRPr="00382112">
        <w:rPr>
          <w:rFonts w:asciiTheme="minorHAnsi" w:hAnsiTheme="minorHAnsi" w:cstheme="minorHAnsi"/>
          <w:sz w:val="22"/>
          <w:szCs w:val="22"/>
          <w:lang w:val="de-DE"/>
        </w:rPr>
        <w:t>nomen, Großverbrauchern und sonstigen Selbstständigen mit eine</w:t>
      </w:r>
      <w:r w:rsidR="00382112">
        <w:rPr>
          <w:rFonts w:asciiTheme="minorHAnsi" w:hAnsiTheme="minorHAnsi" w:cstheme="minorHAnsi"/>
          <w:sz w:val="22"/>
          <w:szCs w:val="22"/>
          <w:lang w:val="de-DE"/>
        </w:rPr>
        <w:t>m breiten</w:t>
      </w:r>
      <w:r w:rsidR="00382112" w:rsidRPr="003821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82112">
        <w:rPr>
          <w:rFonts w:asciiTheme="minorHAnsi" w:hAnsiTheme="minorHAnsi" w:cstheme="minorHAnsi"/>
          <w:sz w:val="22"/>
          <w:szCs w:val="22"/>
          <w:lang w:val="de-DE"/>
        </w:rPr>
        <w:t>Sortiment hochwertiger Artikel.</w:t>
      </w:r>
      <w:r w:rsidR="002E58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02698">
        <w:rPr>
          <w:rFonts w:asciiTheme="minorHAnsi" w:hAnsiTheme="minorHAnsi" w:cstheme="minorHAnsi"/>
          <w:sz w:val="22"/>
          <w:szCs w:val="22"/>
          <w:lang w:val="de-DE"/>
        </w:rPr>
        <w:t xml:space="preserve">Der </w:t>
      </w:r>
      <w:r w:rsidR="006C387E">
        <w:rPr>
          <w:rFonts w:asciiTheme="minorHAnsi" w:hAnsiTheme="minorHAnsi" w:cstheme="minorHAnsi"/>
          <w:sz w:val="22"/>
          <w:szCs w:val="22"/>
          <w:lang w:val="de-DE"/>
        </w:rPr>
        <w:t xml:space="preserve">zentrale </w:t>
      </w:r>
      <w:r w:rsidR="00A02698">
        <w:rPr>
          <w:rFonts w:asciiTheme="minorHAnsi" w:hAnsiTheme="minorHAnsi" w:cstheme="minorHAnsi"/>
          <w:sz w:val="22"/>
          <w:szCs w:val="22"/>
          <w:lang w:val="de-DE"/>
        </w:rPr>
        <w:t xml:space="preserve">Webauftritt unter </w:t>
      </w:r>
      <w:hyperlink r:id="rId8" w:history="1">
        <w:r w:rsidR="00BB5313" w:rsidRPr="00F65E14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https://wasgau-cc.de</w:t>
        </w:r>
      </w:hyperlink>
      <w:r w:rsidR="00A02698">
        <w:rPr>
          <w:rFonts w:asciiTheme="minorHAnsi" w:hAnsiTheme="minorHAnsi" w:cstheme="minorHAnsi"/>
          <w:sz w:val="22"/>
          <w:szCs w:val="22"/>
          <w:lang w:val="de-DE"/>
        </w:rPr>
        <w:t xml:space="preserve"> mit stets aktuellen Informationen über </w:t>
      </w:r>
      <w:r w:rsidR="00EA29FB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2E58AB">
        <w:rPr>
          <w:rFonts w:asciiTheme="minorHAnsi" w:hAnsiTheme="minorHAnsi" w:cstheme="minorHAnsi"/>
          <w:sz w:val="22"/>
          <w:szCs w:val="22"/>
          <w:lang w:val="de-DE"/>
        </w:rPr>
        <w:t xml:space="preserve">as Unternehmen, seine Märkte </w:t>
      </w:r>
      <w:r w:rsidR="00A817EA">
        <w:rPr>
          <w:rFonts w:asciiTheme="minorHAnsi" w:hAnsiTheme="minorHAnsi" w:cstheme="minorHAnsi"/>
          <w:sz w:val="22"/>
          <w:szCs w:val="22"/>
          <w:lang w:val="de-DE"/>
        </w:rPr>
        <w:t xml:space="preserve">an den </w:t>
      </w:r>
      <w:r w:rsidR="00A817EA" w:rsidRPr="00A817EA">
        <w:rPr>
          <w:rFonts w:asciiTheme="minorHAnsi" w:hAnsiTheme="minorHAnsi" w:cstheme="minorHAnsi"/>
          <w:sz w:val="22"/>
          <w:szCs w:val="22"/>
          <w:lang w:val="de-DE"/>
        </w:rPr>
        <w:t xml:space="preserve">Standorten Bad Kreuznach, Kaiserslautern, Neunkirchen, Neustadt an der Weinstraße, Pirmasens und Wadern </w:t>
      </w:r>
      <w:r w:rsidR="00A817EA">
        <w:rPr>
          <w:rFonts w:asciiTheme="minorHAnsi" w:hAnsiTheme="minorHAnsi" w:cstheme="minorHAnsi"/>
          <w:sz w:val="22"/>
          <w:szCs w:val="22"/>
          <w:lang w:val="de-DE"/>
        </w:rPr>
        <w:t>nebst</w:t>
      </w:r>
      <w:r w:rsidR="002E58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30594">
        <w:rPr>
          <w:rFonts w:asciiTheme="minorHAnsi" w:hAnsiTheme="minorHAnsi" w:cstheme="minorHAnsi"/>
          <w:sz w:val="22"/>
          <w:szCs w:val="22"/>
          <w:lang w:val="de-DE"/>
        </w:rPr>
        <w:t>deren</w:t>
      </w:r>
      <w:r w:rsidR="00A817E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E58AB">
        <w:rPr>
          <w:rFonts w:asciiTheme="minorHAnsi" w:hAnsiTheme="minorHAnsi" w:cstheme="minorHAnsi"/>
          <w:sz w:val="22"/>
          <w:szCs w:val="22"/>
          <w:lang w:val="de-DE"/>
        </w:rPr>
        <w:t>Angebote</w:t>
      </w:r>
      <w:r w:rsidR="00A817EA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E58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02698">
        <w:rPr>
          <w:rFonts w:asciiTheme="minorHAnsi" w:hAnsiTheme="minorHAnsi" w:cstheme="minorHAnsi"/>
          <w:sz w:val="22"/>
          <w:szCs w:val="22"/>
          <w:lang w:val="de-DE"/>
        </w:rPr>
        <w:t xml:space="preserve">ist </w:t>
      </w:r>
      <w:r w:rsidR="004856E3">
        <w:rPr>
          <w:rFonts w:asciiTheme="minorHAnsi" w:hAnsiTheme="minorHAnsi" w:cstheme="minorHAnsi"/>
          <w:sz w:val="22"/>
          <w:szCs w:val="22"/>
          <w:lang w:val="de-DE"/>
        </w:rPr>
        <w:t xml:space="preserve">jetzt </w:t>
      </w:r>
      <w:bookmarkStart w:id="1" w:name="_GoBack"/>
      <w:bookmarkEnd w:id="1"/>
      <w:r w:rsidR="00A02698">
        <w:rPr>
          <w:rFonts w:asciiTheme="minorHAnsi" w:hAnsiTheme="minorHAnsi" w:cstheme="minorHAnsi"/>
          <w:sz w:val="22"/>
          <w:szCs w:val="22"/>
          <w:lang w:val="de-DE"/>
        </w:rPr>
        <w:t>grundl</w:t>
      </w:r>
      <w:r w:rsidR="00F75B18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A02698">
        <w:rPr>
          <w:rFonts w:asciiTheme="minorHAnsi" w:hAnsiTheme="minorHAnsi" w:cstheme="minorHAnsi"/>
          <w:sz w:val="22"/>
          <w:szCs w:val="22"/>
          <w:lang w:val="de-DE"/>
        </w:rPr>
        <w:t xml:space="preserve">gend erneuert worden. </w:t>
      </w:r>
      <w:r w:rsidR="00924A08">
        <w:rPr>
          <w:rFonts w:asciiTheme="minorHAnsi" w:hAnsiTheme="minorHAnsi" w:cstheme="minorHAnsi"/>
          <w:sz w:val="22"/>
          <w:szCs w:val="22"/>
          <w:lang w:val="de-DE"/>
        </w:rPr>
        <w:t>Für den Relaunch verantwortlich waren in einem gemein</w:t>
      </w:r>
      <w:r w:rsidR="00922D2E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="00924A08">
        <w:rPr>
          <w:rFonts w:asciiTheme="minorHAnsi" w:hAnsiTheme="minorHAnsi" w:cstheme="minorHAnsi"/>
          <w:sz w:val="22"/>
          <w:szCs w:val="22"/>
          <w:lang w:val="de-DE"/>
        </w:rPr>
        <w:t>schaftlichen Kooper</w:t>
      </w:r>
      <w:r w:rsidR="001B0140">
        <w:rPr>
          <w:rFonts w:asciiTheme="minorHAnsi" w:hAnsiTheme="minorHAnsi" w:cstheme="minorHAnsi"/>
          <w:sz w:val="22"/>
          <w:szCs w:val="22"/>
          <w:lang w:val="de-DE"/>
        </w:rPr>
        <w:t>a</w:t>
      </w:r>
      <w:r w:rsidR="00924A08">
        <w:rPr>
          <w:rFonts w:asciiTheme="minorHAnsi" w:hAnsiTheme="minorHAnsi" w:cstheme="minorHAnsi"/>
          <w:sz w:val="22"/>
          <w:szCs w:val="22"/>
          <w:lang w:val="de-DE"/>
        </w:rPr>
        <w:t>tionsprojekt und eng koordiniert vo</w:t>
      </w:r>
      <w:r w:rsidR="007D7C99">
        <w:rPr>
          <w:rFonts w:asciiTheme="minorHAnsi" w:hAnsiTheme="minorHAnsi" w:cstheme="minorHAnsi"/>
          <w:sz w:val="22"/>
          <w:szCs w:val="22"/>
          <w:lang w:val="de-DE"/>
        </w:rPr>
        <w:t>m</w:t>
      </w:r>
      <w:r w:rsidR="00924A08">
        <w:rPr>
          <w:rFonts w:asciiTheme="minorHAnsi" w:hAnsiTheme="minorHAnsi" w:cstheme="minorHAnsi"/>
          <w:sz w:val="22"/>
          <w:szCs w:val="22"/>
          <w:lang w:val="de-DE"/>
        </w:rPr>
        <w:t xml:space="preserve"> hausinternen </w:t>
      </w:r>
      <w:r w:rsidR="007D7C99">
        <w:rPr>
          <w:rFonts w:asciiTheme="minorHAnsi" w:hAnsiTheme="minorHAnsi" w:cstheme="minorHAnsi"/>
          <w:sz w:val="22"/>
          <w:szCs w:val="22"/>
          <w:lang w:val="de-DE"/>
        </w:rPr>
        <w:t>Projekt</w:t>
      </w:r>
      <w:r w:rsidR="00922D2E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="007D7C99">
        <w:rPr>
          <w:rFonts w:asciiTheme="minorHAnsi" w:hAnsiTheme="minorHAnsi" w:cstheme="minorHAnsi"/>
          <w:sz w:val="22"/>
          <w:szCs w:val="22"/>
          <w:lang w:val="de-DE"/>
        </w:rPr>
        <w:t>team die</w:t>
      </w:r>
      <w:r w:rsidR="00BE2B7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A16DD">
        <w:rPr>
          <w:rFonts w:asciiTheme="minorHAnsi" w:hAnsiTheme="minorHAnsi" w:cstheme="minorHAnsi"/>
          <w:sz w:val="22"/>
          <w:szCs w:val="22"/>
          <w:lang w:val="de-DE"/>
        </w:rPr>
        <w:t>Agentur für PR </w:t>
      </w:r>
      <w:r w:rsidR="000A16DD" w:rsidRPr="00252578">
        <w:rPr>
          <w:rFonts w:asciiTheme="minorHAnsi" w:hAnsiTheme="minorHAnsi" w:cstheme="minorHAnsi"/>
          <w:sz w:val="22"/>
          <w:szCs w:val="22"/>
          <w:lang w:val="de-DE"/>
        </w:rPr>
        <w:t>&amp;</w:t>
      </w:r>
      <w:r w:rsidR="000A16DD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0A16DD" w:rsidRPr="00252578">
        <w:rPr>
          <w:rFonts w:asciiTheme="minorHAnsi" w:hAnsiTheme="minorHAnsi" w:cstheme="minorHAnsi"/>
          <w:sz w:val="22"/>
          <w:szCs w:val="22"/>
          <w:lang w:val="de-DE"/>
        </w:rPr>
        <w:t>Kommunikation</w:t>
      </w:r>
      <w:r w:rsidR="000A16DD">
        <w:rPr>
          <w:rFonts w:asciiTheme="minorHAnsi" w:hAnsiTheme="minorHAnsi" w:cstheme="minorHAnsi"/>
          <w:sz w:val="22"/>
          <w:szCs w:val="22"/>
          <w:lang w:val="de-DE"/>
        </w:rPr>
        <w:t xml:space="preserve"> ars publicandi aus Rodalben </w:t>
      </w:r>
      <w:r w:rsidR="00DF7130">
        <w:rPr>
          <w:rFonts w:asciiTheme="minorHAnsi" w:hAnsiTheme="minorHAnsi" w:cstheme="minorHAnsi"/>
          <w:sz w:val="22"/>
          <w:szCs w:val="22"/>
          <w:lang w:val="de-DE"/>
        </w:rPr>
        <w:t xml:space="preserve">und </w:t>
      </w:r>
      <w:r w:rsidR="00DF7130" w:rsidRPr="00DF7130">
        <w:rPr>
          <w:rFonts w:asciiTheme="minorHAnsi" w:hAnsiTheme="minorHAnsi" w:cstheme="minorHAnsi"/>
          <w:sz w:val="22"/>
          <w:szCs w:val="22"/>
          <w:lang w:val="de-DE"/>
        </w:rPr>
        <w:t xml:space="preserve">10Geeks Software Engineering </w:t>
      </w:r>
      <w:r w:rsidR="00DF7130">
        <w:rPr>
          <w:rFonts w:asciiTheme="minorHAnsi" w:hAnsiTheme="minorHAnsi" w:cstheme="minorHAnsi"/>
          <w:sz w:val="22"/>
          <w:szCs w:val="22"/>
          <w:lang w:val="de-DE"/>
        </w:rPr>
        <w:t>mit Sitz in</w:t>
      </w:r>
      <w:r w:rsidR="00DF7130" w:rsidRPr="00DF7130">
        <w:rPr>
          <w:rFonts w:asciiTheme="minorHAnsi" w:hAnsiTheme="minorHAnsi" w:cstheme="minorHAnsi"/>
          <w:sz w:val="22"/>
          <w:szCs w:val="22"/>
          <w:lang w:val="de-DE"/>
        </w:rPr>
        <w:t xml:space="preserve"> Föhren.</w:t>
      </w:r>
      <w:r w:rsidR="005B123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A1428" w:rsidRPr="00C03DAB">
        <w:rPr>
          <w:rFonts w:asciiTheme="minorHAnsi" w:hAnsiTheme="minorHAnsi" w:cstheme="minorHAnsi"/>
          <w:sz w:val="22"/>
          <w:szCs w:val="22"/>
          <w:lang w:val="de-DE"/>
        </w:rPr>
        <w:t xml:space="preserve">Das </w:t>
      </w:r>
      <w:r w:rsidR="00922D2E" w:rsidRPr="00C03DAB">
        <w:rPr>
          <w:rFonts w:asciiTheme="minorHAnsi" w:hAnsiTheme="minorHAnsi" w:cstheme="minorHAnsi"/>
          <w:sz w:val="22"/>
          <w:szCs w:val="22"/>
          <w:lang w:val="de-DE"/>
        </w:rPr>
        <w:t>mit der heutigen Live</w:t>
      </w:r>
      <w:r w:rsidR="00C03DAB" w:rsidRPr="00C03DAB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="00922D2E" w:rsidRPr="00C03DAB">
        <w:rPr>
          <w:rFonts w:asciiTheme="minorHAnsi" w:hAnsiTheme="minorHAnsi" w:cstheme="minorHAnsi"/>
          <w:sz w:val="22"/>
          <w:szCs w:val="22"/>
          <w:lang w:val="de-DE"/>
        </w:rPr>
        <w:t>stellung a</w:t>
      </w:r>
      <w:r w:rsidR="00A85BAC" w:rsidRPr="00C03DAB">
        <w:rPr>
          <w:rFonts w:asciiTheme="minorHAnsi" w:hAnsiTheme="minorHAnsi" w:cstheme="minorHAnsi"/>
          <w:sz w:val="22"/>
          <w:szCs w:val="22"/>
          <w:lang w:val="de-DE"/>
        </w:rPr>
        <w:t>b</w:t>
      </w:r>
      <w:r w:rsidR="00922D2E" w:rsidRPr="00C03DAB">
        <w:rPr>
          <w:rFonts w:asciiTheme="minorHAnsi" w:hAnsiTheme="minorHAnsi" w:cstheme="minorHAnsi"/>
          <w:sz w:val="22"/>
          <w:szCs w:val="22"/>
          <w:lang w:val="de-DE"/>
        </w:rPr>
        <w:t xml:space="preserve">geschlossene </w:t>
      </w:r>
      <w:r w:rsidR="001A1428" w:rsidRPr="00C03DAB">
        <w:rPr>
          <w:rFonts w:asciiTheme="minorHAnsi" w:hAnsiTheme="minorHAnsi" w:cstheme="minorHAnsi"/>
          <w:sz w:val="22"/>
          <w:szCs w:val="22"/>
          <w:lang w:val="de-DE"/>
        </w:rPr>
        <w:t>Gesamt</w:t>
      </w:r>
      <w:r w:rsidR="000B1DEC" w:rsidRPr="00C03DAB">
        <w:rPr>
          <w:rFonts w:asciiTheme="minorHAnsi" w:hAnsiTheme="minorHAnsi" w:cstheme="minorHAnsi"/>
          <w:sz w:val="22"/>
          <w:szCs w:val="22"/>
          <w:lang w:val="de-DE"/>
        </w:rPr>
        <w:t>projekt</w:t>
      </w:r>
      <w:r w:rsidR="001A1428" w:rsidRPr="00C03D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30594" w:rsidRPr="00C03DAB">
        <w:rPr>
          <w:rFonts w:asciiTheme="minorHAnsi" w:hAnsiTheme="minorHAnsi" w:cstheme="minorHAnsi"/>
          <w:sz w:val="22"/>
          <w:szCs w:val="22"/>
          <w:lang w:val="de-DE"/>
        </w:rPr>
        <w:t xml:space="preserve">beinhaltete </w:t>
      </w:r>
      <w:r w:rsidR="001A1428" w:rsidRPr="00C03DAB">
        <w:rPr>
          <w:rFonts w:asciiTheme="minorHAnsi" w:hAnsiTheme="minorHAnsi" w:cstheme="minorHAnsi"/>
          <w:sz w:val="22"/>
          <w:szCs w:val="22"/>
          <w:lang w:val="de-DE"/>
        </w:rPr>
        <w:t>Planung, Aufbau von Navigations</w:t>
      </w:r>
      <w:r w:rsidR="00922D2E" w:rsidRPr="00C03DAB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="001A1428" w:rsidRPr="00C03DAB">
        <w:rPr>
          <w:rFonts w:asciiTheme="minorHAnsi" w:hAnsiTheme="minorHAnsi" w:cstheme="minorHAnsi"/>
          <w:sz w:val="22"/>
          <w:szCs w:val="22"/>
          <w:lang w:val="de-DE"/>
        </w:rPr>
        <w:t>struktur, Layout</w:t>
      </w:r>
      <w:r w:rsidR="003D5BD7" w:rsidRPr="00C03DAB">
        <w:rPr>
          <w:rFonts w:asciiTheme="minorHAnsi" w:hAnsiTheme="minorHAnsi" w:cstheme="minorHAnsi"/>
          <w:sz w:val="22"/>
          <w:szCs w:val="22"/>
          <w:lang w:val="de-DE"/>
        </w:rPr>
        <w:t xml:space="preserve">, Design </w:t>
      </w:r>
      <w:r w:rsidR="001A1428" w:rsidRPr="00C03DAB">
        <w:rPr>
          <w:rFonts w:asciiTheme="minorHAnsi" w:hAnsiTheme="minorHAnsi" w:cstheme="minorHAnsi"/>
          <w:sz w:val="22"/>
          <w:szCs w:val="22"/>
          <w:lang w:val="de-DE"/>
        </w:rPr>
        <w:t xml:space="preserve">und </w:t>
      </w:r>
      <w:r w:rsidR="003D5BD7" w:rsidRPr="00C03DAB">
        <w:rPr>
          <w:rFonts w:asciiTheme="minorHAnsi" w:hAnsiTheme="minorHAnsi" w:cstheme="minorHAnsi"/>
          <w:sz w:val="22"/>
          <w:szCs w:val="22"/>
          <w:lang w:val="de-DE"/>
        </w:rPr>
        <w:t xml:space="preserve">Bildkonzept </w:t>
      </w:r>
      <w:r w:rsidR="001A1428" w:rsidRPr="00C03DAB">
        <w:rPr>
          <w:rFonts w:asciiTheme="minorHAnsi" w:hAnsiTheme="minorHAnsi" w:cstheme="minorHAnsi"/>
          <w:sz w:val="22"/>
          <w:szCs w:val="22"/>
          <w:lang w:val="de-DE"/>
        </w:rPr>
        <w:t>bis hin zu Textrecherche und Redaktion</w:t>
      </w:r>
      <w:r w:rsidR="00B72073" w:rsidRPr="00C03DAB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B7207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53C60">
        <w:rPr>
          <w:rFonts w:asciiTheme="minorHAnsi" w:hAnsiTheme="minorHAnsi" w:cstheme="minorHAnsi"/>
          <w:sz w:val="22"/>
          <w:szCs w:val="22"/>
          <w:lang w:val="de-DE"/>
        </w:rPr>
        <w:t>Für das</w:t>
      </w:r>
      <w:r w:rsidR="003D5BD7">
        <w:rPr>
          <w:rFonts w:asciiTheme="minorHAnsi" w:hAnsiTheme="minorHAnsi" w:cstheme="minorHAnsi"/>
          <w:sz w:val="22"/>
          <w:szCs w:val="22"/>
          <w:lang w:val="de-DE"/>
        </w:rPr>
        <w:t xml:space="preserve"> Backend wurde eine </w:t>
      </w:r>
      <w:r w:rsidR="0089190A" w:rsidRPr="005B123F">
        <w:rPr>
          <w:rFonts w:asciiTheme="minorHAnsi" w:hAnsiTheme="minorHAnsi" w:cstheme="minorHAnsi"/>
          <w:sz w:val="22"/>
          <w:szCs w:val="22"/>
          <w:lang w:val="de-DE"/>
        </w:rPr>
        <w:t>Content-Management-System</w:t>
      </w:r>
      <w:r w:rsidR="0089190A">
        <w:rPr>
          <w:rFonts w:asciiTheme="minorHAnsi" w:hAnsiTheme="minorHAnsi" w:cstheme="minorHAnsi"/>
          <w:sz w:val="22"/>
          <w:szCs w:val="22"/>
          <w:lang w:val="de-DE"/>
        </w:rPr>
        <w:t xml:space="preserve"> (CMS)-Plattform auf Basis von </w:t>
      </w:r>
      <w:r w:rsidR="0089190A" w:rsidRPr="005B123F">
        <w:rPr>
          <w:rFonts w:asciiTheme="minorHAnsi" w:hAnsiTheme="minorHAnsi" w:cstheme="minorHAnsi"/>
          <w:sz w:val="22"/>
          <w:szCs w:val="22"/>
          <w:lang w:val="de-DE"/>
        </w:rPr>
        <w:t>WordPress</w:t>
      </w:r>
      <w:r w:rsidR="0089190A" w:rsidRPr="001A14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72073">
        <w:rPr>
          <w:rFonts w:asciiTheme="minorHAnsi" w:hAnsiTheme="minorHAnsi" w:cstheme="minorHAnsi"/>
          <w:sz w:val="22"/>
          <w:szCs w:val="22"/>
          <w:lang w:val="de-DE"/>
        </w:rPr>
        <w:t>aufgesetzt</w:t>
      </w:r>
      <w:r w:rsidR="0089190A">
        <w:rPr>
          <w:rFonts w:asciiTheme="minorHAnsi" w:hAnsiTheme="minorHAnsi" w:cstheme="minorHAnsi"/>
          <w:sz w:val="22"/>
          <w:szCs w:val="22"/>
          <w:lang w:val="de-DE"/>
        </w:rPr>
        <w:t>. D</w:t>
      </w:r>
      <w:r w:rsidR="00B72073">
        <w:rPr>
          <w:rFonts w:asciiTheme="minorHAnsi" w:hAnsiTheme="minorHAnsi" w:cstheme="minorHAnsi"/>
          <w:sz w:val="22"/>
          <w:szCs w:val="22"/>
          <w:lang w:val="de-DE"/>
        </w:rPr>
        <w:t xml:space="preserve">ie </w:t>
      </w:r>
      <w:r w:rsidR="0089190A">
        <w:rPr>
          <w:rFonts w:asciiTheme="minorHAnsi" w:hAnsiTheme="minorHAnsi" w:cstheme="minorHAnsi"/>
          <w:sz w:val="22"/>
          <w:szCs w:val="22"/>
          <w:lang w:val="de-DE"/>
        </w:rPr>
        <w:t xml:space="preserve">neue </w:t>
      </w:r>
      <w:r w:rsidR="00B72073">
        <w:rPr>
          <w:rFonts w:asciiTheme="minorHAnsi" w:hAnsiTheme="minorHAnsi" w:cstheme="minorHAnsi"/>
          <w:sz w:val="22"/>
          <w:szCs w:val="22"/>
          <w:lang w:val="de-DE"/>
        </w:rPr>
        <w:t>responsive Webseite von WASGAU C+C ist für unterschiedliche Browser optimiert und lässt sich auf allen gängigen Endgeräten wie PC, Notebook, Tablet und Smartphone darstellen.</w:t>
      </w:r>
    </w:p>
    <w:p w:rsidR="002318AF" w:rsidRDefault="00ED2361" w:rsidP="00ED2361">
      <w:pPr>
        <w:spacing w:before="60" w:line="320" w:lineRule="atLeast"/>
        <w:ind w:left="1304" w:firstLine="567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D2361">
        <w:rPr>
          <w:rFonts w:asciiTheme="minorHAnsi" w:hAnsiTheme="minorHAnsi" w:cstheme="minorHAnsi"/>
          <w:sz w:val="22"/>
          <w:szCs w:val="22"/>
          <w:lang w:val="de-DE"/>
        </w:rPr>
        <w:t xml:space="preserve">Die Zusammenarbeit mit ars publicandi und 10Geeks </w:t>
      </w:r>
      <w:r w:rsidRPr="00DF7130">
        <w:rPr>
          <w:rFonts w:asciiTheme="minorHAnsi" w:hAnsiTheme="minorHAnsi" w:cstheme="minorHAnsi"/>
          <w:sz w:val="22"/>
          <w:szCs w:val="22"/>
          <w:lang w:val="de-DE"/>
        </w:rPr>
        <w:t xml:space="preserve">Software Engineering </w:t>
      </w:r>
      <w:r w:rsidRPr="00ED2361">
        <w:rPr>
          <w:rFonts w:asciiTheme="minorHAnsi" w:hAnsiTheme="minorHAnsi" w:cstheme="minorHAnsi"/>
          <w:sz w:val="22"/>
          <w:szCs w:val="22"/>
          <w:lang w:val="de-DE"/>
        </w:rPr>
        <w:t>verlief von Anfang an ganz nach unseren Wünschen und war in höchstem Maße professionell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“, erklärt Projektleiter </w:t>
      </w:r>
      <w:r w:rsidRPr="00C76190">
        <w:rPr>
          <w:rFonts w:asciiTheme="minorHAnsi" w:hAnsiTheme="minorHAnsi" w:cstheme="minorHAnsi"/>
          <w:sz w:val="22"/>
          <w:szCs w:val="22"/>
        </w:rPr>
        <w:t xml:space="preserve">Michael </w:t>
      </w:r>
      <w:proofErr w:type="spellStart"/>
      <w:r w:rsidRPr="00C76190">
        <w:rPr>
          <w:rFonts w:asciiTheme="minorHAnsi" w:hAnsiTheme="minorHAnsi" w:cstheme="minorHAnsi"/>
          <w:sz w:val="22"/>
          <w:szCs w:val="22"/>
        </w:rPr>
        <w:t>Stadtfeld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der </w:t>
      </w:r>
      <w:proofErr w:type="spellStart"/>
      <w:r>
        <w:rPr>
          <w:rFonts w:asciiTheme="minorHAnsi" w:hAnsiTheme="minorHAnsi" w:cstheme="minorHAnsi"/>
          <w:sz w:val="22"/>
          <w:szCs w:val="22"/>
        </w:rPr>
        <w:t>bei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der </w:t>
      </w:r>
      <w:r w:rsidRPr="00D22B8C">
        <w:rPr>
          <w:rFonts w:asciiTheme="minorHAnsi" w:hAnsiTheme="minorHAnsi" w:cstheme="minorHAnsi"/>
          <w:sz w:val="22"/>
          <w:szCs w:val="22"/>
          <w:lang w:val="de-DE"/>
        </w:rPr>
        <w:t>WASGAU C+C Großhandel GmbH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als Assistent der Geschäftsleitung fungiert. „</w:t>
      </w:r>
      <w:r w:rsidRPr="00ED2361">
        <w:rPr>
          <w:rFonts w:asciiTheme="minorHAnsi" w:hAnsiTheme="minorHAnsi" w:cstheme="minorHAnsi"/>
          <w:sz w:val="22"/>
          <w:szCs w:val="22"/>
          <w:lang w:val="de-DE"/>
        </w:rPr>
        <w:t>Unsere Anforderungen wurden umgesetzt und durch das Einbringen von weiteren Ideen seitens der beiden Partner innovativ erweitert.</w:t>
      </w:r>
      <w:r>
        <w:rPr>
          <w:rFonts w:asciiTheme="minorHAnsi" w:hAnsiTheme="minorHAnsi" w:cstheme="minorHAnsi"/>
          <w:sz w:val="22"/>
          <w:szCs w:val="22"/>
          <w:lang w:val="de-DE"/>
        </w:rPr>
        <w:t>“</w:t>
      </w:r>
    </w:p>
    <w:p w:rsidR="002318AF" w:rsidRDefault="002318AF" w:rsidP="00AB71B6">
      <w:pPr>
        <w:spacing w:line="320" w:lineRule="atLeast"/>
        <w:ind w:left="1304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655DDA" w:rsidRDefault="00D56988" w:rsidP="0010253D">
      <w:pPr>
        <w:spacing w:line="320" w:lineRule="atLeast"/>
        <w:ind w:left="1304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Fein abgestimmte Aufgabenteilung</w:t>
      </w:r>
    </w:p>
    <w:p w:rsidR="0002154B" w:rsidRDefault="007162E7" w:rsidP="0010253D">
      <w:pPr>
        <w:spacing w:line="320" w:lineRule="atLeast"/>
        <w:ind w:left="1304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Auf Seiten von ars publicandi erfolgte im ersten Schritt ein Marktvergleich mit Sichtung und Analyse von Stärken und Schwächen vergleichbarer Webauftritte. Auf Basis eines </w:t>
      </w:r>
      <w:r w:rsidR="002C34FE">
        <w:rPr>
          <w:rFonts w:asciiTheme="minorHAnsi" w:hAnsiTheme="minorHAnsi" w:cstheme="minorHAnsi"/>
          <w:sz w:val="22"/>
          <w:szCs w:val="22"/>
          <w:lang w:val="de-DE"/>
        </w:rPr>
        <w:t xml:space="preserve">vorgegebenen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Anforderungskatalogs und unter Berücksichtigung des Benchmarks </w:t>
      </w:r>
      <w:r w:rsidR="002C34FE">
        <w:rPr>
          <w:rFonts w:asciiTheme="minorHAnsi" w:hAnsiTheme="minorHAnsi" w:cstheme="minorHAnsi"/>
          <w:sz w:val="22"/>
          <w:szCs w:val="22"/>
          <w:lang w:val="de-DE"/>
        </w:rPr>
        <w:t xml:space="preserve">entstanden </w:t>
      </w:r>
      <w:r w:rsidR="00BA132E">
        <w:rPr>
          <w:rFonts w:asciiTheme="minorHAnsi" w:hAnsiTheme="minorHAnsi" w:cstheme="minorHAnsi"/>
          <w:sz w:val="22"/>
          <w:szCs w:val="22"/>
          <w:lang w:val="de-DE"/>
        </w:rPr>
        <w:t xml:space="preserve">ein </w:t>
      </w:r>
      <w:r w:rsidR="002C34FE">
        <w:rPr>
          <w:rFonts w:asciiTheme="minorHAnsi" w:hAnsiTheme="minorHAnsi" w:cstheme="minorHAnsi"/>
          <w:sz w:val="22"/>
          <w:szCs w:val="22"/>
          <w:lang w:val="de-DE"/>
        </w:rPr>
        <w:t>Sprach</w:t>
      </w:r>
      <w:r w:rsidR="001D7F19">
        <w:rPr>
          <w:rFonts w:asciiTheme="minorHAnsi" w:hAnsiTheme="minorHAnsi" w:cstheme="minorHAnsi"/>
          <w:sz w:val="22"/>
          <w:szCs w:val="22"/>
          <w:lang w:val="de-DE"/>
        </w:rPr>
        <w:t>- und Bildkonzept wie</w:t>
      </w:r>
      <w:r w:rsidR="00BA132E">
        <w:rPr>
          <w:rFonts w:asciiTheme="minorHAnsi" w:hAnsiTheme="minorHAnsi" w:cstheme="minorHAnsi"/>
          <w:sz w:val="22"/>
          <w:szCs w:val="22"/>
          <w:lang w:val="de-DE"/>
        </w:rPr>
        <w:t xml:space="preserve"> auch</w:t>
      </w:r>
      <w:r w:rsidR="001D7F1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A132E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2C34FE">
        <w:rPr>
          <w:rFonts w:asciiTheme="minorHAnsi" w:hAnsiTheme="minorHAnsi" w:cstheme="minorHAnsi"/>
          <w:sz w:val="22"/>
          <w:szCs w:val="22"/>
          <w:lang w:val="de-DE"/>
        </w:rPr>
        <w:t>Navigationsstruktur.</w:t>
      </w:r>
      <w:r w:rsidR="001D7F1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F3C9C">
        <w:rPr>
          <w:rFonts w:asciiTheme="minorHAnsi" w:hAnsiTheme="minorHAnsi" w:cstheme="minorHAnsi"/>
          <w:sz w:val="22"/>
          <w:szCs w:val="22"/>
          <w:lang w:val="de-DE"/>
        </w:rPr>
        <w:t xml:space="preserve">Weiterer inhaltlicher Schwerpunkt der </w:t>
      </w:r>
      <w:proofErr w:type="spellStart"/>
      <w:r w:rsidR="005F3C9C">
        <w:rPr>
          <w:rFonts w:asciiTheme="minorHAnsi" w:hAnsiTheme="minorHAnsi" w:cstheme="minorHAnsi"/>
          <w:sz w:val="22"/>
          <w:szCs w:val="22"/>
          <w:lang w:val="de-DE"/>
        </w:rPr>
        <w:t>Rodalber</w:t>
      </w:r>
      <w:proofErr w:type="spellEnd"/>
      <w:r w:rsidR="005F3C9C">
        <w:rPr>
          <w:rFonts w:asciiTheme="minorHAnsi" w:hAnsiTheme="minorHAnsi" w:cstheme="minorHAnsi"/>
          <w:sz w:val="22"/>
          <w:szCs w:val="22"/>
          <w:lang w:val="de-DE"/>
        </w:rPr>
        <w:t xml:space="preserve"> Agentur </w:t>
      </w:r>
      <w:r w:rsidR="005F3C9C" w:rsidRPr="005F3C9C">
        <w:rPr>
          <w:rFonts w:asciiTheme="minorHAnsi" w:hAnsiTheme="minorHAnsi" w:cstheme="minorHAnsi"/>
          <w:sz w:val="22"/>
          <w:szCs w:val="22"/>
          <w:lang w:val="de-DE"/>
        </w:rPr>
        <w:t>für PR &amp; Kommuni</w:t>
      </w:r>
      <w:r w:rsidR="00E31A0B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="005F3C9C" w:rsidRPr="005F3C9C">
        <w:rPr>
          <w:rFonts w:asciiTheme="minorHAnsi" w:hAnsiTheme="minorHAnsi" w:cstheme="minorHAnsi"/>
          <w:sz w:val="22"/>
          <w:szCs w:val="22"/>
          <w:lang w:val="de-DE"/>
        </w:rPr>
        <w:t xml:space="preserve">kation </w:t>
      </w:r>
      <w:r w:rsidR="005F3C9C">
        <w:rPr>
          <w:rFonts w:asciiTheme="minorHAnsi" w:hAnsiTheme="minorHAnsi" w:cstheme="minorHAnsi"/>
          <w:sz w:val="22"/>
          <w:szCs w:val="22"/>
          <w:lang w:val="de-DE"/>
        </w:rPr>
        <w:t>war die</w:t>
      </w:r>
      <w:r w:rsidR="001D7F19">
        <w:rPr>
          <w:rFonts w:asciiTheme="minorHAnsi" w:hAnsiTheme="minorHAnsi" w:cstheme="minorHAnsi"/>
          <w:sz w:val="22"/>
          <w:szCs w:val="22"/>
          <w:lang w:val="de-DE"/>
        </w:rPr>
        <w:t xml:space="preserve"> Erstellung der </w:t>
      </w:r>
      <w:proofErr w:type="spellStart"/>
      <w:r w:rsidR="001D7F19">
        <w:rPr>
          <w:rFonts w:asciiTheme="minorHAnsi" w:hAnsiTheme="minorHAnsi" w:cstheme="minorHAnsi"/>
          <w:sz w:val="22"/>
          <w:szCs w:val="22"/>
          <w:lang w:val="de-DE"/>
        </w:rPr>
        <w:t>Webtexte</w:t>
      </w:r>
      <w:proofErr w:type="spellEnd"/>
      <w:r w:rsidR="000F375C">
        <w:rPr>
          <w:rFonts w:asciiTheme="minorHAnsi" w:hAnsiTheme="minorHAnsi" w:cstheme="minorHAnsi"/>
          <w:sz w:val="22"/>
          <w:szCs w:val="22"/>
          <w:lang w:val="de-DE"/>
        </w:rPr>
        <w:t>, wofür</w:t>
      </w:r>
      <w:r w:rsidR="001D7F19">
        <w:rPr>
          <w:rFonts w:asciiTheme="minorHAnsi" w:hAnsiTheme="minorHAnsi" w:cstheme="minorHAnsi"/>
          <w:sz w:val="22"/>
          <w:szCs w:val="22"/>
          <w:lang w:val="de-DE"/>
        </w:rPr>
        <w:t xml:space="preserve"> insbesondere </w:t>
      </w:r>
      <w:r w:rsidR="005F3C9C">
        <w:rPr>
          <w:rFonts w:asciiTheme="minorHAnsi" w:hAnsiTheme="minorHAnsi" w:cstheme="minorHAnsi"/>
          <w:sz w:val="22"/>
          <w:szCs w:val="22"/>
          <w:lang w:val="de-DE"/>
        </w:rPr>
        <w:t xml:space="preserve">Interviews mit </w:t>
      </w:r>
      <w:r w:rsidR="001D7F19">
        <w:rPr>
          <w:rFonts w:asciiTheme="minorHAnsi" w:hAnsiTheme="minorHAnsi" w:cstheme="minorHAnsi"/>
          <w:sz w:val="22"/>
          <w:szCs w:val="22"/>
          <w:lang w:val="de-DE"/>
        </w:rPr>
        <w:t>den Marktleitern durch</w:t>
      </w:r>
      <w:r w:rsidR="005F3C9C">
        <w:rPr>
          <w:rFonts w:asciiTheme="minorHAnsi" w:hAnsiTheme="minorHAnsi" w:cstheme="minorHAnsi"/>
          <w:sz w:val="22"/>
          <w:szCs w:val="22"/>
          <w:lang w:val="de-DE"/>
        </w:rPr>
        <w:t>geführt</w:t>
      </w:r>
      <w:r w:rsidR="000F375C">
        <w:rPr>
          <w:rFonts w:asciiTheme="minorHAnsi" w:hAnsiTheme="minorHAnsi" w:cstheme="minorHAnsi"/>
          <w:sz w:val="22"/>
          <w:szCs w:val="22"/>
          <w:lang w:val="de-DE"/>
        </w:rPr>
        <w:t xml:space="preserve"> wurden.</w:t>
      </w:r>
      <w:r w:rsidR="006E5D07">
        <w:rPr>
          <w:rFonts w:asciiTheme="minorHAnsi" w:hAnsiTheme="minorHAnsi" w:cstheme="minorHAnsi"/>
          <w:sz w:val="22"/>
          <w:szCs w:val="22"/>
          <w:lang w:val="de-DE"/>
        </w:rPr>
        <w:t xml:space="preserve"> „Das Zusammenspiel mit </w:t>
      </w:r>
      <w:r w:rsidR="006E5D07">
        <w:rPr>
          <w:rFonts w:asciiTheme="minorHAnsi" w:hAnsiTheme="minorHAnsi" w:cstheme="minorHAnsi"/>
          <w:sz w:val="22"/>
          <w:szCs w:val="22"/>
          <w:lang w:val="de-DE"/>
        </w:rPr>
        <w:lastRenderedPageBreak/>
        <w:t xml:space="preserve">dem Projektteam von WASGAU C+C und </w:t>
      </w:r>
      <w:r w:rsidR="006E5D07" w:rsidRPr="00DF7130">
        <w:rPr>
          <w:rFonts w:asciiTheme="minorHAnsi" w:hAnsiTheme="minorHAnsi" w:cstheme="minorHAnsi"/>
          <w:sz w:val="22"/>
          <w:szCs w:val="22"/>
          <w:lang w:val="de-DE"/>
        </w:rPr>
        <w:t>10Geeks Software Engineering</w:t>
      </w:r>
      <w:r w:rsidR="006E5D07">
        <w:rPr>
          <w:rFonts w:asciiTheme="minorHAnsi" w:hAnsiTheme="minorHAnsi" w:cstheme="minorHAnsi"/>
          <w:sz w:val="22"/>
          <w:szCs w:val="22"/>
          <w:lang w:val="de-DE"/>
        </w:rPr>
        <w:t xml:space="preserve"> lief erfreulich gut, im Grunde wie aus einem Guss“, erklärt</w:t>
      </w:r>
      <w:r w:rsidR="00D56988" w:rsidRPr="00781D1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B095A" w:rsidRPr="00781D1B">
        <w:rPr>
          <w:rFonts w:asciiTheme="minorHAnsi" w:hAnsiTheme="minorHAnsi" w:cstheme="minorHAnsi"/>
          <w:sz w:val="22"/>
          <w:szCs w:val="22"/>
          <w:lang w:val="de-DE"/>
        </w:rPr>
        <w:t>Andreas</w:t>
      </w:r>
      <w:r w:rsidR="000B095A">
        <w:rPr>
          <w:rFonts w:asciiTheme="minorHAnsi" w:hAnsiTheme="minorHAnsi" w:cstheme="minorHAnsi"/>
          <w:sz w:val="22"/>
          <w:szCs w:val="22"/>
          <w:lang w:val="de-DE"/>
        </w:rPr>
        <w:t xml:space="preserve"> Becker, </w:t>
      </w:r>
      <w:r w:rsidR="0005255A">
        <w:rPr>
          <w:rFonts w:asciiTheme="minorHAnsi" w:hAnsiTheme="minorHAnsi" w:cstheme="minorHAnsi"/>
          <w:sz w:val="22"/>
          <w:szCs w:val="22"/>
          <w:lang w:val="de-DE"/>
        </w:rPr>
        <w:t>geschäftsführende</w:t>
      </w:r>
      <w:r w:rsidR="000B095A">
        <w:rPr>
          <w:rFonts w:asciiTheme="minorHAnsi" w:hAnsiTheme="minorHAnsi" w:cstheme="minorHAnsi"/>
          <w:sz w:val="22"/>
          <w:szCs w:val="22"/>
          <w:lang w:val="de-DE"/>
        </w:rPr>
        <w:t>r</w:t>
      </w:r>
      <w:r w:rsidR="0005255A">
        <w:rPr>
          <w:rFonts w:asciiTheme="minorHAnsi" w:hAnsiTheme="minorHAnsi" w:cstheme="minorHAnsi"/>
          <w:sz w:val="22"/>
          <w:szCs w:val="22"/>
          <w:lang w:val="de-DE"/>
        </w:rPr>
        <w:t xml:space="preserve"> Gesellschafter</w:t>
      </w:r>
      <w:r w:rsidR="000B09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E5D07">
        <w:rPr>
          <w:rFonts w:asciiTheme="minorHAnsi" w:hAnsiTheme="minorHAnsi" w:cstheme="minorHAnsi"/>
          <w:sz w:val="22"/>
          <w:szCs w:val="22"/>
          <w:lang w:val="de-DE"/>
        </w:rPr>
        <w:t>der ars publicandi Gesellschaft für Marketing und Öffentlichkeits</w:t>
      </w:r>
      <w:r w:rsidR="006E5D07">
        <w:rPr>
          <w:rFonts w:asciiTheme="minorHAnsi" w:hAnsiTheme="minorHAnsi" w:cstheme="minorHAnsi"/>
          <w:sz w:val="22"/>
          <w:szCs w:val="22"/>
          <w:lang w:val="de-DE"/>
        </w:rPr>
        <w:softHyphen/>
        <w:t xml:space="preserve">arbeit </w:t>
      </w:r>
      <w:r w:rsidR="001E5664">
        <w:rPr>
          <w:rFonts w:asciiTheme="minorHAnsi" w:hAnsiTheme="minorHAnsi" w:cstheme="minorHAnsi"/>
          <w:sz w:val="22"/>
          <w:szCs w:val="22"/>
          <w:lang w:val="de-DE"/>
        </w:rPr>
        <w:t xml:space="preserve">mbH </w:t>
      </w:r>
      <w:r w:rsidR="006E5D07">
        <w:rPr>
          <w:rFonts w:asciiTheme="minorHAnsi" w:hAnsiTheme="minorHAnsi" w:cstheme="minorHAnsi"/>
          <w:sz w:val="22"/>
          <w:szCs w:val="22"/>
          <w:lang w:val="de-DE"/>
        </w:rPr>
        <w:t xml:space="preserve">und dort auch für das Web-Projekt </w:t>
      </w:r>
      <w:r w:rsidR="001E5664">
        <w:rPr>
          <w:rFonts w:asciiTheme="minorHAnsi" w:hAnsiTheme="minorHAnsi" w:cstheme="minorHAnsi"/>
          <w:sz w:val="22"/>
          <w:szCs w:val="22"/>
          <w:lang w:val="de-DE"/>
        </w:rPr>
        <w:t>zuständig</w:t>
      </w:r>
      <w:r w:rsidR="006E5D07">
        <w:rPr>
          <w:rFonts w:asciiTheme="minorHAnsi" w:hAnsiTheme="minorHAnsi" w:cstheme="minorHAnsi"/>
          <w:sz w:val="22"/>
          <w:szCs w:val="22"/>
          <w:lang w:val="de-DE"/>
        </w:rPr>
        <w:t>. „</w:t>
      </w:r>
      <w:r w:rsidR="008E7771">
        <w:rPr>
          <w:rFonts w:asciiTheme="minorHAnsi" w:hAnsiTheme="minorHAnsi" w:cstheme="minorHAnsi"/>
          <w:sz w:val="22"/>
          <w:szCs w:val="22"/>
          <w:lang w:val="de-DE"/>
        </w:rPr>
        <w:t xml:space="preserve">Als Agentur hat uns </w:t>
      </w:r>
      <w:r w:rsidR="009203C4">
        <w:rPr>
          <w:rFonts w:asciiTheme="minorHAnsi" w:hAnsiTheme="minorHAnsi" w:cstheme="minorHAnsi"/>
          <w:sz w:val="22"/>
          <w:szCs w:val="22"/>
          <w:lang w:val="de-DE"/>
        </w:rPr>
        <w:t xml:space="preserve">inhaltlich </w:t>
      </w:r>
      <w:r w:rsidR="008E7771">
        <w:rPr>
          <w:rFonts w:asciiTheme="minorHAnsi" w:hAnsiTheme="minorHAnsi" w:cstheme="minorHAnsi"/>
          <w:sz w:val="22"/>
          <w:szCs w:val="22"/>
          <w:lang w:val="de-DE"/>
        </w:rPr>
        <w:t xml:space="preserve">dabei in die Karten gespielt, dass wir </w:t>
      </w:r>
      <w:r w:rsidR="0097182E">
        <w:rPr>
          <w:rFonts w:asciiTheme="minorHAnsi" w:hAnsiTheme="minorHAnsi" w:cstheme="minorHAnsi"/>
          <w:sz w:val="22"/>
          <w:szCs w:val="22"/>
          <w:lang w:val="de-DE"/>
        </w:rPr>
        <w:t xml:space="preserve">erst im letzten Jahr bereits den </w:t>
      </w:r>
      <w:r w:rsidR="00611BB3">
        <w:rPr>
          <w:rFonts w:asciiTheme="minorHAnsi" w:hAnsiTheme="minorHAnsi" w:cstheme="minorHAnsi"/>
          <w:sz w:val="22"/>
          <w:szCs w:val="22"/>
          <w:lang w:val="de-DE"/>
        </w:rPr>
        <w:t>weit</w:t>
      </w:r>
      <w:r w:rsidR="00B43D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11BB3">
        <w:rPr>
          <w:rFonts w:asciiTheme="minorHAnsi" w:hAnsiTheme="minorHAnsi" w:cstheme="minorHAnsi"/>
          <w:sz w:val="22"/>
          <w:szCs w:val="22"/>
          <w:lang w:val="de-DE"/>
        </w:rPr>
        <w:t xml:space="preserve">umfangreicheren </w:t>
      </w:r>
      <w:r w:rsidR="0097182E">
        <w:rPr>
          <w:rFonts w:asciiTheme="minorHAnsi" w:hAnsiTheme="minorHAnsi" w:cstheme="minorHAnsi"/>
          <w:sz w:val="22"/>
          <w:szCs w:val="22"/>
          <w:lang w:val="de-DE"/>
        </w:rPr>
        <w:t>Web-Relaunch der</w:t>
      </w:r>
      <w:r w:rsidR="008E777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7182E" w:rsidRPr="0097182E">
        <w:rPr>
          <w:rFonts w:asciiTheme="minorHAnsi" w:hAnsiTheme="minorHAnsi" w:cstheme="minorHAnsi"/>
          <w:sz w:val="22"/>
          <w:szCs w:val="22"/>
          <w:lang w:val="de-DE"/>
        </w:rPr>
        <w:t xml:space="preserve">WASGAU </w:t>
      </w:r>
      <w:proofErr w:type="spellStart"/>
      <w:r w:rsidR="0097182E" w:rsidRPr="0097182E">
        <w:rPr>
          <w:rFonts w:asciiTheme="minorHAnsi" w:hAnsiTheme="minorHAnsi" w:cstheme="minorHAnsi"/>
          <w:sz w:val="22"/>
          <w:szCs w:val="22"/>
          <w:lang w:val="de-DE"/>
        </w:rPr>
        <w:t>Produktions</w:t>
      </w:r>
      <w:proofErr w:type="spellEnd"/>
      <w:r w:rsidR="0097182E" w:rsidRPr="0097182E">
        <w:rPr>
          <w:rFonts w:asciiTheme="minorHAnsi" w:hAnsiTheme="minorHAnsi" w:cstheme="minorHAnsi"/>
          <w:sz w:val="22"/>
          <w:szCs w:val="22"/>
          <w:lang w:val="de-DE"/>
        </w:rPr>
        <w:t xml:space="preserve"> &amp; Handels AG</w:t>
      </w:r>
      <w:r w:rsidR="0097182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E5664">
        <w:rPr>
          <w:rFonts w:asciiTheme="minorHAnsi" w:hAnsiTheme="minorHAnsi" w:cstheme="minorHAnsi"/>
          <w:sz w:val="22"/>
          <w:szCs w:val="22"/>
          <w:lang w:val="de-DE"/>
        </w:rPr>
        <w:t xml:space="preserve">erfolgreich </w:t>
      </w:r>
      <w:r w:rsidR="0097182E">
        <w:rPr>
          <w:rFonts w:asciiTheme="minorHAnsi" w:hAnsiTheme="minorHAnsi" w:cstheme="minorHAnsi"/>
          <w:sz w:val="22"/>
          <w:szCs w:val="22"/>
          <w:lang w:val="de-DE"/>
        </w:rPr>
        <w:t>begleitet haben.“</w:t>
      </w:r>
    </w:p>
    <w:p w:rsidR="00655DDA" w:rsidRPr="002318AF" w:rsidRDefault="00272C90" w:rsidP="00C9147E">
      <w:pPr>
        <w:spacing w:before="60" w:line="320" w:lineRule="atLeast"/>
        <w:ind w:left="1304" w:firstLine="567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B69F8">
        <w:rPr>
          <w:rFonts w:asciiTheme="minorHAnsi" w:hAnsiTheme="minorHAnsi" w:cstheme="minorHAnsi"/>
          <w:sz w:val="22"/>
          <w:szCs w:val="22"/>
        </w:rPr>
        <w:t xml:space="preserve">Der </w:t>
      </w:r>
      <w:proofErr w:type="spellStart"/>
      <w:r w:rsidR="00442EF4" w:rsidRPr="00DB69F8">
        <w:rPr>
          <w:rFonts w:asciiTheme="minorHAnsi" w:hAnsiTheme="minorHAnsi" w:cstheme="minorHAnsi"/>
          <w:sz w:val="22"/>
          <w:szCs w:val="22"/>
        </w:rPr>
        <w:t>technologisch-kreative</w:t>
      </w:r>
      <w:proofErr w:type="spellEnd"/>
      <w:r w:rsidR="00442EF4" w:rsidRPr="00DB69F8">
        <w:rPr>
          <w:rFonts w:asciiTheme="minorHAnsi" w:hAnsiTheme="minorHAnsi" w:cstheme="minorHAnsi"/>
          <w:sz w:val="22"/>
          <w:szCs w:val="22"/>
        </w:rPr>
        <w:t xml:space="preserve"> </w:t>
      </w:r>
      <w:r w:rsidRPr="00DB69F8">
        <w:rPr>
          <w:rFonts w:asciiTheme="minorHAnsi" w:hAnsiTheme="minorHAnsi" w:cstheme="minorHAnsi"/>
          <w:sz w:val="22"/>
          <w:szCs w:val="22"/>
        </w:rPr>
        <w:t xml:space="preserve">Part </w:t>
      </w:r>
      <w:r w:rsidR="00442EF4" w:rsidRPr="00DB69F8">
        <w:rPr>
          <w:rFonts w:asciiTheme="minorHAnsi" w:hAnsiTheme="minorHAnsi" w:cstheme="minorHAnsi"/>
          <w:sz w:val="22"/>
          <w:szCs w:val="22"/>
        </w:rPr>
        <w:t xml:space="preserve">von </w:t>
      </w:r>
      <w:r w:rsidR="00DC7113" w:rsidRPr="00DB69F8">
        <w:rPr>
          <w:rFonts w:asciiTheme="minorHAnsi" w:hAnsiTheme="minorHAnsi" w:cstheme="minorHAnsi"/>
          <w:sz w:val="22"/>
          <w:szCs w:val="22"/>
        </w:rPr>
        <w:t>10Geeks Software Engineering</w:t>
      </w:r>
      <w:r w:rsidR="00442EF4" w:rsidRPr="00DB69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 w:rsidRPr="00DB69F8">
        <w:rPr>
          <w:rFonts w:asciiTheme="minorHAnsi" w:hAnsiTheme="minorHAnsi" w:cstheme="minorHAnsi"/>
          <w:sz w:val="22"/>
          <w:szCs w:val="22"/>
        </w:rPr>
        <w:t>erstreckte</w:t>
      </w:r>
      <w:proofErr w:type="spellEnd"/>
      <w:r w:rsidR="00442EF4" w:rsidRPr="00DB69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 w:rsidRPr="00DB69F8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="00442EF4" w:rsidRPr="00DB69F8">
        <w:rPr>
          <w:rFonts w:asciiTheme="minorHAnsi" w:hAnsiTheme="minorHAnsi" w:cstheme="minorHAnsi"/>
          <w:sz w:val="22"/>
          <w:szCs w:val="22"/>
        </w:rPr>
        <w:t xml:space="preserve"> auf das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Entwickeln</w:t>
      </w:r>
      <w:proofErr w:type="spellEnd"/>
      <w:r w:rsidR="00442EF4" w:rsidRPr="00567D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 w:rsidRPr="00567D0C">
        <w:rPr>
          <w:rFonts w:asciiTheme="minorHAnsi" w:hAnsiTheme="minorHAnsi" w:cstheme="minorHAnsi"/>
          <w:sz w:val="22"/>
          <w:szCs w:val="22"/>
        </w:rPr>
        <w:t>eines</w:t>
      </w:r>
      <w:proofErr w:type="spellEnd"/>
      <w:r w:rsidR="00442EF4" w:rsidRPr="00567D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 w:rsidRPr="00567D0C">
        <w:rPr>
          <w:rFonts w:asciiTheme="minorHAnsi" w:hAnsiTheme="minorHAnsi" w:cstheme="minorHAnsi"/>
          <w:sz w:val="22"/>
          <w:szCs w:val="22"/>
        </w:rPr>
        <w:t>grafischen</w:t>
      </w:r>
      <w:proofErr w:type="spellEnd"/>
      <w:r w:rsidR="00442EF4" w:rsidRPr="00567D0C">
        <w:rPr>
          <w:rFonts w:asciiTheme="minorHAnsi" w:hAnsiTheme="minorHAnsi" w:cstheme="minorHAnsi"/>
          <w:sz w:val="22"/>
          <w:szCs w:val="22"/>
        </w:rPr>
        <w:t xml:space="preserve"> Designs </w:t>
      </w:r>
      <w:r w:rsidR="00442EF4">
        <w:rPr>
          <w:rFonts w:asciiTheme="minorHAnsi" w:hAnsiTheme="minorHAnsi" w:cstheme="minorHAnsi"/>
          <w:sz w:val="22"/>
          <w:szCs w:val="22"/>
        </w:rPr>
        <w:t xml:space="preserve">und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dessen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I</w:t>
      </w:r>
      <w:r w:rsidR="00442EF4" w:rsidRPr="00567D0C">
        <w:rPr>
          <w:rFonts w:asciiTheme="minorHAnsi" w:hAnsiTheme="minorHAnsi" w:cstheme="minorHAnsi"/>
          <w:sz w:val="22"/>
          <w:szCs w:val="22"/>
        </w:rPr>
        <w:t>mplementierung</w:t>
      </w:r>
      <w:proofErr w:type="spellEnd"/>
      <w:r w:rsidR="00442EF4" w:rsidRPr="00567D0C">
        <w:rPr>
          <w:rFonts w:asciiTheme="minorHAnsi" w:hAnsiTheme="minorHAnsi" w:cstheme="minorHAnsi"/>
          <w:sz w:val="22"/>
          <w:szCs w:val="22"/>
        </w:rPr>
        <w:t xml:space="preserve"> in WordPress</w:t>
      </w:r>
      <w:r w:rsidR="00442EF4">
        <w:rPr>
          <w:rFonts w:asciiTheme="minorHAnsi" w:hAnsiTheme="minorHAnsi" w:cstheme="minorHAnsi"/>
          <w:sz w:val="22"/>
          <w:szCs w:val="22"/>
        </w:rPr>
        <w:t>.</w:t>
      </w:r>
      <w:r w:rsidR="00442EF4" w:rsidRP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Dabei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wurden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mehrere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 w:rsidRPr="00567D0C">
        <w:rPr>
          <w:rFonts w:asciiTheme="minorHAnsi" w:hAnsiTheme="minorHAnsi" w:cstheme="minorHAnsi"/>
          <w:sz w:val="22"/>
          <w:szCs w:val="22"/>
        </w:rPr>
        <w:t>funktion</w:t>
      </w:r>
      <w:r w:rsidR="00442EF4">
        <w:rPr>
          <w:rFonts w:asciiTheme="minorHAnsi" w:hAnsiTheme="minorHAnsi" w:cstheme="minorHAnsi"/>
          <w:sz w:val="22"/>
          <w:szCs w:val="22"/>
        </w:rPr>
        <w:t>ale</w:t>
      </w:r>
      <w:proofErr w:type="spellEnd"/>
      <w:r w:rsidR="00442EF4" w:rsidRPr="00567D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 w:rsidRPr="00567D0C">
        <w:rPr>
          <w:rFonts w:asciiTheme="minorHAnsi" w:hAnsiTheme="minorHAnsi" w:cstheme="minorHAnsi"/>
          <w:sz w:val="22"/>
          <w:szCs w:val="22"/>
        </w:rPr>
        <w:t>Aspekte</w:t>
      </w:r>
      <w:proofErr w:type="spellEnd"/>
      <w:r w:rsidR="00442EF4" w:rsidRPr="00567D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individuell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integriert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 w:rsidRPr="00567D0C">
        <w:rPr>
          <w:rFonts w:asciiTheme="minorHAnsi" w:hAnsiTheme="minorHAnsi" w:cstheme="minorHAnsi"/>
          <w:sz w:val="22"/>
          <w:szCs w:val="22"/>
        </w:rPr>
        <w:t>wie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etwa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eine</w:t>
      </w:r>
      <w:proofErr w:type="spellEnd"/>
      <w:r w:rsidR="00442EF4" w:rsidRPr="00567D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 w:rsidRPr="00567D0C">
        <w:rPr>
          <w:rFonts w:asciiTheme="minorHAnsi" w:hAnsiTheme="minorHAnsi" w:cstheme="minorHAnsi"/>
          <w:sz w:val="22"/>
          <w:szCs w:val="22"/>
        </w:rPr>
        <w:t>Neukundenmaske</w:t>
      </w:r>
      <w:proofErr w:type="spellEnd"/>
      <w:r w:rsidR="00442EF4" w:rsidRPr="00567D0C">
        <w:rPr>
          <w:rFonts w:asciiTheme="minorHAnsi" w:hAnsiTheme="minorHAnsi" w:cstheme="minorHAnsi"/>
          <w:sz w:val="22"/>
          <w:szCs w:val="22"/>
        </w:rPr>
        <w:t xml:space="preserve"> </w:t>
      </w:r>
      <w:r w:rsidR="00442EF4">
        <w:rPr>
          <w:rFonts w:asciiTheme="minorHAnsi" w:hAnsiTheme="minorHAnsi" w:cstheme="minorHAnsi"/>
          <w:sz w:val="22"/>
          <w:szCs w:val="22"/>
        </w:rPr>
        <w:t>und</w:t>
      </w:r>
      <w:r w:rsidR="00442EF4" w:rsidRPr="00567D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>
        <w:rPr>
          <w:rFonts w:asciiTheme="minorHAnsi" w:hAnsiTheme="minorHAnsi" w:cstheme="minorHAnsi"/>
          <w:sz w:val="22"/>
          <w:szCs w:val="22"/>
        </w:rPr>
        <w:t>eine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F4" w:rsidRPr="00567D0C">
        <w:rPr>
          <w:rFonts w:asciiTheme="minorHAnsi" w:hAnsiTheme="minorHAnsi" w:cstheme="minorHAnsi"/>
          <w:sz w:val="22"/>
          <w:szCs w:val="22"/>
        </w:rPr>
        <w:t>Veranstaltungs</w:t>
      </w:r>
      <w:r w:rsidR="00442EF4">
        <w:rPr>
          <w:rFonts w:asciiTheme="minorHAnsi" w:hAnsiTheme="minorHAnsi" w:cstheme="minorHAnsi"/>
          <w:sz w:val="22"/>
          <w:szCs w:val="22"/>
        </w:rPr>
        <w:softHyphen/>
      </w:r>
      <w:r w:rsidR="00442EF4" w:rsidRPr="00567D0C">
        <w:rPr>
          <w:rFonts w:asciiTheme="minorHAnsi" w:hAnsiTheme="minorHAnsi" w:cstheme="minorHAnsi"/>
          <w:sz w:val="22"/>
          <w:szCs w:val="22"/>
        </w:rPr>
        <w:t>liste</w:t>
      </w:r>
      <w:proofErr w:type="spellEnd"/>
      <w:r w:rsidR="00442EF4">
        <w:rPr>
          <w:rFonts w:asciiTheme="minorHAnsi" w:hAnsiTheme="minorHAnsi" w:cstheme="minorHAnsi"/>
          <w:sz w:val="22"/>
          <w:szCs w:val="22"/>
        </w:rPr>
        <w:t>.</w:t>
      </w:r>
      <w:r w:rsidR="003E7BE3">
        <w:rPr>
          <w:rFonts w:asciiTheme="minorHAnsi" w:hAnsiTheme="minorHAnsi" w:cstheme="minorHAnsi"/>
          <w:sz w:val="22"/>
          <w:szCs w:val="22"/>
        </w:rPr>
        <w:t xml:space="preserve"> Auch das </w:t>
      </w:r>
      <w:proofErr w:type="spellStart"/>
      <w:r w:rsidR="003E7BE3" w:rsidRPr="00567D0C">
        <w:rPr>
          <w:rFonts w:asciiTheme="minorHAnsi" w:hAnsiTheme="minorHAnsi" w:cstheme="minorHAnsi"/>
          <w:sz w:val="22"/>
          <w:szCs w:val="22"/>
        </w:rPr>
        <w:t>Einpflegen</w:t>
      </w:r>
      <w:proofErr w:type="spellEnd"/>
      <w:r w:rsidR="003E7BE3" w:rsidRPr="00567D0C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="003E7BE3" w:rsidRPr="00567D0C">
        <w:rPr>
          <w:rFonts w:asciiTheme="minorHAnsi" w:hAnsiTheme="minorHAnsi" w:cstheme="minorHAnsi"/>
          <w:sz w:val="22"/>
          <w:szCs w:val="22"/>
        </w:rPr>
        <w:t>initialen</w:t>
      </w:r>
      <w:proofErr w:type="spellEnd"/>
      <w:r w:rsidR="003E7BE3" w:rsidRPr="00567D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BE3" w:rsidRPr="00567D0C">
        <w:rPr>
          <w:rFonts w:asciiTheme="minorHAnsi" w:hAnsiTheme="minorHAnsi" w:cstheme="minorHAnsi"/>
          <w:sz w:val="22"/>
          <w:szCs w:val="22"/>
        </w:rPr>
        <w:t>Datenbestände</w:t>
      </w:r>
      <w:proofErr w:type="spellEnd"/>
      <w:r w:rsidR="003E7BE3">
        <w:rPr>
          <w:rFonts w:asciiTheme="minorHAnsi" w:hAnsiTheme="minorHAnsi" w:cstheme="minorHAnsi"/>
          <w:sz w:val="22"/>
          <w:szCs w:val="22"/>
        </w:rPr>
        <w:t xml:space="preserve"> – Text, Bild und </w:t>
      </w:r>
      <w:proofErr w:type="spellStart"/>
      <w:r w:rsidR="003E7BE3">
        <w:rPr>
          <w:rFonts w:asciiTheme="minorHAnsi" w:hAnsiTheme="minorHAnsi" w:cstheme="minorHAnsi"/>
          <w:sz w:val="22"/>
          <w:szCs w:val="22"/>
        </w:rPr>
        <w:t>Grafik</w:t>
      </w:r>
      <w:proofErr w:type="spellEnd"/>
      <w:r w:rsidR="003E7BE3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3E7BE3">
        <w:rPr>
          <w:rFonts w:asciiTheme="minorHAnsi" w:hAnsiTheme="minorHAnsi" w:cstheme="minorHAnsi"/>
          <w:sz w:val="22"/>
          <w:szCs w:val="22"/>
        </w:rPr>
        <w:t>gehörte</w:t>
      </w:r>
      <w:proofErr w:type="spellEnd"/>
      <w:r w:rsidR="003E7B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BE3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="003E7B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BE3">
        <w:rPr>
          <w:rFonts w:asciiTheme="minorHAnsi" w:hAnsiTheme="minorHAnsi" w:cstheme="minorHAnsi"/>
          <w:sz w:val="22"/>
          <w:szCs w:val="22"/>
        </w:rPr>
        <w:t>Aufgabengebiet</w:t>
      </w:r>
      <w:proofErr w:type="spellEnd"/>
      <w:r w:rsidR="003E7BE3">
        <w:rPr>
          <w:rFonts w:asciiTheme="minorHAnsi" w:hAnsiTheme="minorHAnsi" w:cstheme="minorHAnsi"/>
          <w:sz w:val="22"/>
          <w:szCs w:val="22"/>
        </w:rPr>
        <w:t xml:space="preserve"> von </w:t>
      </w:r>
      <w:r w:rsidR="003E7BE3" w:rsidRPr="00DF7130">
        <w:rPr>
          <w:rFonts w:asciiTheme="minorHAnsi" w:hAnsiTheme="minorHAnsi" w:cstheme="minorHAnsi"/>
          <w:sz w:val="22"/>
          <w:szCs w:val="22"/>
          <w:lang w:val="de-DE"/>
        </w:rPr>
        <w:t>10Geeks Software Engineering</w:t>
      </w:r>
      <w:r w:rsidR="0062624E">
        <w:rPr>
          <w:rFonts w:asciiTheme="minorHAnsi" w:hAnsiTheme="minorHAnsi" w:cstheme="minorHAnsi"/>
          <w:sz w:val="22"/>
          <w:szCs w:val="22"/>
          <w:lang w:val="de-DE"/>
        </w:rPr>
        <w:t xml:space="preserve">, ebenso die Backend-Schulung der </w:t>
      </w:r>
      <w:r w:rsidR="0062624E" w:rsidRPr="00D22B8C">
        <w:rPr>
          <w:rFonts w:asciiTheme="minorHAnsi" w:hAnsiTheme="minorHAnsi" w:cstheme="minorHAnsi"/>
          <w:sz w:val="22"/>
          <w:szCs w:val="22"/>
          <w:lang w:val="de-DE"/>
        </w:rPr>
        <w:t>WASGAU C+C</w:t>
      </w:r>
      <w:r w:rsidR="0062624E">
        <w:rPr>
          <w:rFonts w:asciiTheme="minorHAnsi" w:hAnsiTheme="minorHAnsi" w:cstheme="minorHAnsi"/>
          <w:sz w:val="22"/>
          <w:szCs w:val="22"/>
          <w:lang w:val="de-DE"/>
        </w:rPr>
        <w:t>-Mitarbeiter, die den neuen Webauftritt künftig selbstständig pflegen werden.</w:t>
      </w:r>
      <w:r w:rsidR="004B4BEE">
        <w:rPr>
          <w:rFonts w:asciiTheme="minorHAnsi" w:hAnsiTheme="minorHAnsi" w:cstheme="minorHAnsi"/>
          <w:sz w:val="22"/>
          <w:szCs w:val="22"/>
          <w:lang w:val="de-DE"/>
        </w:rPr>
        <w:t xml:space="preserve"> „</w:t>
      </w:r>
      <w:r w:rsidR="00C41F9A">
        <w:rPr>
          <w:rFonts w:asciiTheme="minorHAnsi" w:hAnsiTheme="minorHAnsi" w:cstheme="minorHAnsi"/>
          <w:sz w:val="22"/>
          <w:szCs w:val="22"/>
          <w:lang w:val="de-DE"/>
        </w:rPr>
        <w:t>Das Projekt hat sich durch die u</w:t>
      </w:r>
      <w:r w:rsidR="004B4BEE">
        <w:rPr>
          <w:rFonts w:asciiTheme="minorHAnsi" w:hAnsiTheme="minorHAnsi" w:cstheme="minorHAnsi"/>
          <w:sz w:val="22"/>
          <w:szCs w:val="22"/>
          <w:lang w:val="de-DE"/>
        </w:rPr>
        <w:t>nkompliziert</w:t>
      </w:r>
      <w:r w:rsidR="00C41F9A">
        <w:rPr>
          <w:rFonts w:asciiTheme="minorHAnsi" w:hAnsiTheme="minorHAnsi" w:cstheme="minorHAnsi"/>
          <w:sz w:val="22"/>
          <w:szCs w:val="22"/>
          <w:lang w:val="de-DE"/>
        </w:rPr>
        <w:t xml:space="preserve"> und zuverlässig geführte</w:t>
      </w:r>
      <w:r w:rsidR="004B4BEE">
        <w:rPr>
          <w:rFonts w:asciiTheme="minorHAnsi" w:hAnsiTheme="minorHAnsi" w:cstheme="minorHAnsi"/>
          <w:sz w:val="22"/>
          <w:szCs w:val="22"/>
          <w:lang w:val="de-DE"/>
        </w:rPr>
        <w:t xml:space="preserve"> Kommunikation </w:t>
      </w:r>
      <w:r w:rsidR="00C41F9A">
        <w:rPr>
          <w:rFonts w:asciiTheme="minorHAnsi" w:hAnsiTheme="minorHAnsi" w:cstheme="minorHAnsi"/>
          <w:sz w:val="22"/>
          <w:szCs w:val="22"/>
          <w:lang w:val="de-DE"/>
        </w:rPr>
        <w:t>aller Beteiligte</w:t>
      </w:r>
      <w:r w:rsidR="0061638A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C41F9A">
        <w:rPr>
          <w:rFonts w:asciiTheme="minorHAnsi" w:hAnsiTheme="minorHAnsi" w:cstheme="minorHAnsi"/>
          <w:sz w:val="22"/>
          <w:szCs w:val="22"/>
          <w:lang w:val="de-DE"/>
        </w:rPr>
        <w:t xml:space="preserve"> ausgezeichn</w:t>
      </w:r>
      <w:r w:rsidR="00B76FAB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C41F9A">
        <w:rPr>
          <w:rFonts w:asciiTheme="minorHAnsi" w:hAnsiTheme="minorHAnsi" w:cstheme="minorHAnsi"/>
          <w:sz w:val="22"/>
          <w:szCs w:val="22"/>
          <w:lang w:val="de-DE"/>
        </w:rPr>
        <w:t>t“, lautet die Einschätzung von</w:t>
      </w:r>
      <w:r w:rsidR="00B76F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76FAB" w:rsidRPr="00F95311">
        <w:rPr>
          <w:rFonts w:asciiTheme="minorHAnsi" w:hAnsiTheme="minorHAnsi" w:cstheme="minorHAnsi"/>
          <w:sz w:val="22"/>
          <w:szCs w:val="22"/>
          <w:lang w:val="de-DE"/>
        </w:rPr>
        <w:t xml:space="preserve">Robert </w:t>
      </w:r>
      <w:proofErr w:type="spellStart"/>
      <w:r w:rsidR="00B76FAB" w:rsidRPr="00F95311">
        <w:rPr>
          <w:rFonts w:asciiTheme="minorHAnsi" w:hAnsiTheme="minorHAnsi" w:cstheme="minorHAnsi"/>
          <w:sz w:val="22"/>
          <w:szCs w:val="22"/>
          <w:lang w:val="de-DE"/>
        </w:rPr>
        <w:t>Ewen</w:t>
      </w:r>
      <w:proofErr w:type="spellEnd"/>
      <w:r w:rsidR="00B76FAB">
        <w:rPr>
          <w:rFonts w:asciiTheme="minorHAnsi" w:hAnsiTheme="minorHAnsi" w:cstheme="minorHAnsi"/>
          <w:sz w:val="22"/>
          <w:szCs w:val="22"/>
          <w:lang w:val="de-DE"/>
        </w:rPr>
        <w:t xml:space="preserve">, geschäftsführender Gesellschafter von </w:t>
      </w:r>
      <w:r w:rsidR="00B76FAB" w:rsidRPr="00DF7130">
        <w:rPr>
          <w:rFonts w:asciiTheme="minorHAnsi" w:hAnsiTheme="minorHAnsi" w:cstheme="minorHAnsi"/>
          <w:sz w:val="22"/>
          <w:szCs w:val="22"/>
          <w:lang w:val="de-DE"/>
        </w:rPr>
        <w:t>10Geeks Software Engineering</w:t>
      </w:r>
      <w:r w:rsidR="00B76FAB">
        <w:rPr>
          <w:rFonts w:asciiTheme="minorHAnsi" w:hAnsiTheme="minorHAnsi" w:cstheme="minorHAnsi"/>
          <w:sz w:val="22"/>
          <w:szCs w:val="22"/>
          <w:lang w:val="de-DE"/>
        </w:rPr>
        <w:t>. „</w:t>
      </w:r>
      <w:r w:rsidR="004A63CA">
        <w:rPr>
          <w:rFonts w:asciiTheme="minorHAnsi" w:hAnsiTheme="minorHAnsi" w:cstheme="minorHAnsi"/>
          <w:sz w:val="22"/>
          <w:szCs w:val="22"/>
          <w:lang w:val="de-DE"/>
        </w:rPr>
        <w:t>Auf alle Anfragen folgte stets ein</w:t>
      </w:r>
      <w:r w:rsidR="00B76FAB" w:rsidRPr="00DF713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B4BEE">
        <w:rPr>
          <w:rFonts w:asciiTheme="minorHAnsi" w:hAnsiTheme="minorHAnsi" w:cstheme="minorHAnsi"/>
          <w:sz w:val="22"/>
          <w:szCs w:val="22"/>
          <w:lang w:val="de-DE"/>
        </w:rPr>
        <w:t>schnelles</w:t>
      </w:r>
      <w:r w:rsidR="004A63CA">
        <w:rPr>
          <w:rFonts w:asciiTheme="minorHAnsi" w:hAnsiTheme="minorHAnsi" w:cstheme="minorHAnsi"/>
          <w:sz w:val="22"/>
          <w:szCs w:val="22"/>
          <w:lang w:val="de-DE"/>
        </w:rPr>
        <w:t xml:space="preserve"> und </w:t>
      </w:r>
      <w:r w:rsidR="004B4BEE">
        <w:rPr>
          <w:rFonts w:asciiTheme="minorHAnsi" w:hAnsiTheme="minorHAnsi" w:cstheme="minorHAnsi"/>
          <w:sz w:val="22"/>
          <w:szCs w:val="22"/>
          <w:lang w:val="de-DE"/>
        </w:rPr>
        <w:t>fundiertes Feedbac</w:t>
      </w:r>
      <w:r w:rsidR="001E132F">
        <w:rPr>
          <w:rFonts w:asciiTheme="minorHAnsi" w:hAnsiTheme="minorHAnsi" w:cstheme="minorHAnsi"/>
          <w:sz w:val="22"/>
          <w:szCs w:val="22"/>
          <w:lang w:val="de-DE"/>
        </w:rPr>
        <w:t>k. Das war neben der guten Vorbereitung und straffen Projektführung mit ausschlaggebend dafür, die vergleichsweise engen Zeitvorgaben einhalten zu können.“</w:t>
      </w:r>
    </w:p>
    <w:p w:rsidR="00C9147E" w:rsidRDefault="00C9147E" w:rsidP="0010253D">
      <w:pPr>
        <w:spacing w:line="320" w:lineRule="atLeast"/>
        <w:ind w:left="1304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BF7CB2" w:rsidRDefault="00BF7CB2" w:rsidP="00BF7CB2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F93C29">
        <w:rPr>
          <w:rFonts w:asciiTheme="minorHAnsi" w:hAnsiTheme="minorHAnsi" w:cstheme="minorHAnsi"/>
          <w:b/>
          <w:sz w:val="22"/>
          <w:szCs w:val="22"/>
          <w:lang w:val="de-DE"/>
        </w:rPr>
        <w:t>Über WASGAU C+C</w:t>
      </w:r>
    </w:p>
    <w:p w:rsidR="00BF7CB2" w:rsidRPr="008C6388" w:rsidRDefault="00BF7CB2" w:rsidP="00BF7CB2">
      <w:pPr>
        <w:pStyle w:val="Infozeile"/>
        <w:spacing w:line="240" w:lineRule="atLeast"/>
        <w:ind w:left="-567"/>
        <w:rPr>
          <w:rFonts w:asciiTheme="minorHAnsi" w:hAnsiTheme="minorHAnsi" w:cstheme="minorHAnsi"/>
          <w:i w:val="0"/>
          <w:sz w:val="22"/>
          <w:szCs w:val="22"/>
        </w:rPr>
      </w:pPr>
      <w:r w:rsidRPr="008C6388">
        <w:rPr>
          <w:rFonts w:asciiTheme="minorHAnsi" w:hAnsiTheme="minorHAnsi" w:cstheme="minorHAnsi"/>
          <w:i w:val="0"/>
          <w:sz w:val="22"/>
          <w:szCs w:val="22"/>
        </w:rPr>
        <w:t xml:space="preserve">Die in Pirmasens ansässige WASGAU C+C Großhandel GmbH gehört zur Familie des WASGAU-Konzerns und ist dort als Tochterunternehmen für das Angebot an den Großhandel zuständig. Mit über 50 Jahren Erfahrung im Gastronomie-Großhandel und Verpflegungsmanagement steht WASGAU C+C als Nahversorger für die Regionen Rhein-Pfalz-Saar und Nahe und ist dort mit eigenen </w:t>
      </w:r>
      <w:proofErr w:type="spellStart"/>
      <w:r w:rsidRPr="008C6388">
        <w:rPr>
          <w:rFonts w:asciiTheme="minorHAnsi" w:hAnsiTheme="minorHAnsi" w:cstheme="minorHAnsi"/>
          <w:i w:val="0"/>
          <w:sz w:val="22"/>
          <w:szCs w:val="22"/>
        </w:rPr>
        <w:t>Cash+Carry-Märkten</w:t>
      </w:r>
      <w:proofErr w:type="spellEnd"/>
      <w:r w:rsidRPr="008C6388">
        <w:rPr>
          <w:rFonts w:asciiTheme="minorHAnsi" w:hAnsiTheme="minorHAnsi" w:cstheme="minorHAnsi"/>
          <w:i w:val="0"/>
          <w:sz w:val="22"/>
          <w:szCs w:val="22"/>
        </w:rPr>
        <w:t xml:space="preserve"> an den Standorten Bad Kreuznach, Kaiserslautern, Neunkirchen, Neustadt an der Weinstraße, Pirmasens und Wadern vertreten. Die rund 6.000 Cash-and-Carry-Bestandskunden kommen hauptsächlich aus der Gastronomie/Hotellerie und der Gemeinschaftsverpflegung, darüber hinaus Großverbraucher, Vereine und sonstige Gewerbetreibende aller Art. Die Qualität von WASGAU C+C spiegelt sich unter anderem auch in Zertifizierungen wider. Dazu gehören insbesondere das Qualitäts</w:t>
      </w:r>
      <w:r w:rsidR="009436E5">
        <w:rPr>
          <w:rFonts w:asciiTheme="minorHAnsi" w:hAnsiTheme="minorHAnsi" w:cstheme="minorHAnsi"/>
          <w:i w:val="0"/>
          <w:sz w:val="22"/>
          <w:szCs w:val="22"/>
        </w:rPr>
        <w:softHyphen/>
      </w:r>
      <w:r w:rsidRPr="008C6388">
        <w:rPr>
          <w:rFonts w:asciiTheme="minorHAnsi" w:hAnsiTheme="minorHAnsi" w:cstheme="minorHAnsi"/>
          <w:i w:val="0"/>
          <w:sz w:val="22"/>
          <w:szCs w:val="22"/>
        </w:rPr>
        <w:t xml:space="preserve">management gemäß DIN EN ISO 9001 und HACCP (Hazard Analysis Critical Control </w:t>
      </w:r>
      <w:proofErr w:type="gramStart"/>
      <w:r w:rsidRPr="008C6388">
        <w:rPr>
          <w:rFonts w:asciiTheme="minorHAnsi" w:hAnsiTheme="minorHAnsi" w:cstheme="minorHAnsi"/>
          <w:i w:val="0"/>
          <w:sz w:val="22"/>
          <w:szCs w:val="22"/>
        </w:rPr>
        <w:t>Point)-</w:t>
      </w:r>
      <w:proofErr w:type="gramEnd"/>
      <w:r w:rsidRPr="008C6388">
        <w:rPr>
          <w:rFonts w:asciiTheme="minorHAnsi" w:hAnsiTheme="minorHAnsi" w:cstheme="minorHAnsi"/>
          <w:i w:val="0"/>
          <w:sz w:val="22"/>
          <w:szCs w:val="22"/>
        </w:rPr>
        <w:t xml:space="preserve">Konzept zur Lebensmittelhygiene. Darüber hinaus ist WASGAU C+C ein Bio-zertifiziertes Unternehmen und verfügt über eine EU-Zulassung zur Verarbeitung von Fleisch- und Fischerzeugnissen. WASGAU C+C setzt jährlich in den beiden Kernsegmenten von Abholung und Zustellung etwa 100 Mio. Euro um. Weiterführende Informationen sind unter </w:t>
      </w:r>
      <w:hyperlink r:id="rId9" w:history="1">
        <w:r w:rsidR="00B03850" w:rsidRPr="00F65E14">
          <w:rPr>
            <w:rStyle w:val="Hyperlink"/>
            <w:rFonts w:asciiTheme="minorHAnsi" w:hAnsiTheme="minorHAnsi" w:cstheme="minorHAnsi"/>
            <w:i w:val="0"/>
            <w:sz w:val="22"/>
            <w:szCs w:val="22"/>
            <w:lang w:eastAsia="en-GB"/>
          </w:rPr>
          <w:t>https://www.wasgau-cc.de</w:t>
        </w:r>
      </w:hyperlink>
      <w:r w:rsidRPr="008C6388">
        <w:rPr>
          <w:rFonts w:asciiTheme="minorHAnsi" w:hAnsiTheme="minorHAnsi" w:cstheme="minorHAnsi"/>
          <w:i w:val="0"/>
          <w:sz w:val="22"/>
          <w:szCs w:val="22"/>
          <w:lang w:eastAsia="en-GB"/>
        </w:rPr>
        <w:t xml:space="preserve"> </w:t>
      </w:r>
      <w:r w:rsidRPr="008C6388">
        <w:rPr>
          <w:rFonts w:asciiTheme="minorHAnsi" w:hAnsiTheme="minorHAnsi" w:cstheme="minorHAnsi"/>
          <w:i w:val="0"/>
          <w:sz w:val="22"/>
          <w:szCs w:val="22"/>
        </w:rPr>
        <w:t>erhältlich.</w:t>
      </w:r>
    </w:p>
    <w:p w:rsidR="00BF7CB2" w:rsidRDefault="00BF7CB2" w:rsidP="00BF7CB2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546130" w:rsidRPr="00546130" w:rsidRDefault="00BF7CB2" w:rsidP="00546130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de-DE"/>
        </w:rPr>
      </w:pPr>
      <w:r w:rsidRPr="00546130">
        <w:rPr>
          <w:rFonts w:asciiTheme="minorHAnsi" w:hAnsiTheme="minorHAnsi" w:cstheme="minorHAnsi"/>
          <w:b/>
          <w:sz w:val="22"/>
          <w:szCs w:val="22"/>
          <w:lang w:val="de-DE"/>
        </w:rPr>
        <w:t>Über 10Geek</w:t>
      </w:r>
      <w:r w:rsidR="009F7E16">
        <w:rPr>
          <w:rFonts w:asciiTheme="minorHAnsi" w:hAnsiTheme="minorHAnsi" w:cstheme="minorHAnsi"/>
          <w:b/>
          <w:sz w:val="22"/>
          <w:szCs w:val="22"/>
          <w:lang w:val="de-DE"/>
        </w:rPr>
        <w:t>s</w:t>
      </w:r>
      <w:r w:rsidR="00546130" w:rsidRPr="0054613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Software Engineering</w:t>
      </w:r>
    </w:p>
    <w:p w:rsidR="00BF780E" w:rsidRDefault="00920077" w:rsidP="00450164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Die Agentur </w:t>
      </w:r>
      <w:r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>10Geek</w:t>
      </w:r>
      <w:r w:rsidR="009F7E16">
        <w:rPr>
          <w:rFonts w:asciiTheme="minorHAnsi" w:hAnsiTheme="minorHAnsi" w:cstheme="minorHAnsi"/>
          <w:iCs/>
          <w:sz w:val="22"/>
          <w:szCs w:val="22"/>
          <w:lang w:val="de-DE" w:eastAsia="de-DE"/>
        </w:rPr>
        <w:t>s</w:t>
      </w:r>
      <w:r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Software Engineering 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wurde 2012 gegründet und hat ihren Sitz </w:t>
      </w:r>
      <w:r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in Föhren 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>im r</w:t>
      </w:r>
      <w:r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>heinland-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>p</w:t>
      </w:r>
      <w:r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>f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>ä</w:t>
      </w:r>
      <w:r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>lz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>ischen</w:t>
      </w:r>
      <w:r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Landkreis Trier-Saarburg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>. Das sieben</w:t>
      </w:r>
      <w:r w:rsidR="00567D0C"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>köpfige Team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ist spezi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a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>lisiert auf d</w:t>
      </w:r>
      <w:r w:rsidR="00110DD7">
        <w:rPr>
          <w:rFonts w:asciiTheme="minorHAnsi" w:hAnsiTheme="minorHAnsi" w:cstheme="minorHAnsi"/>
          <w:iCs/>
          <w:sz w:val="22"/>
          <w:szCs w:val="22"/>
          <w:lang w:val="de-DE" w:eastAsia="de-DE"/>
        </w:rPr>
        <w:t>ie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Entwickl</w:t>
      </w:r>
      <w:r w:rsidR="00110DD7">
        <w:rPr>
          <w:rFonts w:asciiTheme="minorHAnsi" w:hAnsiTheme="minorHAnsi" w:cstheme="minorHAnsi"/>
          <w:iCs/>
          <w:sz w:val="22"/>
          <w:szCs w:val="22"/>
          <w:lang w:val="de-DE" w:eastAsia="de-DE"/>
        </w:rPr>
        <w:t>u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>n</w:t>
      </w:r>
      <w:r w:rsidR="00110DD7">
        <w:rPr>
          <w:rFonts w:asciiTheme="minorHAnsi" w:hAnsiTheme="minorHAnsi" w:cstheme="minorHAnsi"/>
          <w:iCs/>
          <w:sz w:val="22"/>
          <w:szCs w:val="22"/>
          <w:lang w:val="de-DE" w:eastAsia="de-DE"/>
        </w:rPr>
        <w:t>g</w:t>
      </w:r>
      <w:r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von 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Mobile-Apps</w:t>
      </w:r>
      <w:r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, cl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oudbasierte</w:t>
      </w:r>
      <w:r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n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Softwarelösungen </w:t>
      </w:r>
      <w:r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und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Webseiten</w:t>
      </w:r>
      <w:r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.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Sowohl die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br/>
        <w:t>Apps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als auch die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Softwarelösungen 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kommen vornehmlich in den Bereichen 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Marketing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und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Vertrieb </w:t>
      </w:r>
      <w:r w:rsidR="00110DD7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der Kunden 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zum Einsatz oder dienen ganz generell der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Prozessoptimierung i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n den Anwender</w:t>
      </w:r>
      <w:r w:rsidR="00110DD7">
        <w:rPr>
          <w:rFonts w:asciiTheme="minorHAnsi" w:hAnsiTheme="minorHAnsi" w:cstheme="minorHAnsi"/>
          <w:iCs/>
          <w:sz w:val="22"/>
          <w:szCs w:val="22"/>
          <w:lang w:val="de-DE" w:eastAsia="de-DE"/>
        </w:rPr>
        <w:softHyphen/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u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nternehmen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. Das ganzheitliche Angebot von </w:t>
      </w:r>
      <w:r w:rsidR="007D19F9"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>10Geek</w:t>
      </w:r>
      <w:r w:rsidR="009F7E16">
        <w:rPr>
          <w:rFonts w:asciiTheme="minorHAnsi" w:hAnsiTheme="minorHAnsi" w:cstheme="minorHAnsi"/>
          <w:iCs/>
          <w:sz w:val="22"/>
          <w:szCs w:val="22"/>
          <w:lang w:val="de-DE" w:eastAsia="de-DE"/>
        </w:rPr>
        <w:t>s</w:t>
      </w:r>
      <w:r w:rsidR="007D19F9" w:rsidRPr="00920077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Software Engineering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reicht </w:t>
      </w:r>
      <w:r w:rsidR="00110DD7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jeweils 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von 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der Beratung 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und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Konzeption bis hin zur Installation 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>und</w:t>
      </w:r>
      <w:r w:rsidR="00567D0C" w:rsidRP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Wartung</w:t>
      </w:r>
      <w:r w:rsidR="007D19F9">
        <w:rPr>
          <w:rFonts w:asciiTheme="minorHAnsi" w:hAnsiTheme="minorHAnsi" w:cstheme="minorHAnsi"/>
          <w:iCs/>
          <w:sz w:val="22"/>
          <w:szCs w:val="22"/>
          <w:lang w:val="de-DE" w:eastAsia="de-DE"/>
        </w:rPr>
        <w:t xml:space="preserve"> der Systeme. A</w:t>
      </w:r>
      <w:r w:rsidR="00BF7CB2">
        <w:rPr>
          <w:rFonts w:asciiTheme="minorHAnsi" w:hAnsiTheme="minorHAnsi" w:cstheme="minorHAnsi"/>
          <w:sz w:val="22"/>
          <w:szCs w:val="22"/>
          <w:lang w:val="de-DE"/>
        </w:rPr>
        <w:t xml:space="preserve">usgewählte </w:t>
      </w:r>
      <w:r w:rsidR="00BF7CB2" w:rsidRPr="0002154B">
        <w:rPr>
          <w:rFonts w:asciiTheme="minorHAnsi" w:hAnsiTheme="minorHAnsi" w:cstheme="minorHAnsi"/>
          <w:sz w:val="22"/>
          <w:szCs w:val="22"/>
          <w:lang w:val="de-DE"/>
        </w:rPr>
        <w:t xml:space="preserve">Referenzen und </w:t>
      </w:r>
      <w:r w:rsidR="00BF7CB2">
        <w:rPr>
          <w:rFonts w:asciiTheme="minorHAnsi" w:hAnsiTheme="minorHAnsi" w:cstheme="minorHAnsi"/>
          <w:sz w:val="22"/>
          <w:szCs w:val="22"/>
          <w:lang w:val="de-DE"/>
        </w:rPr>
        <w:t>weiterführende</w:t>
      </w:r>
      <w:r w:rsidR="00BF7CB2" w:rsidRPr="0002154B">
        <w:rPr>
          <w:rFonts w:asciiTheme="minorHAnsi" w:hAnsiTheme="minorHAnsi" w:cstheme="minorHAnsi"/>
          <w:sz w:val="22"/>
          <w:szCs w:val="22"/>
          <w:lang w:val="de-DE"/>
        </w:rPr>
        <w:t xml:space="preserve"> Informationen sind unter </w:t>
      </w:r>
      <w:hyperlink r:id="rId10" w:history="1">
        <w:r w:rsidR="00BF7CB2" w:rsidRPr="00584C2D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https://www.10geeks.com</w:t>
        </w:r>
      </w:hyperlink>
      <w:r w:rsidR="00BF7C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F7CB2" w:rsidRPr="0002154B">
        <w:rPr>
          <w:rFonts w:asciiTheme="minorHAnsi" w:hAnsiTheme="minorHAnsi" w:cstheme="minorHAnsi"/>
          <w:sz w:val="22"/>
          <w:szCs w:val="22"/>
          <w:lang w:val="de-DE"/>
        </w:rPr>
        <w:t>erhältlich.</w:t>
      </w:r>
      <w:r w:rsidR="00BF780E">
        <w:rPr>
          <w:rFonts w:asciiTheme="minorHAnsi" w:hAnsiTheme="minorHAnsi" w:cstheme="minorHAnsi"/>
          <w:b/>
          <w:sz w:val="22"/>
          <w:szCs w:val="22"/>
          <w:lang w:val="de-DE"/>
        </w:rPr>
        <w:br w:type="page"/>
      </w:r>
    </w:p>
    <w:p w:rsidR="004A3DFF" w:rsidRPr="009B0648" w:rsidRDefault="004A3DFF" w:rsidP="00C4708D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9B0648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Über ars publicandi</w:t>
      </w:r>
    </w:p>
    <w:p w:rsidR="004A3DFF" w:rsidRPr="009B0648" w:rsidRDefault="004F694A" w:rsidP="00C4708D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9B0648">
        <w:rPr>
          <w:rFonts w:asciiTheme="minorHAnsi" w:hAnsiTheme="minorHAnsi" w:cstheme="minorHAnsi"/>
          <w:sz w:val="22"/>
          <w:szCs w:val="22"/>
          <w:lang w:val="de-DE"/>
        </w:rPr>
        <w:t>ars publicandi wurde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als Agentur für PR &amp; Kommunikation im Jahr 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1997 im westpfälzischen Pirmasens gegründet und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ist 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>seit 1999 im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benachbarten Rodalben ansässig. Das inhabergeführte und unabhängige Unternehmen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beschäftigt sechs Mitarbeiter und verfügt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darüber hinaus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über ein langjährig etabliertes Netzwerk an festen freien Mitarbeitern sowie Partnern. Zum Angebot 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>der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Corporate Communications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gehören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neben 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strategischer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>Pressearbeit und Content-Marketing insbesondere Themenmagazine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Mailings und Newsletter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>Der z</w:t>
      </w:r>
      <w:r w:rsidR="001C25E9" w:rsidRPr="009B0648">
        <w:rPr>
          <w:rFonts w:asciiTheme="minorHAnsi" w:hAnsiTheme="minorHAnsi" w:cstheme="minorHAnsi"/>
          <w:sz w:val="22"/>
          <w:szCs w:val="22"/>
          <w:lang w:val="de-DE"/>
        </w:rPr>
        <w:t>weite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Kernbereich Corporate Media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>enthält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Leistungen rund um Werbung, Mediaplanung, Broschüren und Flyer, Corporate Design und Geschäftsausstattung. 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Zum Portfolio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von ars publicandi 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zählen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>außerdem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Web-Services wie Aufbau, Hosting und Pflege von CMS-Lösungen, Erstellen und Überarbeiten von Webseiten, Web-Pflege</w:t>
      </w:r>
      <w:r w:rsidR="009B4135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, Native </w:t>
      </w:r>
      <w:r w:rsidR="00F24918" w:rsidRPr="009B0648">
        <w:rPr>
          <w:rFonts w:asciiTheme="minorHAnsi" w:hAnsiTheme="minorHAnsi" w:cstheme="minorHAnsi"/>
          <w:sz w:val="22"/>
          <w:szCs w:val="22"/>
          <w:lang w:val="de-DE"/>
        </w:rPr>
        <w:t>Advertising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und Suchmaschinenoptimierung (SEO).</w:t>
      </w:r>
      <w:r w:rsidR="00E94EC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ars publicandi wurde vom Deutschen Patent- und Markenamt (DPMA) als Marke eingetragen, Inhaber und damit Nutznießer sämtlicher Markenrechte ist die ars publicandi GmbH. </w:t>
      </w:r>
      <w:r w:rsidR="004A3DFF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Weitere Informationen </w:t>
      </w:r>
      <w:r w:rsidR="00E94EC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inklusive Referenzen </w:t>
      </w:r>
      <w:r w:rsidR="00605DC9" w:rsidRPr="009B0648">
        <w:rPr>
          <w:rFonts w:asciiTheme="minorHAnsi" w:hAnsiTheme="minorHAnsi" w:cstheme="minorHAnsi"/>
          <w:sz w:val="22"/>
          <w:szCs w:val="22"/>
          <w:lang w:val="de-DE"/>
        </w:rPr>
        <w:t>bietet die Web</w:t>
      </w:r>
      <w:r w:rsidR="00FF43D4" w:rsidRPr="009B0648">
        <w:rPr>
          <w:rFonts w:asciiTheme="minorHAnsi" w:hAnsiTheme="minorHAnsi" w:cstheme="minorHAnsi"/>
          <w:sz w:val="22"/>
          <w:szCs w:val="22"/>
          <w:lang w:val="de-DE"/>
        </w:rPr>
        <w:t>se</w:t>
      </w:r>
      <w:r w:rsidR="00605DC9" w:rsidRPr="009B0648">
        <w:rPr>
          <w:rFonts w:asciiTheme="minorHAnsi" w:hAnsiTheme="minorHAnsi" w:cstheme="minorHAnsi"/>
          <w:sz w:val="22"/>
          <w:szCs w:val="22"/>
          <w:lang w:val="de-DE"/>
        </w:rPr>
        <w:t>ite</w:t>
      </w:r>
      <w:r w:rsidR="004A3DFF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94EC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der Agentur </w:t>
      </w:r>
      <w:r w:rsidR="004A3DFF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unter </w:t>
      </w:r>
      <w:hyperlink r:id="rId11" w:history="1">
        <w:r w:rsidR="001F5F5B" w:rsidRPr="00ED4A05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https://ars-pr.de</w:t>
        </w:r>
      </w:hyperlink>
      <w:r w:rsidR="00605DC9" w:rsidRPr="009B0648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4518A" w:rsidRDefault="00B530A2" w:rsidP="0004518A">
      <w:pPr>
        <w:spacing w:line="320" w:lineRule="atLeast"/>
        <w:ind w:left="-567"/>
        <w:jc w:val="righ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16"/>
          <w:szCs w:val="16"/>
          <w:lang w:val="de-DE"/>
        </w:rPr>
        <w:t>2018</w:t>
      </w:r>
      <w:r w:rsidR="009A30EF">
        <w:rPr>
          <w:rFonts w:asciiTheme="minorHAnsi" w:hAnsiTheme="minorHAnsi" w:cs="Arial"/>
          <w:b/>
          <w:sz w:val="16"/>
          <w:szCs w:val="16"/>
          <w:lang w:val="de-DE"/>
        </w:rPr>
        <w:t>09</w:t>
      </w:r>
      <w:r w:rsidR="00D1341E">
        <w:rPr>
          <w:rFonts w:asciiTheme="minorHAnsi" w:hAnsiTheme="minorHAnsi" w:cs="Arial"/>
          <w:b/>
          <w:sz w:val="16"/>
          <w:szCs w:val="16"/>
          <w:lang w:val="de-DE"/>
        </w:rPr>
        <w:t>1</w:t>
      </w:r>
      <w:r w:rsidR="00D76C34">
        <w:rPr>
          <w:rFonts w:asciiTheme="minorHAnsi" w:hAnsiTheme="minorHAnsi" w:cs="Arial"/>
          <w:b/>
          <w:sz w:val="16"/>
          <w:szCs w:val="16"/>
          <w:lang w:val="de-DE"/>
        </w:rPr>
        <w:t>7</w:t>
      </w:r>
      <w:r w:rsidR="004A3DFF" w:rsidRPr="00B343CB">
        <w:rPr>
          <w:rFonts w:asciiTheme="minorHAnsi" w:hAnsiTheme="minorHAnsi" w:cs="Arial"/>
          <w:b/>
          <w:sz w:val="16"/>
          <w:szCs w:val="16"/>
          <w:lang w:val="de-DE"/>
        </w:rPr>
        <w:t>_ars</w:t>
      </w:r>
    </w:p>
    <w:p w:rsidR="00BF7CB2" w:rsidRDefault="00BF7CB2" w:rsidP="005F20FD">
      <w:pPr>
        <w:ind w:left="-567"/>
        <w:rPr>
          <w:rFonts w:asciiTheme="minorHAnsi" w:hAnsiTheme="minorHAnsi" w:cstheme="minorHAnsi"/>
          <w:sz w:val="22"/>
          <w:szCs w:val="22"/>
          <w:lang w:val="de-DE"/>
        </w:rPr>
      </w:pPr>
    </w:p>
    <w:p w:rsidR="00093A65" w:rsidRPr="00BF7CB2" w:rsidRDefault="00093A65" w:rsidP="005F20FD">
      <w:pPr>
        <w:ind w:left="-567"/>
        <w:rPr>
          <w:rFonts w:asciiTheme="minorHAnsi" w:hAnsiTheme="minorHAnsi" w:cstheme="minorHAnsi"/>
          <w:sz w:val="22"/>
          <w:szCs w:val="22"/>
          <w:lang w:val="de-DE"/>
        </w:rPr>
      </w:pPr>
    </w:p>
    <w:p w:rsidR="00770E5F" w:rsidRDefault="004A3DFF" w:rsidP="00093A65">
      <w:pPr>
        <w:ind w:left="-567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4A3DFF">
        <w:rPr>
          <w:rFonts w:asciiTheme="minorHAnsi" w:hAnsiTheme="minorHAnsi" w:cstheme="minorHAnsi"/>
          <w:b/>
          <w:sz w:val="22"/>
          <w:szCs w:val="22"/>
          <w:lang w:val="de-DE"/>
        </w:rPr>
        <w:t>Begleitendes Bildmaterial:</w:t>
      </w:r>
    </w:p>
    <w:p w:rsidR="00093A65" w:rsidRDefault="00093A65" w:rsidP="00093A65">
      <w:pPr>
        <w:ind w:left="-567"/>
        <w:rPr>
          <w:rFonts w:asciiTheme="minorHAnsi" w:hAnsiTheme="minorHAnsi" w:cstheme="minorHAnsi"/>
          <w:sz w:val="18"/>
          <w:szCs w:val="18"/>
          <w:lang w:val="de-DE"/>
        </w:rPr>
      </w:pPr>
    </w:p>
    <w:p w:rsidR="00093A65" w:rsidRDefault="00093A65" w:rsidP="00093A65">
      <w:pPr>
        <w:ind w:left="-567"/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noProof/>
          <w:sz w:val="18"/>
          <w:szCs w:val="18"/>
          <w:lang w:val="de-DE"/>
        </w:rPr>
        <w:drawing>
          <wp:inline distT="0" distB="0" distL="0" distR="0" wp14:anchorId="6D29ABB1" wp14:editId="72ACA25A">
            <wp:extent cx="4563835" cy="1892100"/>
            <wp:effectExtent l="0" t="0" r="825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63" cy="189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37" w:rsidRPr="00750B33" w:rsidRDefault="00B343CB" w:rsidP="00901B26">
      <w:pPr>
        <w:tabs>
          <w:tab w:val="left" w:pos="1418"/>
          <w:tab w:val="left" w:pos="2127"/>
          <w:tab w:val="left" w:pos="2552"/>
        </w:tabs>
        <w:spacing w:before="120"/>
        <w:ind w:left="-567" w:hanging="3538"/>
        <w:rPr>
          <w:rFonts w:asciiTheme="minorHAnsi" w:hAnsiTheme="minorHAnsi" w:cs="Arial"/>
          <w:b/>
          <w:bCs/>
          <w:iCs/>
          <w:sz w:val="22"/>
          <w:szCs w:val="22"/>
          <w:lang w:val="de-DE"/>
        </w:rPr>
      </w:pPr>
      <w:r w:rsidRPr="00B530A2">
        <w:rPr>
          <w:rFonts w:asciiTheme="minorHAnsi" w:hAnsiTheme="minorHAnsi" w:cstheme="minorHAnsi"/>
          <w:sz w:val="18"/>
          <w:szCs w:val="18"/>
          <w:lang w:val="de-DE"/>
        </w:rPr>
        <w:t>www.kh-pirmasens.de</w:t>
      </w:r>
      <w:r w:rsidRPr="00B530A2">
        <w:rPr>
          <w:rFonts w:asciiTheme="minorHAnsi" w:hAnsiTheme="minorHAnsi" w:cstheme="minorHAnsi"/>
          <w:sz w:val="18"/>
          <w:szCs w:val="18"/>
          <w:lang w:val="de-DE"/>
        </w:rPr>
        <w:tab/>
      </w:r>
      <w:r w:rsidR="004A3DFF" w:rsidRPr="00CD0B1D">
        <w:rPr>
          <w:rFonts w:asciiTheme="minorHAnsi" w:hAnsiTheme="minorHAnsi" w:cstheme="minorHAnsi"/>
          <w:sz w:val="22"/>
          <w:szCs w:val="22"/>
          <w:lang w:val="de-DE"/>
        </w:rPr>
        <w:t xml:space="preserve">[ Download unter </w:t>
      </w:r>
      <w:hyperlink r:id="rId13" w:history="1">
        <w:r w:rsidR="00D1341E" w:rsidRPr="00771433">
          <w:rPr>
            <w:rStyle w:val="Hyperlink"/>
            <w:rFonts w:asciiTheme="minorHAnsi" w:hAnsiTheme="minorHAnsi"/>
            <w:sz w:val="22"/>
            <w:szCs w:val="22"/>
            <w:lang w:val="de-DE"/>
          </w:rPr>
          <w:t>http://ars-pr.de/presse/2018091</w:t>
        </w:r>
        <w:r w:rsidR="00D76C34">
          <w:rPr>
            <w:rStyle w:val="Hyperlink"/>
            <w:rFonts w:asciiTheme="minorHAnsi" w:hAnsiTheme="minorHAnsi"/>
            <w:sz w:val="22"/>
            <w:szCs w:val="22"/>
            <w:lang w:val="de-DE"/>
          </w:rPr>
          <w:t>7</w:t>
        </w:r>
        <w:r w:rsidR="00D1341E" w:rsidRPr="00771433">
          <w:rPr>
            <w:rStyle w:val="Hyperlink"/>
            <w:rFonts w:asciiTheme="minorHAnsi" w:hAnsiTheme="minorHAnsi"/>
            <w:sz w:val="22"/>
            <w:szCs w:val="22"/>
            <w:lang w:val="de-DE"/>
          </w:rPr>
          <w:t>_ars</w:t>
        </w:r>
      </w:hyperlink>
      <w:r w:rsidR="004A3DFF" w:rsidRPr="00750B33">
        <w:rPr>
          <w:rFonts w:asciiTheme="minorHAnsi" w:hAnsiTheme="minorHAnsi" w:cstheme="minorHAnsi"/>
          <w:sz w:val="22"/>
          <w:szCs w:val="22"/>
          <w:lang w:val="de-DE"/>
        </w:rPr>
        <w:t xml:space="preserve"> ]</w:t>
      </w:r>
    </w:p>
    <w:p w:rsidR="00BF7CB2" w:rsidRDefault="00BF7CB2" w:rsidP="00B76A2A">
      <w:pPr>
        <w:spacing w:line="240" w:lineRule="atLeast"/>
        <w:ind w:left="-567"/>
        <w:jc w:val="both"/>
        <w:rPr>
          <w:rFonts w:asciiTheme="minorHAnsi" w:hAnsiTheme="minorHAnsi" w:cs="Arial"/>
          <w:bCs/>
          <w:iCs/>
          <w:sz w:val="22"/>
          <w:szCs w:val="22"/>
          <w:lang w:val="de-DE"/>
        </w:rPr>
      </w:pPr>
    </w:p>
    <w:p w:rsidR="00093A65" w:rsidRPr="0002154B" w:rsidRDefault="00093A65" w:rsidP="00B76A2A">
      <w:pPr>
        <w:spacing w:line="240" w:lineRule="atLeast"/>
        <w:ind w:left="-567"/>
        <w:jc w:val="both"/>
        <w:rPr>
          <w:rFonts w:asciiTheme="minorHAnsi" w:hAnsiTheme="minorHAnsi" w:cs="Arial"/>
          <w:bCs/>
          <w:iCs/>
          <w:sz w:val="22"/>
          <w:szCs w:val="22"/>
          <w:lang w:val="de-DE"/>
        </w:rPr>
      </w:pPr>
    </w:p>
    <w:p w:rsidR="004A3DFF" w:rsidRPr="00B343CB" w:rsidRDefault="004A3DFF" w:rsidP="00B76A2A">
      <w:pPr>
        <w:spacing w:line="240" w:lineRule="atLeast"/>
        <w:ind w:left="-567"/>
        <w:jc w:val="both"/>
        <w:rPr>
          <w:rFonts w:asciiTheme="minorHAnsi" w:hAnsiTheme="minorHAnsi" w:cs="Arial"/>
          <w:b/>
          <w:bCs/>
          <w:iCs/>
          <w:sz w:val="22"/>
          <w:szCs w:val="22"/>
          <w:lang w:val="de-DE"/>
        </w:rPr>
      </w:pPr>
      <w:r w:rsidRPr="00B343CB">
        <w:rPr>
          <w:rFonts w:asciiTheme="minorHAnsi" w:hAnsiTheme="minorHAnsi" w:cs="Arial"/>
          <w:b/>
          <w:bCs/>
          <w:iCs/>
          <w:sz w:val="22"/>
          <w:szCs w:val="22"/>
          <w:lang w:val="de-DE"/>
        </w:rPr>
        <w:t>Presse-Ansprechpartner</w:t>
      </w:r>
    </w:p>
    <w:p w:rsidR="004E458F" w:rsidRPr="00026867" w:rsidRDefault="004A3DFF" w:rsidP="00026867">
      <w:pPr>
        <w:spacing w:before="60" w:line="240" w:lineRule="atLeast"/>
        <w:ind w:left="-567"/>
        <w:jc w:val="both"/>
        <w:rPr>
          <w:rFonts w:asciiTheme="minorHAnsi" w:hAnsiTheme="minorHAnsi" w:cstheme="minorHAnsi"/>
          <w:b/>
          <w:i/>
          <w:sz w:val="22"/>
          <w:szCs w:val="22"/>
          <w:lang w:val="de-DE"/>
        </w:rPr>
      </w:pPr>
      <w:r w:rsidRPr="00026867">
        <w:rPr>
          <w:rFonts w:asciiTheme="minorHAnsi" w:hAnsiTheme="minorHAnsi" w:cstheme="minorHAnsi"/>
          <w:b/>
          <w:i/>
          <w:sz w:val="22"/>
          <w:szCs w:val="22"/>
          <w:lang w:val="de-DE"/>
        </w:rPr>
        <w:t>ars publicandi GmbH</w:t>
      </w:r>
      <w:r w:rsidR="0053435D" w:rsidRPr="00026867">
        <w:rPr>
          <w:rFonts w:asciiTheme="minorHAnsi" w:hAnsiTheme="minorHAnsi" w:cstheme="minorHAnsi"/>
          <w:b/>
          <w:i/>
          <w:sz w:val="22"/>
          <w:szCs w:val="22"/>
          <w:lang w:val="de-DE"/>
        </w:rPr>
        <w:tab/>
      </w:r>
      <w:r w:rsidR="0053435D" w:rsidRPr="00026867">
        <w:rPr>
          <w:rFonts w:asciiTheme="minorHAnsi" w:hAnsiTheme="minorHAnsi" w:cstheme="minorHAnsi"/>
          <w:b/>
          <w:i/>
          <w:sz w:val="22"/>
          <w:szCs w:val="22"/>
          <w:lang w:val="de-DE"/>
        </w:rPr>
        <w:tab/>
      </w:r>
      <w:r w:rsidR="0053435D" w:rsidRPr="00026867">
        <w:rPr>
          <w:rFonts w:asciiTheme="minorHAnsi" w:hAnsiTheme="minorHAnsi" w:cstheme="minorHAnsi"/>
          <w:b/>
          <w:i/>
          <w:sz w:val="22"/>
          <w:szCs w:val="22"/>
          <w:lang w:val="de-DE"/>
        </w:rPr>
        <w:tab/>
      </w:r>
      <w:r w:rsidR="0053435D" w:rsidRPr="00026867">
        <w:rPr>
          <w:rFonts w:asciiTheme="minorHAnsi" w:hAnsiTheme="minorHAnsi" w:cstheme="minorHAnsi"/>
          <w:b/>
          <w:i/>
          <w:sz w:val="22"/>
          <w:szCs w:val="22"/>
          <w:lang w:val="de-DE"/>
        </w:rPr>
        <w:tab/>
      </w:r>
      <w:r w:rsidR="00F95311" w:rsidRPr="00026867">
        <w:rPr>
          <w:rFonts w:asciiTheme="minorHAnsi" w:hAnsiTheme="minorHAnsi" w:cstheme="minorHAnsi"/>
          <w:b/>
          <w:i/>
          <w:sz w:val="22"/>
          <w:szCs w:val="22"/>
        </w:rPr>
        <w:t>10Geeks – Software Engineering</w:t>
      </w:r>
    </w:p>
    <w:p w:rsidR="004A3DFF" w:rsidRPr="00F95311" w:rsidRDefault="004A3DFF" w:rsidP="004E458F">
      <w:pPr>
        <w:spacing w:line="24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95311">
        <w:rPr>
          <w:rFonts w:asciiTheme="minorHAnsi" w:hAnsiTheme="minorHAnsi" w:cstheme="minorHAnsi"/>
          <w:sz w:val="22"/>
          <w:szCs w:val="22"/>
          <w:lang w:val="de-DE"/>
        </w:rPr>
        <w:t>Martina Overmann</w:t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F95311" w:rsidRPr="00F95311">
        <w:rPr>
          <w:rFonts w:asciiTheme="minorHAnsi" w:hAnsiTheme="minorHAnsi" w:cstheme="minorHAnsi"/>
          <w:sz w:val="22"/>
          <w:szCs w:val="22"/>
          <w:lang w:val="de-DE"/>
        </w:rPr>
        <w:t xml:space="preserve">Robert </w:t>
      </w:r>
      <w:proofErr w:type="spellStart"/>
      <w:r w:rsidR="00F95311" w:rsidRPr="00F95311">
        <w:rPr>
          <w:rFonts w:asciiTheme="minorHAnsi" w:hAnsiTheme="minorHAnsi" w:cstheme="minorHAnsi"/>
          <w:sz w:val="22"/>
          <w:szCs w:val="22"/>
          <w:lang w:val="de-DE"/>
        </w:rPr>
        <w:t>Ewen</w:t>
      </w:r>
      <w:proofErr w:type="spellEnd"/>
    </w:p>
    <w:p w:rsidR="00B76A2A" w:rsidRPr="00F95311" w:rsidRDefault="00B76A2A" w:rsidP="004E458F">
      <w:pPr>
        <w:spacing w:line="24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95311">
        <w:rPr>
          <w:rFonts w:asciiTheme="minorHAnsi" w:hAnsiTheme="minorHAnsi" w:cstheme="minorHAnsi"/>
          <w:sz w:val="22"/>
          <w:szCs w:val="22"/>
          <w:lang w:val="de-DE"/>
        </w:rPr>
        <w:t>Schulstraße 28</w:t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F95311" w:rsidRPr="00F95311">
        <w:rPr>
          <w:rFonts w:asciiTheme="minorHAnsi" w:hAnsiTheme="minorHAnsi" w:cstheme="minorHAnsi"/>
          <w:sz w:val="22"/>
          <w:szCs w:val="22"/>
          <w:lang w:val="de-DE"/>
        </w:rPr>
        <w:t>Europa-Allee 9</w:t>
      </w:r>
    </w:p>
    <w:p w:rsidR="00B76A2A" w:rsidRPr="00F95311" w:rsidRDefault="004A3DFF" w:rsidP="004E458F">
      <w:pPr>
        <w:spacing w:line="24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95311">
        <w:rPr>
          <w:rFonts w:asciiTheme="minorHAnsi" w:hAnsiTheme="minorHAnsi" w:cstheme="minorHAnsi"/>
          <w:sz w:val="22"/>
          <w:szCs w:val="22"/>
          <w:lang w:val="de-DE"/>
        </w:rPr>
        <w:t>D-66976 Rodalben</w:t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4E458F" w:rsidRPr="00F95311">
        <w:rPr>
          <w:rFonts w:asciiTheme="minorHAnsi" w:hAnsiTheme="minorHAnsi" w:cstheme="minorHAnsi"/>
          <w:sz w:val="22"/>
          <w:szCs w:val="22"/>
          <w:lang w:val="de-DE"/>
        </w:rPr>
        <w:t>D-</w:t>
      </w:r>
      <w:r w:rsidR="00F95311" w:rsidRPr="00F95311">
        <w:rPr>
          <w:rFonts w:asciiTheme="minorHAnsi" w:hAnsiTheme="minorHAnsi" w:cstheme="minorHAnsi"/>
          <w:sz w:val="22"/>
          <w:szCs w:val="22"/>
          <w:lang w:val="de-DE"/>
        </w:rPr>
        <w:t>54343 Föhren</w:t>
      </w:r>
    </w:p>
    <w:p w:rsidR="001C5B47" w:rsidRPr="00F95311" w:rsidRDefault="004A3DFF" w:rsidP="00D11F45">
      <w:pPr>
        <w:tabs>
          <w:tab w:val="left" w:pos="142"/>
          <w:tab w:val="left" w:pos="284"/>
          <w:tab w:val="left" w:pos="1843"/>
        </w:tabs>
        <w:spacing w:line="24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95311">
        <w:rPr>
          <w:rFonts w:asciiTheme="minorHAnsi" w:hAnsiTheme="minorHAnsi" w:cstheme="minorHAnsi"/>
          <w:sz w:val="22"/>
          <w:szCs w:val="22"/>
          <w:lang w:val="de-DE"/>
        </w:rPr>
        <w:t>Telefon:</w:t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95311">
        <w:rPr>
          <w:rFonts w:asciiTheme="minorHAnsi" w:hAnsiTheme="minorHAnsi" w:cstheme="minorHAnsi"/>
          <w:sz w:val="22"/>
          <w:szCs w:val="22"/>
          <w:lang w:val="de-DE"/>
        </w:rPr>
        <w:t>+49</w:t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95311">
        <w:rPr>
          <w:rFonts w:asciiTheme="minorHAnsi" w:hAnsiTheme="minorHAnsi" w:cstheme="minorHAnsi"/>
          <w:sz w:val="22"/>
          <w:szCs w:val="22"/>
          <w:lang w:val="de-DE"/>
        </w:rPr>
        <w:t>6331</w:t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95311">
        <w:rPr>
          <w:rFonts w:asciiTheme="minorHAnsi" w:hAnsiTheme="minorHAnsi" w:cstheme="minorHAnsi"/>
          <w:sz w:val="22"/>
          <w:szCs w:val="22"/>
          <w:lang w:val="de-DE"/>
        </w:rPr>
        <w:t>5543-13</w:t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4E458F" w:rsidRPr="00F95311">
        <w:rPr>
          <w:rFonts w:asciiTheme="minorHAnsi" w:hAnsiTheme="minorHAnsi" w:cstheme="minorHAnsi"/>
          <w:sz w:val="22"/>
          <w:szCs w:val="22"/>
          <w:lang w:val="de-DE"/>
        </w:rPr>
        <w:t>Telefon:</w:t>
      </w:r>
      <w:r w:rsidR="00D11F45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4E458F" w:rsidRPr="00F95311">
        <w:rPr>
          <w:rFonts w:asciiTheme="minorHAnsi" w:hAnsiTheme="minorHAnsi" w:cstheme="minorHAnsi"/>
          <w:sz w:val="22"/>
          <w:szCs w:val="22"/>
          <w:lang w:val="de-DE"/>
        </w:rPr>
        <w:t>+49</w:t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95311" w:rsidRPr="00F95311">
        <w:rPr>
          <w:rFonts w:asciiTheme="minorHAnsi" w:hAnsiTheme="minorHAnsi" w:cstheme="minorHAnsi"/>
          <w:sz w:val="22"/>
          <w:szCs w:val="22"/>
          <w:lang w:val="de-DE"/>
        </w:rPr>
        <w:t>6502</w:t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95311" w:rsidRPr="00F95311">
        <w:rPr>
          <w:rFonts w:asciiTheme="minorHAnsi" w:hAnsiTheme="minorHAnsi" w:cstheme="minorHAnsi"/>
          <w:sz w:val="22"/>
          <w:szCs w:val="22"/>
          <w:lang w:val="de-DE"/>
        </w:rPr>
        <w:t>9966931</w:t>
      </w:r>
    </w:p>
    <w:p w:rsidR="004A3DFF" w:rsidRPr="00F95311" w:rsidRDefault="004A3DFF" w:rsidP="00F95311">
      <w:pPr>
        <w:tabs>
          <w:tab w:val="left" w:pos="284"/>
        </w:tabs>
        <w:spacing w:line="24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95311">
        <w:rPr>
          <w:rFonts w:asciiTheme="minorHAnsi" w:hAnsiTheme="minorHAnsi" w:cstheme="minorHAnsi"/>
          <w:sz w:val="22"/>
          <w:szCs w:val="22"/>
          <w:lang w:val="de-DE"/>
        </w:rPr>
        <w:t xml:space="preserve">Telefax: </w:t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95311">
        <w:rPr>
          <w:rFonts w:asciiTheme="minorHAnsi" w:hAnsiTheme="minorHAnsi" w:cstheme="minorHAnsi"/>
          <w:sz w:val="22"/>
          <w:szCs w:val="22"/>
          <w:lang w:val="de-DE"/>
        </w:rPr>
        <w:t>+49</w:t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95311">
        <w:rPr>
          <w:rFonts w:asciiTheme="minorHAnsi" w:hAnsiTheme="minorHAnsi" w:cstheme="minorHAnsi"/>
          <w:sz w:val="22"/>
          <w:szCs w:val="22"/>
          <w:lang w:val="de-DE"/>
        </w:rPr>
        <w:t>6331</w:t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95311">
        <w:rPr>
          <w:rFonts w:asciiTheme="minorHAnsi" w:hAnsiTheme="minorHAnsi" w:cstheme="minorHAnsi"/>
          <w:sz w:val="22"/>
          <w:szCs w:val="22"/>
          <w:lang w:val="de-DE"/>
        </w:rPr>
        <w:t>5543-43</w:t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F95311"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14" w:history="1">
        <w:r w:rsidR="00F95311" w:rsidRPr="00773734">
          <w:rPr>
            <w:rStyle w:val="Hyperlink"/>
            <w:rFonts w:asciiTheme="minorHAnsi" w:hAnsiTheme="minorHAnsi" w:cstheme="minorHAnsi"/>
            <w:sz w:val="22"/>
            <w:szCs w:val="22"/>
            <w:lang w:val="de-DE" w:eastAsia="de-DE"/>
          </w:rPr>
          <w:t>robert.ewen@10geeks.com</w:t>
        </w:r>
      </w:hyperlink>
      <w:r w:rsidR="00F95311" w:rsidRPr="00F95311">
        <w:rPr>
          <w:rFonts w:asciiTheme="minorHAnsi" w:hAnsiTheme="minorHAnsi" w:cstheme="minorHAnsi"/>
          <w:color w:val="000000"/>
          <w:sz w:val="22"/>
          <w:szCs w:val="22"/>
          <w:lang w:val="de-DE" w:eastAsia="de-DE"/>
        </w:rPr>
        <w:t xml:space="preserve"> </w:t>
      </w:r>
    </w:p>
    <w:p w:rsidR="004A3DFF" w:rsidRPr="00F95311" w:rsidRDefault="004856E3" w:rsidP="004E458F">
      <w:pPr>
        <w:spacing w:line="240" w:lineRule="atLeast"/>
        <w:ind w:left="-567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de-DE"/>
        </w:rPr>
      </w:pPr>
      <w:hyperlink r:id="rId15" w:history="1">
        <w:r w:rsidR="004A3DFF" w:rsidRPr="00F95311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MOvermann@ars.pr.de</w:t>
        </w:r>
      </w:hyperlink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F9531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3435D" w:rsidRPr="0002686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026867" w:rsidRPr="00026867">
        <w:rPr>
          <w:rStyle w:val="Hyperlink"/>
          <w:rFonts w:asciiTheme="minorHAnsi" w:hAnsiTheme="minorHAnsi" w:cstheme="minorHAnsi"/>
          <w:sz w:val="22"/>
          <w:szCs w:val="22"/>
        </w:rPr>
        <w:t>http</w:t>
      </w:r>
      <w:r w:rsidR="00BB5313">
        <w:rPr>
          <w:rStyle w:val="Hyperlink"/>
          <w:rFonts w:asciiTheme="minorHAnsi" w:hAnsiTheme="minorHAnsi" w:cstheme="minorHAnsi"/>
          <w:sz w:val="22"/>
          <w:szCs w:val="22"/>
        </w:rPr>
        <w:t>s</w:t>
      </w:r>
      <w:r w:rsidR="00026867" w:rsidRPr="00026867">
        <w:rPr>
          <w:rStyle w:val="Hyperlink"/>
          <w:rFonts w:asciiTheme="minorHAnsi" w:hAnsiTheme="minorHAnsi" w:cstheme="minorHAnsi"/>
          <w:sz w:val="22"/>
          <w:szCs w:val="22"/>
        </w:rPr>
        <w:t>://</w:t>
      </w:r>
      <w:hyperlink r:id="rId16" w:history="1">
        <w:r w:rsidR="00026867" w:rsidRPr="00026867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www.10geeks.com</w:t>
        </w:r>
      </w:hyperlink>
    </w:p>
    <w:p w:rsidR="00026867" w:rsidRDefault="004856E3" w:rsidP="00026867">
      <w:pPr>
        <w:pStyle w:val="Infozeile"/>
        <w:spacing w:line="240" w:lineRule="atLeast"/>
        <w:ind w:left="-567"/>
        <w:rPr>
          <w:rStyle w:val="Hyperlink"/>
          <w:rFonts w:asciiTheme="minorHAnsi" w:hAnsiTheme="minorHAnsi" w:cstheme="minorHAnsi"/>
          <w:i w:val="0"/>
          <w:sz w:val="22"/>
          <w:szCs w:val="22"/>
        </w:rPr>
      </w:pPr>
      <w:hyperlink r:id="rId17" w:history="1">
        <w:r w:rsidR="00026867" w:rsidRPr="00773734">
          <w:rPr>
            <w:rStyle w:val="Hyperlink"/>
            <w:rFonts w:asciiTheme="minorHAnsi" w:hAnsiTheme="minorHAnsi" w:cstheme="minorHAnsi"/>
            <w:i w:val="0"/>
            <w:sz w:val="22"/>
            <w:szCs w:val="22"/>
          </w:rPr>
          <w:t>https://ars-pr.de</w:t>
        </w:r>
      </w:hyperlink>
    </w:p>
    <w:p w:rsidR="00026867" w:rsidRPr="00026867" w:rsidRDefault="00026867" w:rsidP="00026867">
      <w:pPr>
        <w:pStyle w:val="Infozeile"/>
        <w:spacing w:line="240" w:lineRule="atLeast"/>
        <w:ind w:left="-567"/>
        <w:rPr>
          <w:rFonts w:asciiTheme="minorHAnsi" w:hAnsiTheme="minorHAnsi" w:cstheme="minorHAnsi"/>
          <w:i w:val="0"/>
          <w:sz w:val="22"/>
          <w:szCs w:val="22"/>
          <w:lang w:eastAsia="en-GB"/>
        </w:rPr>
      </w:pPr>
    </w:p>
    <w:p w:rsidR="00026867" w:rsidRPr="00026867" w:rsidRDefault="0015666F" w:rsidP="00026867">
      <w:pPr>
        <w:pStyle w:val="Infozeile"/>
        <w:spacing w:line="240" w:lineRule="atLeast"/>
        <w:ind w:left="-567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026867">
        <w:rPr>
          <w:rFonts w:asciiTheme="minorHAnsi" w:hAnsiTheme="minorHAnsi" w:cstheme="minorHAnsi"/>
          <w:b/>
          <w:sz w:val="22"/>
          <w:szCs w:val="22"/>
          <w:lang w:eastAsia="en-GB"/>
        </w:rPr>
        <w:t>WASGAU C+C Großhandel GmbH</w:t>
      </w:r>
    </w:p>
    <w:p w:rsidR="00026867" w:rsidRPr="00026867" w:rsidRDefault="00026867" w:rsidP="00026867">
      <w:pPr>
        <w:pStyle w:val="Infozeile"/>
        <w:spacing w:line="240" w:lineRule="atLeast"/>
        <w:ind w:left="-567"/>
        <w:rPr>
          <w:rFonts w:asciiTheme="minorHAnsi" w:hAnsiTheme="minorHAnsi" w:cstheme="minorHAnsi"/>
          <w:i w:val="0"/>
          <w:sz w:val="22"/>
          <w:szCs w:val="22"/>
          <w:lang w:eastAsia="en-GB"/>
        </w:rPr>
      </w:pPr>
      <w:r w:rsidRPr="00026867">
        <w:rPr>
          <w:rFonts w:asciiTheme="minorHAnsi" w:hAnsiTheme="minorHAnsi" w:cstheme="minorHAnsi"/>
          <w:i w:val="0"/>
          <w:sz w:val="22"/>
          <w:szCs w:val="22"/>
          <w:lang w:eastAsia="en-GB"/>
        </w:rPr>
        <w:t>Michael Stadtfeld</w:t>
      </w:r>
    </w:p>
    <w:p w:rsidR="00026867" w:rsidRPr="00026867" w:rsidRDefault="0015666F" w:rsidP="00026867">
      <w:pPr>
        <w:pStyle w:val="Infozeile"/>
        <w:spacing w:line="240" w:lineRule="atLeast"/>
        <w:ind w:left="-567"/>
        <w:rPr>
          <w:rFonts w:asciiTheme="minorHAnsi" w:hAnsiTheme="minorHAnsi" w:cstheme="minorHAnsi"/>
          <w:i w:val="0"/>
          <w:sz w:val="22"/>
          <w:szCs w:val="22"/>
          <w:lang w:eastAsia="en-GB"/>
        </w:rPr>
      </w:pPr>
      <w:proofErr w:type="spellStart"/>
      <w:r w:rsidRPr="00026867">
        <w:rPr>
          <w:rFonts w:asciiTheme="minorHAnsi" w:hAnsiTheme="minorHAnsi" w:cstheme="minorHAnsi"/>
          <w:i w:val="0"/>
          <w:sz w:val="22"/>
          <w:szCs w:val="22"/>
          <w:lang w:eastAsia="en-GB"/>
        </w:rPr>
        <w:t>Blocksbergstraße</w:t>
      </w:r>
      <w:proofErr w:type="spellEnd"/>
      <w:r w:rsidRPr="00026867">
        <w:rPr>
          <w:rFonts w:asciiTheme="minorHAnsi" w:hAnsiTheme="minorHAnsi" w:cstheme="minorHAnsi"/>
          <w:i w:val="0"/>
          <w:sz w:val="22"/>
          <w:szCs w:val="22"/>
          <w:lang w:eastAsia="en-GB"/>
        </w:rPr>
        <w:t xml:space="preserve"> 183</w:t>
      </w:r>
    </w:p>
    <w:p w:rsidR="00026867" w:rsidRPr="00026867" w:rsidRDefault="0015666F" w:rsidP="00026867">
      <w:pPr>
        <w:pStyle w:val="Infozeile"/>
        <w:spacing w:line="240" w:lineRule="atLeast"/>
        <w:ind w:left="-567"/>
        <w:rPr>
          <w:rFonts w:asciiTheme="minorHAnsi" w:hAnsiTheme="minorHAnsi" w:cstheme="minorHAnsi"/>
          <w:i w:val="0"/>
          <w:sz w:val="22"/>
          <w:szCs w:val="22"/>
          <w:lang w:eastAsia="en-GB"/>
        </w:rPr>
      </w:pPr>
      <w:r w:rsidRPr="00026867">
        <w:rPr>
          <w:rFonts w:asciiTheme="minorHAnsi" w:hAnsiTheme="minorHAnsi" w:cstheme="minorHAnsi"/>
          <w:i w:val="0"/>
          <w:sz w:val="22"/>
          <w:szCs w:val="22"/>
          <w:lang w:eastAsia="en-GB"/>
        </w:rPr>
        <w:t>D-66955 Pirmasens</w:t>
      </w:r>
    </w:p>
    <w:p w:rsidR="00026867" w:rsidRPr="00AE56EA" w:rsidRDefault="00026867" w:rsidP="00026867">
      <w:pPr>
        <w:pStyle w:val="Infozeile"/>
        <w:tabs>
          <w:tab w:val="left" w:pos="284"/>
        </w:tabs>
        <w:spacing w:line="240" w:lineRule="atLeast"/>
        <w:ind w:left="-567"/>
        <w:rPr>
          <w:rFonts w:asciiTheme="minorHAnsi" w:hAnsiTheme="minorHAnsi" w:cstheme="minorHAnsi"/>
          <w:i w:val="0"/>
          <w:sz w:val="22"/>
          <w:szCs w:val="22"/>
          <w:lang w:eastAsia="en-GB"/>
        </w:rPr>
      </w:pPr>
      <w:r w:rsidRPr="00AE56EA">
        <w:rPr>
          <w:rFonts w:asciiTheme="minorHAnsi" w:hAnsiTheme="minorHAnsi" w:cstheme="minorHAnsi"/>
          <w:i w:val="0"/>
          <w:sz w:val="22"/>
          <w:szCs w:val="22"/>
        </w:rPr>
        <w:t>Telefon:</w:t>
      </w:r>
      <w:r w:rsidRPr="00AE56EA">
        <w:rPr>
          <w:rFonts w:asciiTheme="minorHAnsi" w:hAnsiTheme="minorHAnsi" w:cstheme="minorHAnsi"/>
          <w:i w:val="0"/>
          <w:sz w:val="22"/>
          <w:szCs w:val="22"/>
        </w:rPr>
        <w:tab/>
        <w:t xml:space="preserve">+49 </w:t>
      </w:r>
      <w:r w:rsidR="0015666F" w:rsidRPr="00AE56EA">
        <w:rPr>
          <w:rFonts w:asciiTheme="minorHAnsi" w:hAnsiTheme="minorHAnsi" w:cstheme="minorHAnsi"/>
          <w:i w:val="0"/>
          <w:sz w:val="22"/>
          <w:szCs w:val="22"/>
          <w:lang w:eastAsia="en-GB"/>
        </w:rPr>
        <w:t>6331</w:t>
      </w:r>
      <w:r w:rsidRPr="00AE56EA">
        <w:rPr>
          <w:rFonts w:asciiTheme="minorHAnsi" w:hAnsiTheme="minorHAnsi" w:cstheme="minorHAnsi"/>
          <w:i w:val="0"/>
          <w:sz w:val="22"/>
          <w:szCs w:val="22"/>
          <w:lang w:eastAsia="en-GB"/>
        </w:rPr>
        <w:t xml:space="preserve"> </w:t>
      </w:r>
      <w:r w:rsidR="0015666F" w:rsidRPr="00AE56EA">
        <w:rPr>
          <w:rFonts w:asciiTheme="minorHAnsi" w:hAnsiTheme="minorHAnsi" w:cstheme="minorHAnsi"/>
          <w:i w:val="0"/>
          <w:sz w:val="22"/>
          <w:szCs w:val="22"/>
          <w:lang w:eastAsia="en-GB"/>
        </w:rPr>
        <w:t>558-322</w:t>
      </w:r>
    </w:p>
    <w:p w:rsidR="00026867" w:rsidRPr="00026867" w:rsidRDefault="0015666F" w:rsidP="00026867">
      <w:pPr>
        <w:pStyle w:val="Infozeile"/>
        <w:tabs>
          <w:tab w:val="left" w:pos="284"/>
        </w:tabs>
        <w:spacing w:line="240" w:lineRule="atLeast"/>
        <w:ind w:left="-567"/>
        <w:rPr>
          <w:rFonts w:asciiTheme="minorHAnsi" w:hAnsiTheme="minorHAnsi" w:cstheme="minorHAnsi"/>
          <w:i w:val="0"/>
          <w:sz w:val="22"/>
          <w:szCs w:val="22"/>
          <w:lang w:eastAsia="en-GB"/>
        </w:rPr>
      </w:pPr>
      <w:r w:rsidRPr="00AE56EA">
        <w:rPr>
          <w:rFonts w:asciiTheme="minorHAnsi" w:hAnsiTheme="minorHAnsi" w:cstheme="minorHAnsi"/>
          <w:i w:val="0"/>
          <w:sz w:val="22"/>
          <w:szCs w:val="22"/>
          <w:lang w:eastAsia="en-GB"/>
        </w:rPr>
        <w:t xml:space="preserve">Telefax </w:t>
      </w:r>
      <w:r w:rsidR="00026867" w:rsidRPr="00AE56EA">
        <w:rPr>
          <w:rFonts w:asciiTheme="minorHAnsi" w:hAnsiTheme="minorHAnsi" w:cstheme="minorHAnsi"/>
          <w:i w:val="0"/>
          <w:sz w:val="22"/>
          <w:szCs w:val="22"/>
          <w:lang w:eastAsia="en-GB"/>
        </w:rPr>
        <w:tab/>
      </w:r>
      <w:r w:rsidRPr="00AE56EA">
        <w:rPr>
          <w:rFonts w:asciiTheme="minorHAnsi" w:hAnsiTheme="minorHAnsi" w:cstheme="minorHAnsi"/>
          <w:i w:val="0"/>
          <w:sz w:val="22"/>
          <w:szCs w:val="22"/>
          <w:lang w:eastAsia="en-GB"/>
        </w:rPr>
        <w:t>+49 6331</w:t>
      </w:r>
      <w:r w:rsidR="00026867" w:rsidRPr="00AE56EA">
        <w:rPr>
          <w:rFonts w:asciiTheme="minorHAnsi" w:hAnsiTheme="minorHAnsi" w:cstheme="minorHAnsi"/>
          <w:i w:val="0"/>
          <w:sz w:val="22"/>
          <w:szCs w:val="22"/>
          <w:lang w:eastAsia="en-GB"/>
        </w:rPr>
        <w:t xml:space="preserve"> </w:t>
      </w:r>
      <w:r w:rsidRPr="00AE56EA">
        <w:rPr>
          <w:rFonts w:asciiTheme="minorHAnsi" w:hAnsiTheme="minorHAnsi" w:cstheme="minorHAnsi"/>
          <w:i w:val="0"/>
          <w:sz w:val="22"/>
          <w:szCs w:val="22"/>
          <w:lang w:eastAsia="en-GB"/>
        </w:rPr>
        <w:t>558-999-322</w:t>
      </w:r>
    </w:p>
    <w:p w:rsidR="00026867" w:rsidRPr="00026867" w:rsidRDefault="004856E3" w:rsidP="00026867">
      <w:pPr>
        <w:pStyle w:val="Infozeile"/>
        <w:spacing w:line="240" w:lineRule="atLeast"/>
        <w:ind w:left="-567"/>
        <w:rPr>
          <w:rFonts w:asciiTheme="minorHAnsi" w:hAnsiTheme="minorHAnsi" w:cstheme="minorHAnsi"/>
          <w:i w:val="0"/>
          <w:sz w:val="22"/>
          <w:szCs w:val="22"/>
          <w:lang w:eastAsia="en-GB"/>
        </w:rPr>
      </w:pPr>
      <w:hyperlink r:id="rId18" w:history="1">
        <w:r w:rsidR="00026867" w:rsidRPr="00026867">
          <w:rPr>
            <w:rStyle w:val="Hyperlink"/>
            <w:rFonts w:asciiTheme="minorHAnsi" w:hAnsiTheme="minorHAnsi" w:cstheme="minorHAnsi"/>
            <w:i w:val="0"/>
            <w:sz w:val="22"/>
            <w:szCs w:val="22"/>
            <w:lang w:eastAsia="en-GB"/>
          </w:rPr>
          <w:t>michael.stadtfeld@wasgau-cc.de</w:t>
        </w:r>
      </w:hyperlink>
    </w:p>
    <w:p w:rsidR="0015666F" w:rsidRPr="00026867" w:rsidRDefault="004856E3" w:rsidP="00026867">
      <w:pPr>
        <w:pStyle w:val="Infozeile"/>
        <w:spacing w:line="240" w:lineRule="atLeast"/>
        <w:ind w:left="-567"/>
        <w:rPr>
          <w:rFonts w:asciiTheme="minorHAnsi" w:hAnsiTheme="minorHAnsi" w:cstheme="minorHAnsi"/>
          <w:i w:val="0"/>
          <w:sz w:val="22"/>
          <w:szCs w:val="22"/>
          <w:lang w:eastAsia="en-GB"/>
        </w:rPr>
      </w:pPr>
      <w:hyperlink r:id="rId19" w:history="1">
        <w:r w:rsidR="00026867" w:rsidRPr="00026867">
          <w:rPr>
            <w:rStyle w:val="Hyperlink"/>
            <w:rFonts w:asciiTheme="minorHAnsi" w:hAnsiTheme="minorHAnsi" w:cstheme="minorHAnsi"/>
            <w:i w:val="0"/>
            <w:sz w:val="22"/>
            <w:szCs w:val="22"/>
            <w:lang w:eastAsia="en-GB"/>
          </w:rPr>
          <w:t>http</w:t>
        </w:r>
        <w:r w:rsidR="003F015C">
          <w:rPr>
            <w:rStyle w:val="Hyperlink"/>
            <w:rFonts w:asciiTheme="minorHAnsi" w:hAnsiTheme="minorHAnsi" w:cstheme="minorHAnsi"/>
            <w:i w:val="0"/>
            <w:sz w:val="22"/>
            <w:szCs w:val="22"/>
            <w:lang w:eastAsia="en-GB"/>
          </w:rPr>
          <w:t>s</w:t>
        </w:r>
        <w:r w:rsidR="00026867" w:rsidRPr="00026867">
          <w:rPr>
            <w:rStyle w:val="Hyperlink"/>
            <w:rFonts w:asciiTheme="minorHAnsi" w:hAnsiTheme="minorHAnsi" w:cstheme="minorHAnsi"/>
            <w:i w:val="0"/>
            <w:sz w:val="22"/>
            <w:szCs w:val="22"/>
            <w:lang w:eastAsia="en-GB"/>
          </w:rPr>
          <w:t>://wasgau-cc.de</w:t>
        </w:r>
      </w:hyperlink>
    </w:p>
    <w:sectPr w:rsidR="0015666F" w:rsidRPr="00026867" w:rsidSect="00EE49FD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021" w:right="1701" w:bottom="851" w:left="1701" w:header="53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A8" w:rsidRDefault="002174A8">
      <w:r>
        <w:separator/>
      </w:r>
    </w:p>
  </w:endnote>
  <w:endnote w:type="continuationSeparator" w:id="0">
    <w:p w:rsidR="002174A8" w:rsidRDefault="0021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1E" w:rsidRPr="00CD641E" w:rsidRDefault="00714E24" w:rsidP="00C55451">
    <w:pPr>
      <w:rPr>
        <w:rFonts w:asciiTheme="minorHAnsi" w:hAnsiTheme="minorHAnsi" w:cs="Arial"/>
        <w:sz w:val="20"/>
        <w:szCs w:val="20"/>
        <w:lang w:val="de-CH"/>
      </w:rPr>
    </w:pPr>
    <w:r w:rsidRPr="00CD641E">
      <w:rPr>
        <w:rFonts w:asciiTheme="minorHAnsi" w:hAnsiTheme="minorHAnsi" w:cs="Arial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562AE0" wp14:editId="10B7D77A">
              <wp:simplePos x="0" y="0"/>
              <wp:positionH relativeFrom="column">
                <wp:posOffset>3935730</wp:posOffset>
              </wp:positionH>
              <wp:positionV relativeFrom="paragraph">
                <wp:posOffset>-9679305</wp:posOffset>
              </wp:positionV>
              <wp:extent cx="1601470" cy="454025"/>
              <wp:effectExtent l="0" t="0" r="0" b="317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45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1BF" w:rsidRPr="00117A7A" w:rsidRDefault="007A71BF" w:rsidP="007A71BF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</w:pPr>
                          <w:r w:rsidRPr="00117A7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  <w:t xml:space="preserve">P R E S </w:t>
                          </w:r>
                          <w:proofErr w:type="spellStart"/>
                          <w:r w:rsidRPr="00117A7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  <w:t>S</w:t>
                          </w:r>
                          <w:proofErr w:type="spellEnd"/>
                          <w:r w:rsidRPr="00117A7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  <w:t xml:space="preserve"> E M E L D U N G</w:t>
                          </w:r>
                        </w:p>
                        <w:p w:rsidR="007A71BF" w:rsidRPr="00117A7A" w:rsidRDefault="007A71BF" w:rsidP="007A71BF">
                          <w:pPr>
                            <w:spacing w:before="80" w:line="240" w:lineRule="atLeas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ars </w:t>
                          </w:r>
                          <w:proofErr w:type="gramStart"/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publicandi 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|</w:t>
                          </w:r>
                          <w:proofErr w:type="gramEnd"/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 www.ars-pr.de</w:t>
                          </w:r>
                        </w:p>
                        <w:p w:rsidR="00A75A17" w:rsidRPr="007A71BF" w:rsidRDefault="00A75A17" w:rsidP="00A75A17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A75A17" w:rsidRPr="008630DE" w:rsidRDefault="00A75A17" w:rsidP="00A75A17">
                          <w:pPr>
                            <w:spacing w:line="120" w:lineRule="atLeast"/>
                            <w:rPr>
                              <w:rFonts w:ascii="Calibri" w:hAnsi="Calibri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A75A17" w:rsidRPr="008630DE" w:rsidRDefault="00A75A17" w:rsidP="00A75A17">
                          <w:pPr>
                            <w:spacing w:line="120" w:lineRule="atLeast"/>
                            <w:rPr>
                              <w:rFonts w:ascii="Calibri" w:hAnsi="Calibri"/>
                              <w:sz w:val="8"/>
                              <w:szCs w:val="8"/>
                            </w:rPr>
                          </w:pPr>
                        </w:p>
                        <w:p w:rsidR="00A75A17" w:rsidRPr="008630DE" w:rsidRDefault="00A75A17" w:rsidP="00A75A17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62AE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09.9pt;margin-top:-762.15pt;width:126.1pt;height: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" stroked="f">
              <v:textbox>
                <w:txbxContent>
                  <w:p w:rsidR="007A71BF" w:rsidRPr="00117A7A" w:rsidRDefault="007A71BF" w:rsidP="007A71BF">
                    <w:pPr>
                      <w:spacing w:line="240" w:lineRule="atLeast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de-DE"/>
                      </w:rPr>
                    </w:pPr>
                    <w:r w:rsidRPr="00117A7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de-DE"/>
                      </w:rPr>
                      <w:t>P R E S S E M E L D U N G</w:t>
                    </w:r>
                  </w:p>
                  <w:p w:rsidR="007A71BF" w:rsidRPr="00117A7A" w:rsidRDefault="007A71BF" w:rsidP="007A71BF">
                    <w:pPr>
                      <w:spacing w:before="80" w:line="240" w:lineRule="atLeast"/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 w:rsidRPr="00117A7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ars publicandi 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117A7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|  www.ars-pr.de</w:t>
                    </w:r>
                  </w:p>
                  <w:p w:rsidR="00A75A17" w:rsidRPr="007A71BF" w:rsidRDefault="00A75A17" w:rsidP="00A75A17">
                    <w:pPr>
                      <w:spacing w:line="240" w:lineRule="atLeas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</w:pPr>
                  </w:p>
                  <w:p w:rsidR="00A75A17" w:rsidRPr="008630DE" w:rsidRDefault="00A75A17" w:rsidP="00A75A17">
                    <w:pPr>
                      <w:spacing w:line="120" w:lineRule="atLeast"/>
                      <w:rPr>
                        <w:rFonts w:ascii="Calibri" w:hAnsi="Calibri"/>
                        <w:b/>
                        <w:sz w:val="8"/>
                        <w:szCs w:val="8"/>
                      </w:rPr>
                    </w:pPr>
                  </w:p>
                  <w:p w:rsidR="00A75A17" w:rsidRPr="008630DE" w:rsidRDefault="00A75A17" w:rsidP="00A75A17">
                    <w:pPr>
                      <w:spacing w:line="120" w:lineRule="atLeast"/>
                      <w:rPr>
                        <w:rFonts w:ascii="Calibri" w:hAnsi="Calibri"/>
                        <w:sz w:val="8"/>
                        <w:szCs w:val="8"/>
                      </w:rPr>
                    </w:pPr>
                  </w:p>
                  <w:p w:rsidR="00A75A17" w:rsidRPr="008630DE" w:rsidRDefault="00A75A17" w:rsidP="00A75A17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47037" w:rsidRPr="00CD641E">
      <w:rPr>
        <w:rFonts w:asciiTheme="minorHAnsi" w:hAnsiTheme="minorHAnsi" w:cstheme="minorHAnsi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7BDCAF" wp14:editId="5BCE100C">
              <wp:simplePos x="0" y="0"/>
              <wp:positionH relativeFrom="rightMargin">
                <wp:posOffset>173355</wp:posOffset>
              </wp:positionH>
              <wp:positionV relativeFrom="page">
                <wp:posOffset>10143521</wp:posOffset>
              </wp:positionV>
              <wp:extent cx="762000" cy="895350"/>
              <wp:effectExtent l="0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37" w:rsidRPr="00EF2EDB" w:rsidRDefault="00D47037" w:rsidP="00D47037">
                          <w:pPr>
                            <w:jc w:val="center"/>
                            <w:rPr>
                              <w:rFonts w:asciiTheme="minorHAnsi" w:eastAsiaTheme="majorEastAsia" w:hAnsiTheme="minorHAnsi" w:cstheme="majorBidi"/>
                              <w:b/>
                              <w:sz w:val="22"/>
                              <w:szCs w:val="22"/>
                            </w:rPr>
                          </w:pPr>
                          <w:r w:rsidRPr="00EF2EDB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... / </w:t>
                          </w:r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b/>
                                <w:sz w:val="22"/>
                                <w:szCs w:val="22"/>
                              </w:rPr>
                              <w:id w:val="-156154839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F2ED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64961" w:rsidRPr="00064961">
                                <w:rPr>
                                  <w:rFonts w:asciiTheme="minorHAnsi" w:eastAsiaTheme="majorEastAsia" w:hAnsiTheme="minorHAnsi" w:cstheme="majorBidi"/>
                                  <w:b/>
                                  <w:noProof/>
                                  <w:sz w:val="22"/>
                                  <w:szCs w:val="22"/>
                                  <w:lang w:val="de-DE"/>
                                </w:rPr>
                                <w:t>2</w:t>
                              </w:r>
                              <w:r w:rsidRPr="00EF2EDB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BDCAF" id="Rechteck 9" o:spid="_x0000_s1027" style="position:absolute;margin-left:13.65pt;margin-top:798.7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" o:allowincell="f" stroked="f">
              <v:textbox>
                <w:txbxContent>
                  <w:p w:rsidR="00D47037" w:rsidRPr="00EF2EDB" w:rsidRDefault="00D47037" w:rsidP="00D47037">
                    <w:pPr>
                      <w:jc w:val="center"/>
                      <w:rPr>
                        <w:rFonts w:asciiTheme="minorHAnsi" w:eastAsiaTheme="majorEastAsia" w:hAnsiTheme="minorHAnsi" w:cstheme="majorBidi"/>
                        <w:b/>
                        <w:sz w:val="22"/>
                        <w:szCs w:val="22"/>
                      </w:rPr>
                    </w:pPr>
                    <w:r w:rsidRPr="00EF2EDB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... / </w:t>
                    </w:r>
                    <w:sdt>
                      <w:sdtPr>
                        <w:rPr>
                          <w:rFonts w:asciiTheme="minorHAnsi" w:eastAsiaTheme="majorEastAsia" w:hAnsiTheme="minorHAnsi" w:cstheme="majorBidi"/>
                          <w:b/>
                          <w:sz w:val="22"/>
                          <w:szCs w:val="22"/>
                        </w:rPr>
                        <w:id w:val="-156154839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EF2ED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064961" w:rsidRPr="00064961">
                          <w:rPr>
                            <w:rFonts w:asciiTheme="minorHAnsi" w:eastAsiaTheme="majorEastAsia" w:hAnsiTheme="minorHAnsi" w:cstheme="majorBidi"/>
                            <w:b/>
                            <w:noProof/>
                            <w:sz w:val="22"/>
                            <w:szCs w:val="22"/>
                            <w:lang w:val="de-DE"/>
                          </w:rPr>
                          <w:t>2</w:t>
                        </w:r>
                        <w:r w:rsidRPr="00EF2EDB">
                          <w:rPr>
                            <w:rFonts w:asciiTheme="minorHAnsi" w:eastAsiaTheme="majorEastAsia" w:hAnsiTheme="minorHAnsi" w:cstheme="majorBid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</w:p>
  <w:p w:rsidR="00D47037" w:rsidRDefault="00CD641E" w:rsidP="00C55451">
    <w:pPr>
      <w:ind w:left="-567"/>
      <w:rPr>
        <w:rFonts w:asciiTheme="minorHAnsi" w:hAnsiTheme="minorHAnsi" w:cs="Arial"/>
        <w:b/>
        <w:sz w:val="20"/>
        <w:szCs w:val="20"/>
        <w:lang w:val="de-CH"/>
      </w:rPr>
    </w:pPr>
    <w:r w:rsidRPr="00714E24">
      <w:rPr>
        <w:rFonts w:asciiTheme="minorHAnsi" w:hAnsiTheme="minorHAnsi" w:cs="Arial"/>
        <w:b/>
        <w:sz w:val="20"/>
        <w:szCs w:val="20"/>
        <w:lang w:val="de-CH"/>
      </w:rPr>
      <w:t xml:space="preserve">Download / Text und Bilder </w:t>
    </w:r>
    <w:r w:rsidRPr="00714E24">
      <w:rPr>
        <w:rFonts w:asciiTheme="minorHAnsi" w:hAnsiTheme="minorHAnsi" w:cs="Arial"/>
        <w:b/>
        <w:sz w:val="20"/>
        <w:szCs w:val="20"/>
        <w:lang w:val="de-DE"/>
      </w:rPr>
      <w:t xml:space="preserve">unter </w:t>
    </w:r>
    <w:hyperlink r:id="rId1" w:history="1">
      <w:r w:rsidR="00D76C34" w:rsidRPr="000F5833">
        <w:rPr>
          <w:rStyle w:val="Hyperlink"/>
          <w:rFonts w:asciiTheme="minorHAnsi" w:hAnsiTheme="minorHAnsi"/>
          <w:b/>
          <w:sz w:val="22"/>
          <w:szCs w:val="22"/>
          <w:lang w:val="de-DE"/>
        </w:rPr>
        <w:t>https://ars-pr.de/presse/20180917_ars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D5" w:rsidRPr="00C55451" w:rsidRDefault="00432DC9" w:rsidP="00CD641E">
    <w:pPr>
      <w:rPr>
        <w:rFonts w:asciiTheme="minorHAnsi" w:hAnsiTheme="minorHAnsi" w:cs="Arial"/>
        <w:sz w:val="20"/>
        <w:szCs w:val="20"/>
        <w:lang w:val="de-CH"/>
      </w:rPr>
    </w:pPr>
    <w:r w:rsidRPr="00C55451">
      <w:rPr>
        <w:rFonts w:asciiTheme="minorHAnsi" w:hAnsiTheme="minorHAnsi" w:cs="Arial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07B645" wp14:editId="7FE84C6E">
              <wp:simplePos x="0" y="0"/>
              <wp:positionH relativeFrom="rightMargin">
                <wp:posOffset>173355</wp:posOffset>
              </wp:positionH>
              <wp:positionV relativeFrom="page">
                <wp:posOffset>10143521</wp:posOffset>
              </wp:positionV>
              <wp:extent cx="762000" cy="895350"/>
              <wp:effectExtent l="0" t="0" r="0" b="0"/>
              <wp:wrapNone/>
              <wp:docPr id="18" name="Rechtec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EED" w:rsidRPr="00EF2EDB" w:rsidRDefault="00EF2EDB">
                          <w:pPr>
                            <w:jc w:val="center"/>
                            <w:rPr>
                              <w:rFonts w:asciiTheme="minorHAnsi" w:eastAsiaTheme="majorEastAsia" w:hAnsiTheme="minorHAnsi" w:cstheme="majorBidi"/>
                              <w:b/>
                              <w:sz w:val="22"/>
                              <w:szCs w:val="22"/>
                            </w:rPr>
                          </w:pPr>
                          <w:r w:rsidRPr="00EF2EDB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... / </w:t>
                          </w:r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b/>
                                <w:sz w:val="22"/>
                                <w:szCs w:val="22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0F1EED"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0F1EED" w:rsidRPr="00EF2ED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0F1EED"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64961" w:rsidRPr="00064961">
                                <w:rPr>
                                  <w:rFonts w:asciiTheme="minorHAnsi" w:eastAsiaTheme="majorEastAsia" w:hAnsiTheme="minorHAnsi" w:cstheme="majorBidi"/>
                                  <w:b/>
                                  <w:noProof/>
                                  <w:sz w:val="22"/>
                                  <w:szCs w:val="22"/>
                                  <w:lang w:val="de-DE"/>
                                </w:rPr>
                                <w:t>1</w:t>
                              </w:r>
                              <w:r w:rsidR="000F1EED" w:rsidRPr="00EF2EDB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7B645" id="Rechteck 18" o:spid="_x0000_s1031" style="position:absolute;margin-left:13.65pt;margin-top:798.7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" o:allowincell="f" stroked="f">
              <v:textbox>
                <w:txbxContent>
                  <w:p w:rsidR="000F1EED" w:rsidRPr="00EF2EDB" w:rsidRDefault="00EF2EDB">
                    <w:pPr>
                      <w:jc w:val="center"/>
                      <w:rPr>
                        <w:rFonts w:asciiTheme="minorHAnsi" w:eastAsiaTheme="majorEastAsia" w:hAnsiTheme="minorHAnsi" w:cstheme="majorBidi"/>
                        <w:b/>
                        <w:sz w:val="22"/>
                        <w:szCs w:val="22"/>
                      </w:rPr>
                    </w:pPr>
                    <w:r w:rsidRPr="00EF2EDB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... / </w:t>
                    </w:r>
                    <w:sdt>
                      <w:sdtPr>
                        <w:rPr>
                          <w:rFonts w:asciiTheme="minorHAnsi" w:eastAsiaTheme="majorEastAsia" w:hAnsiTheme="minorHAnsi" w:cstheme="majorBidi"/>
                          <w:b/>
                          <w:sz w:val="22"/>
                          <w:szCs w:val="22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0F1EED"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0F1EED" w:rsidRPr="00EF2ED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>PAGE  \* MERGEFORMAT</w:instrText>
                        </w:r>
                        <w:r w:rsidR="000F1EED"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064961" w:rsidRPr="00064961">
                          <w:rPr>
                            <w:rFonts w:asciiTheme="minorHAnsi" w:eastAsiaTheme="majorEastAsia" w:hAnsiTheme="minorHAnsi" w:cstheme="majorBidi"/>
                            <w:b/>
                            <w:noProof/>
                            <w:sz w:val="22"/>
                            <w:szCs w:val="22"/>
                            <w:lang w:val="de-DE"/>
                          </w:rPr>
                          <w:t>1</w:t>
                        </w:r>
                        <w:r w:rsidR="000F1EED" w:rsidRPr="00EF2EDB">
                          <w:rPr>
                            <w:rFonts w:asciiTheme="minorHAnsi" w:eastAsiaTheme="majorEastAsia" w:hAnsiTheme="minorHAnsi" w:cstheme="majorBid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</w:p>
  <w:p w:rsidR="00F427CA" w:rsidRPr="00714E24" w:rsidRDefault="00117A7A" w:rsidP="00C55451">
    <w:pPr>
      <w:ind w:left="-567"/>
      <w:rPr>
        <w:rFonts w:asciiTheme="minorHAnsi" w:hAnsiTheme="minorHAnsi" w:cstheme="minorHAnsi"/>
        <w:b/>
        <w:bCs/>
        <w:sz w:val="20"/>
        <w:szCs w:val="20"/>
        <w:lang w:val="de-DE"/>
      </w:rPr>
    </w:pPr>
    <w:r w:rsidRPr="00714E24">
      <w:rPr>
        <w:rFonts w:asciiTheme="minorHAnsi" w:hAnsiTheme="minorHAnsi" w:cs="Arial"/>
        <w:b/>
        <w:sz w:val="20"/>
        <w:szCs w:val="20"/>
        <w:lang w:val="de-CH"/>
      </w:rPr>
      <w:t xml:space="preserve">Download / Text und Bilder </w:t>
    </w:r>
    <w:r w:rsidRPr="00714E24">
      <w:rPr>
        <w:rFonts w:asciiTheme="minorHAnsi" w:hAnsiTheme="minorHAnsi" w:cs="Arial"/>
        <w:b/>
        <w:sz w:val="20"/>
        <w:szCs w:val="20"/>
        <w:lang w:val="de-DE"/>
      </w:rPr>
      <w:t xml:space="preserve">unter </w:t>
    </w:r>
    <w:hyperlink r:id="rId1" w:history="1">
      <w:r w:rsidR="00D76C34" w:rsidRPr="000F5833">
        <w:rPr>
          <w:rStyle w:val="Hyperlink"/>
          <w:rFonts w:asciiTheme="minorHAnsi" w:hAnsiTheme="minorHAnsi"/>
          <w:b/>
          <w:sz w:val="22"/>
          <w:szCs w:val="22"/>
          <w:lang w:val="de-DE"/>
        </w:rPr>
        <w:t>https://ars-pr.de/presse/20180917_ars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A8" w:rsidRDefault="002174A8">
      <w:r>
        <w:separator/>
      </w:r>
    </w:p>
  </w:footnote>
  <w:footnote w:type="continuationSeparator" w:id="0">
    <w:p w:rsidR="002174A8" w:rsidRDefault="0021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0F" w:rsidRDefault="00AE2F0F" w:rsidP="00951760">
    <w:pPr>
      <w:pStyle w:val="Kopfzeile"/>
      <w:tabs>
        <w:tab w:val="clear" w:pos="4153"/>
        <w:tab w:val="clear" w:pos="8306"/>
        <w:tab w:val="left" w:pos="1134"/>
        <w:tab w:val="left" w:pos="4321"/>
      </w:tabs>
      <w:rPr>
        <w:rFonts w:ascii="Arial" w:hAnsi="Arial" w:cs="Arial"/>
        <w:b/>
        <w:lang w:val="de-DE"/>
      </w:rPr>
    </w:pPr>
  </w:p>
  <w:p w:rsidR="00AE2F0F" w:rsidRDefault="00AE2F0F" w:rsidP="00951760">
    <w:pPr>
      <w:pStyle w:val="Kopfzeile"/>
      <w:tabs>
        <w:tab w:val="clear" w:pos="4153"/>
        <w:tab w:val="clear" w:pos="8306"/>
        <w:tab w:val="left" w:pos="1134"/>
        <w:tab w:val="left" w:pos="4321"/>
      </w:tabs>
      <w:rPr>
        <w:rFonts w:ascii="Arial" w:hAnsi="Arial" w:cs="Arial"/>
        <w:b/>
        <w:lang w:val="de-DE"/>
      </w:rPr>
    </w:pPr>
  </w:p>
  <w:p w:rsidR="00AE2F0F" w:rsidRDefault="00AE2F0F" w:rsidP="00A75A17">
    <w:pPr>
      <w:pStyle w:val="Kopfzeile"/>
      <w:tabs>
        <w:tab w:val="clear" w:pos="4153"/>
        <w:tab w:val="clear" w:pos="8306"/>
        <w:tab w:val="left" w:pos="851"/>
        <w:tab w:val="left" w:pos="1134"/>
        <w:tab w:val="left" w:pos="4321"/>
      </w:tabs>
      <w:jc w:val="right"/>
      <w:rPr>
        <w:rFonts w:ascii="Arial" w:hAnsi="Arial" w:cs="Arial"/>
        <w:b/>
        <w:lang w:val="de-DE"/>
      </w:rPr>
    </w:pPr>
  </w:p>
  <w:p w:rsidR="00A75A17" w:rsidRDefault="00A75A17" w:rsidP="001C6BAC">
    <w:pPr>
      <w:pStyle w:val="Kopfzeile"/>
      <w:tabs>
        <w:tab w:val="clear" w:pos="4153"/>
        <w:tab w:val="clear" w:pos="8306"/>
        <w:tab w:val="left" w:pos="1134"/>
        <w:tab w:val="left" w:pos="1980"/>
        <w:tab w:val="left" w:pos="4321"/>
      </w:tabs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08" w:type="dxa"/>
      <w:tblInd w:w="-1560" w:type="dxa"/>
      <w:tblLayout w:type="fixed"/>
      <w:tblLook w:val="0000" w:firstRow="0" w:lastRow="0" w:firstColumn="0" w:lastColumn="0" w:noHBand="0" w:noVBand="0"/>
    </w:tblPr>
    <w:tblGrid>
      <w:gridCol w:w="4356"/>
      <w:gridCol w:w="2796"/>
      <w:gridCol w:w="4473"/>
      <w:gridCol w:w="483"/>
    </w:tblGrid>
    <w:tr w:rsidR="002E2A38" w:rsidRPr="0088554D" w:rsidTr="00DD5C84">
      <w:trPr>
        <w:trHeight w:val="1555"/>
      </w:trPr>
      <w:tc>
        <w:tcPr>
          <w:tcW w:w="11625" w:type="dxa"/>
          <w:gridSpan w:val="3"/>
        </w:tcPr>
        <w:p w:rsidR="002E2A38" w:rsidRPr="0046544F" w:rsidRDefault="002E2A38" w:rsidP="002E2A38">
          <w:pPr>
            <w:pStyle w:val="Kopfzeile"/>
            <w:tabs>
              <w:tab w:val="clear" w:pos="4153"/>
              <w:tab w:val="clear" w:pos="8306"/>
            </w:tabs>
            <w:spacing w:line="567" w:lineRule="exact"/>
            <w:rPr>
              <w:rFonts w:asciiTheme="minorHAnsi" w:hAnsiTheme="minorHAnsi" w:cstheme="minorHAnsi"/>
              <w:b/>
              <w:lang w:val="de-DE"/>
            </w:rPr>
          </w:pPr>
          <w:r w:rsidRPr="00A01812">
            <w:rPr>
              <w:rFonts w:asciiTheme="minorHAnsi" w:hAnsiTheme="minorHAnsi" w:cstheme="minorHAnsi"/>
              <w:b/>
              <w:noProof/>
              <w:lang w:val="de-DE" w:eastAsia="de-DE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1B48C6F3" wp14:editId="520517AA">
                    <wp:simplePos x="0" y="0"/>
                    <wp:positionH relativeFrom="column">
                      <wp:posOffset>5842000</wp:posOffset>
                    </wp:positionH>
                    <wp:positionV relativeFrom="paragraph">
                      <wp:posOffset>12700</wp:posOffset>
                    </wp:positionV>
                    <wp:extent cx="791845" cy="558165"/>
                    <wp:effectExtent l="0" t="0" r="8255" b="5080"/>
                    <wp:wrapSquare wrapText="bothSides"/>
                    <wp:docPr id="2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845" cy="558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A38" w:rsidRPr="00A01812" w:rsidRDefault="008C422D" w:rsidP="002E2A38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noProof/>
                                    <w:lang w:val="de-DE"/>
                                  </w:rPr>
                                  <w:drawing>
                                    <wp:inline distT="0" distB="0" distL="0" distR="0">
                                      <wp:extent cx="426499" cy="426499"/>
                                      <wp:effectExtent l="0" t="0" r="0" b="0"/>
                                      <wp:docPr id="3" name="Grafik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4165" cy="4441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48C6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margin-left:460pt;margin-top:1pt;width:62.35pt;height:43.9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" stroked="f">
                    <v:textbox style="mso-fit-shape-to-text:t">
                      <w:txbxContent>
                        <w:p w:rsidR="002E2A38" w:rsidRPr="00A01812" w:rsidRDefault="008C422D" w:rsidP="002E2A38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>
                                <wp:extent cx="426499" cy="426499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165" cy="444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sdt>
            <w:sdtPr>
              <w:rPr>
                <w:rFonts w:asciiTheme="minorHAnsi" w:hAnsiTheme="minorHAnsi" w:cstheme="minorHAnsi"/>
                <w:b/>
                <w:lang w:val="de-DE"/>
              </w:rPr>
              <w:id w:val="-1491094819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Theme="minorHAnsi" w:hAnsiTheme="minorHAnsi" w:cstheme="minorHAnsi"/>
              <w:b/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869C839" wp14:editId="7D330905">
                    <wp:simplePos x="0" y="0"/>
                    <wp:positionH relativeFrom="column">
                      <wp:posOffset>4836160</wp:posOffset>
                    </wp:positionH>
                    <wp:positionV relativeFrom="paragraph">
                      <wp:posOffset>319879</wp:posOffset>
                    </wp:positionV>
                    <wp:extent cx="1718945" cy="675005"/>
                    <wp:effectExtent l="0" t="0" r="0" b="0"/>
                    <wp:wrapNone/>
                    <wp:docPr id="2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8945" cy="675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A38" w:rsidRPr="00585BB1" w:rsidRDefault="002E2A38" w:rsidP="002E2A38">
                                <w:pPr>
                                  <w:spacing w:line="240" w:lineRule="atLeas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  <w:p w:rsidR="002E2A38" w:rsidRPr="00117A7A" w:rsidRDefault="002E2A38" w:rsidP="002E2A38">
                                <w:pPr>
                                  <w:spacing w:line="240" w:lineRule="atLeas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117A7A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de-DE"/>
                                  </w:rPr>
                                  <w:t xml:space="preserve">P R E S </w:t>
                                </w:r>
                                <w:proofErr w:type="spellStart"/>
                                <w:r w:rsidRPr="00117A7A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de-DE"/>
                                  </w:rPr>
                                  <w:t>S</w:t>
                                </w:r>
                                <w:proofErr w:type="spellEnd"/>
                                <w:r w:rsidRPr="00117A7A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 M E L D U N G</w:t>
                                </w:r>
                              </w:p>
                              <w:p w:rsidR="002E2A38" w:rsidRPr="00117A7A" w:rsidRDefault="002E2A38" w:rsidP="002E2A38">
                                <w:pPr>
                                  <w:spacing w:before="80" w:line="240" w:lineRule="atLeas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17A7A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ars </w:t>
                                </w:r>
                                <w:proofErr w:type="gramStart"/>
                                <w:r w:rsidRPr="00117A7A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  <w:t xml:space="preserve">publicandi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117A7A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  <w:t>|</w:t>
                                </w:r>
                                <w:proofErr w:type="gramEnd"/>
                                <w:r w:rsidRPr="00117A7A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www.ars-pr.de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69C839" id="Text Box 32" o:spid="_x0000_s1029" type="#_x0000_t202" style="position:absolute;margin-left:380.8pt;margin-top:25.2pt;width:135.35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aO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" stroked="f">
                    <v:textbox>
                      <w:txbxContent>
                        <w:p w:rsidR="002E2A38" w:rsidRPr="00585BB1" w:rsidRDefault="002E2A38" w:rsidP="002E2A38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2E2A38" w:rsidRPr="00117A7A" w:rsidRDefault="002E2A38" w:rsidP="002E2A38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</w:pPr>
                          <w:r w:rsidRPr="00117A7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  <w:t>P R E S S E M E L D U N G</w:t>
                          </w:r>
                        </w:p>
                        <w:p w:rsidR="002E2A38" w:rsidRPr="00117A7A" w:rsidRDefault="002E2A38" w:rsidP="002E2A38">
                          <w:pPr>
                            <w:spacing w:before="80" w:line="240" w:lineRule="atLeas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ars publicandi 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|  www.ars-pr.de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14E24">
            <w:rPr>
              <w:rFonts w:asciiTheme="minorHAnsi" w:hAnsiTheme="minorHAnsi" w:cstheme="minorHAnsi"/>
              <w:b/>
              <w:noProof/>
              <w:lang w:val="de-DE" w:eastAsia="de-DE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9EE0E9C" wp14:editId="2CB35203">
                    <wp:simplePos x="0" y="0"/>
                    <wp:positionH relativeFrom="margin">
                      <wp:posOffset>-67945</wp:posOffset>
                    </wp:positionH>
                    <wp:positionV relativeFrom="paragraph">
                      <wp:posOffset>155736</wp:posOffset>
                    </wp:positionV>
                    <wp:extent cx="3896360" cy="1404620"/>
                    <wp:effectExtent l="0" t="0" r="889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636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A38" w:rsidRPr="00714E24" w:rsidRDefault="002E2A38" w:rsidP="002E2A38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12ADA0A6" wp14:editId="29F8C4B7">
                                      <wp:extent cx="3704590" cy="745348"/>
                                      <wp:effectExtent l="0" t="0" r="0" b="0"/>
                                      <wp:docPr id="16" name="Bild 5" descr="C:\Users\Admin\Desktop\ars-pr-logo-verlauf_visitenkartenentwurf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C:\Users\Admin\Desktop\ars-pr-logo-verlauf_visitenkartenentwurf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04590" cy="7453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EE0E9C" id="_x0000_s1030" type="#_x0000_t202" style="position:absolute;margin-left:-5.35pt;margin-top:12.25pt;width:306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" stroked="f">
                    <v:textbox style="mso-fit-shape-to-text:t">
                      <w:txbxContent>
                        <w:p w:rsidR="002E2A38" w:rsidRPr="00714E24" w:rsidRDefault="002E2A38" w:rsidP="002E2A38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2ADA0A6" wp14:editId="29F8C4B7">
                                <wp:extent cx="3704590" cy="745348"/>
                                <wp:effectExtent l="0" t="0" r="0" b="0"/>
                                <wp:docPr id="16" name="Bild 5" descr="C:\Users\Admin\Desktop\ars-pr-logo-verlauf_visitenkartenentwur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Admin\Desktop\ars-pr-logo-verlauf_visitenkartenentwurf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04590" cy="745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2E2A38" w:rsidRPr="0046544F" w:rsidRDefault="002E2A38" w:rsidP="002E2A38">
          <w:pPr>
            <w:pStyle w:val="Kopfzeile"/>
            <w:tabs>
              <w:tab w:val="clear" w:pos="4153"/>
              <w:tab w:val="clear" w:pos="8306"/>
            </w:tabs>
            <w:spacing w:line="567" w:lineRule="exact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noProof/>
              <w:sz w:val="22"/>
              <w:szCs w:val="22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65E00AC" wp14:editId="0F4CC08C">
                    <wp:simplePos x="0" y="0"/>
                    <wp:positionH relativeFrom="column">
                      <wp:posOffset>2099310</wp:posOffset>
                    </wp:positionH>
                    <wp:positionV relativeFrom="paragraph">
                      <wp:posOffset>353124</wp:posOffset>
                    </wp:positionV>
                    <wp:extent cx="3261995" cy="0"/>
                    <wp:effectExtent l="0" t="0" r="33655" b="19050"/>
                    <wp:wrapNone/>
                    <wp:docPr id="32" name="Gerade Verbindung mit Pfeil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61995" cy="0"/>
                            </a:xfrm>
                            <a:prstGeom prst="straightConnector1">
                              <a:avLst/>
                            </a:prstGeom>
                            <a:noFill/>
                            <a:ln w="8255">
                              <a:solidFill>
                                <a:srgbClr val="7071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779F4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32" o:spid="_x0000_s1026" type="#_x0000_t32" style="position:absolute;margin-left:165.3pt;margin-top:27.8pt;width:256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" strokecolor="#707173" strokeweight=".65pt"/>
                </w:pict>
              </mc:Fallback>
            </mc:AlternateContent>
          </w:r>
        </w:p>
        <w:p w:rsidR="002E2A38" w:rsidRPr="0046544F" w:rsidRDefault="002E2A38" w:rsidP="002E2A38">
          <w:pPr>
            <w:pStyle w:val="Kopfzeile"/>
            <w:tabs>
              <w:tab w:val="clear" w:pos="4153"/>
              <w:tab w:val="clear" w:pos="8306"/>
            </w:tabs>
            <w:rPr>
              <w:rFonts w:asciiTheme="minorHAnsi" w:hAnsiTheme="minorHAnsi" w:cstheme="minorHAnsi"/>
              <w:b/>
              <w:lang w:val="de-DE"/>
            </w:rPr>
          </w:pPr>
        </w:p>
      </w:tc>
      <w:tc>
        <w:tcPr>
          <w:tcW w:w="483" w:type="dxa"/>
          <w:shd w:val="clear" w:color="auto" w:fill="auto"/>
        </w:tcPr>
        <w:p w:rsidR="002E2A38" w:rsidRPr="0088554D" w:rsidRDefault="002E2A38" w:rsidP="002E2A38">
          <w:pPr>
            <w:pStyle w:val="Kopfzeile"/>
            <w:tabs>
              <w:tab w:val="clear" w:pos="4153"/>
              <w:tab w:val="clear" w:pos="8306"/>
            </w:tabs>
            <w:rPr>
              <w:rFonts w:ascii="Arial" w:hAnsi="Arial" w:cs="Arial"/>
              <w:lang w:val="de-DE"/>
            </w:rPr>
          </w:pPr>
        </w:p>
      </w:tc>
    </w:tr>
    <w:tr w:rsidR="002E2A38" w:rsidRPr="00117A7A" w:rsidTr="00DD5C84">
      <w:trPr>
        <w:trHeight w:val="63"/>
      </w:trPr>
      <w:tc>
        <w:tcPr>
          <w:tcW w:w="4356" w:type="dxa"/>
          <w:vAlign w:val="bottom"/>
        </w:tcPr>
        <w:p w:rsidR="002E2A38" w:rsidRPr="0088554D" w:rsidRDefault="002E2A38" w:rsidP="002E2A38">
          <w:pPr>
            <w:pStyle w:val="Kopfzeile"/>
            <w:tabs>
              <w:tab w:val="clear" w:pos="4153"/>
              <w:tab w:val="clear" w:pos="8306"/>
            </w:tabs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2796" w:type="dxa"/>
          <w:vAlign w:val="bottom"/>
        </w:tcPr>
        <w:p w:rsidR="002E2A38" w:rsidRPr="0088554D" w:rsidRDefault="002E2A38" w:rsidP="002E2A38">
          <w:pPr>
            <w:pStyle w:val="Kopfzeile"/>
            <w:tabs>
              <w:tab w:val="clear" w:pos="4153"/>
              <w:tab w:val="clear" w:pos="8306"/>
            </w:tabs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4473" w:type="dxa"/>
          <w:vAlign w:val="bottom"/>
        </w:tcPr>
        <w:p w:rsidR="002E2A38" w:rsidRPr="0088554D" w:rsidRDefault="002E2A38" w:rsidP="002E2A38">
          <w:pPr>
            <w:pStyle w:val="Kopfzeile"/>
            <w:tabs>
              <w:tab w:val="clear" w:pos="4153"/>
              <w:tab w:val="clear" w:pos="8306"/>
            </w:tabs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483" w:type="dxa"/>
          <w:shd w:val="clear" w:color="auto" w:fill="auto"/>
          <w:vAlign w:val="bottom"/>
        </w:tcPr>
        <w:p w:rsidR="002E2A38" w:rsidRPr="0088554D" w:rsidRDefault="002E2A38" w:rsidP="002E2A38">
          <w:pPr>
            <w:pStyle w:val="Kopfzeile"/>
            <w:rPr>
              <w:rFonts w:ascii="Arial" w:hAnsi="Arial" w:cs="Arial"/>
              <w:sz w:val="14"/>
              <w:szCs w:val="14"/>
              <w:lang w:val="de-DE"/>
            </w:rPr>
          </w:pPr>
        </w:p>
      </w:tc>
    </w:tr>
  </w:tbl>
  <w:p w:rsidR="002E2A38" w:rsidRPr="002E2A38" w:rsidRDefault="002E2A38" w:rsidP="002E2A38">
    <w:pPr>
      <w:pStyle w:val="Kopfzeile"/>
      <w:tabs>
        <w:tab w:val="clear" w:pos="4153"/>
        <w:tab w:val="clear" w:pos="8306"/>
      </w:tabs>
      <w:spacing w:line="567" w:lineRule="exact"/>
      <w:ind w:left="-567"/>
      <w:rPr>
        <w:sz w:val="32"/>
        <w:szCs w:val="32"/>
      </w:rPr>
    </w:pPr>
    <w:r w:rsidRPr="002E2A38">
      <w:rPr>
        <w:rFonts w:ascii="Arial" w:hAnsi="Arial" w:cs="Arial"/>
        <w:b/>
        <w:sz w:val="32"/>
        <w:szCs w:val="32"/>
        <w:lang w:val="de-DE"/>
      </w:rPr>
      <w:t>Digitale Visitenkarte für WASGAU C+C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722"/>
    <w:multiLevelType w:val="hybridMultilevel"/>
    <w:tmpl w:val="409E67E4"/>
    <w:lvl w:ilvl="0" w:tplc="0407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D62284B"/>
    <w:multiLevelType w:val="hybridMultilevel"/>
    <w:tmpl w:val="2528F912"/>
    <w:lvl w:ilvl="0" w:tplc="D85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EE1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B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AE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071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08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AAA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7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A8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697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7A"/>
    <w:rsid w:val="000061E7"/>
    <w:rsid w:val="0001485F"/>
    <w:rsid w:val="0002154B"/>
    <w:rsid w:val="00026867"/>
    <w:rsid w:val="00034E46"/>
    <w:rsid w:val="000355F5"/>
    <w:rsid w:val="00037100"/>
    <w:rsid w:val="00040C58"/>
    <w:rsid w:val="00042AAE"/>
    <w:rsid w:val="0004518A"/>
    <w:rsid w:val="0005255A"/>
    <w:rsid w:val="00056F7D"/>
    <w:rsid w:val="00057A17"/>
    <w:rsid w:val="0006090E"/>
    <w:rsid w:val="00063051"/>
    <w:rsid w:val="00063C62"/>
    <w:rsid w:val="00064961"/>
    <w:rsid w:val="0007617B"/>
    <w:rsid w:val="00083652"/>
    <w:rsid w:val="00084D0F"/>
    <w:rsid w:val="000920AA"/>
    <w:rsid w:val="0009225E"/>
    <w:rsid w:val="00093A65"/>
    <w:rsid w:val="0009623E"/>
    <w:rsid w:val="000970FE"/>
    <w:rsid w:val="000A16DD"/>
    <w:rsid w:val="000A2C78"/>
    <w:rsid w:val="000B095A"/>
    <w:rsid w:val="000B1DEC"/>
    <w:rsid w:val="000B4DFB"/>
    <w:rsid w:val="000B62F0"/>
    <w:rsid w:val="000C18F2"/>
    <w:rsid w:val="000E067A"/>
    <w:rsid w:val="000E343B"/>
    <w:rsid w:val="000E7F38"/>
    <w:rsid w:val="000F1EED"/>
    <w:rsid w:val="000F29C3"/>
    <w:rsid w:val="000F375C"/>
    <w:rsid w:val="000F7859"/>
    <w:rsid w:val="000F7989"/>
    <w:rsid w:val="001021B5"/>
    <w:rsid w:val="0010253D"/>
    <w:rsid w:val="00107FD7"/>
    <w:rsid w:val="001105E2"/>
    <w:rsid w:val="00110DD7"/>
    <w:rsid w:val="0011175A"/>
    <w:rsid w:val="001140F5"/>
    <w:rsid w:val="0011492F"/>
    <w:rsid w:val="00116415"/>
    <w:rsid w:val="001169A1"/>
    <w:rsid w:val="00117A7A"/>
    <w:rsid w:val="0012372D"/>
    <w:rsid w:val="001257D0"/>
    <w:rsid w:val="00127610"/>
    <w:rsid w:val="00130C08"/>
    <w:rsid w:val="00133A6B"/>
    <w:rsid w:val="0013411F"/>
    <w:rsid w:val="00140129"/>
    <w:rsid w:val="001402C2"/>
    <w:rsid w:val="00141291"/>
    <w:rsid w:val="0015665C"/>
    <w:rsid w:val="0015666F"/>
    <w:rsid w:val="00161643"/>
    <w:rsid w:val="001622BC"/>
    <w:rsid w:val="00167B46"/>
    <w:rsid w:val="00171C8F"/>
    <w:rsid w:val="00172456"/>
    <w:rsid w:val="00172993"/>
    <w:rsid w:val="00174A73"/>
    <w:rsid w:val="00180157"/>
    <w:rsid w:val="00184544"/>
    <w:rsid w:val="00185E9E"/>
    <w:rsid w:val="00186A5F"/>
    <w:rsid w:val="00187523"/>
    <w:rsid w:val="00187687"/>
    <w:rsid w:val="001914B6"/>
    <w:rsid w:val="00192120"/>
    <w:rsid w:val="00193172"/>
    <w:rsid w:val="00197A50"/>
    <w:rsid w:val="001A1428"/>
    <w:rsid w:val="001A4C65"/>
    <w:rsid w:val="001B0140"/>
    <w:rsid w:val="001C238B"/>
    <w:rsid w:val="001C25E9"/>
    <w:rsid w:val="001C27D7"/>
    <w:rsid w:val="001C3C3E"/>
    <w:rsid w:val="001C5B47"/>
    <w:rsid w:val="001C6BAC"/>
    <w:rsid w:val="001C6E78"/>
    <w:rsid w:val="001D3081"/>
    <w:rsid w:val="001D7F19"/>
    <w:rsid w:val="001E132F"/>
    <w:rsid w:val="001E401E"/>
    <w:rsid w:val="001E4037"/>
    <w:rsid w:val="001E5664"/>
    <w:rsid w:val="001E5A68"/>
    <w:rsid w:val="001E6D36"/>
    <w:rsid w:val="001E7D10"/>
    <w:rsid w:val="001E7F78"/>
    <w:rsid w:val="001F3F51"/>
    <w:rsid w:val="001F5F5B"/>
    <w:rsid w:val="00200AD3"/>
    <w:rsid w:val="00200E70"/>
    <w:rsid w:val="00207120"/>
    <w:rsid w:val="00207785"/>
    <w:rsid w:val="002174A8"/>
    <w:rsid w:val="00221AFB"/>
    <w:rsid w:val="002272D3"/>
    <w:rsid w:val="002318AF"/>
    <w:rsid w:val="00241465"/>
    <w:rsid w:val="002437AC"/>
    <w:rsid w:val="00247081"/>
    <w:rsid w:val="00247901"/>
    <w:rsid w:val="002510F9"/>
    <w:rsid w:val="002517A1"/>
    <w:rsid w:val="00252578"/>
    <w:rsid w:val="0026154F"/>
    <w:rsid w:val="00262263"/>
    <w:rsid w:val="00265FDA"/>
    <w:rsid w:val="00272C90"/>
    <w:rsid w:val="00275CFD"/>
    <w:rsid w:val="0028368E"/>
    <w:rsid w:val="00293024"/>
    <w:rsid w:val="00293297"/>
    <w:rsid w:val="00295D90"/>
    <w:rsid w:val="002A0638"/>
    <w:rsid w:val="002A1F93"/>
    <w:rsid w:val="002B0095"/>
    <w:rsid w:val="002B1B59"/>
    <w:rsid w:val="002C1819"/>
    <w:rsid w:val="002C34FE"/>
    <w:rsid w:val="002C3D2B"/>
    <w:rsid w:val="002D0DD5"/>
    <w:rsid w:val="002D3B17"/>
    <w:rsid w:val="002E2A38"/>
    <w:rsid w:val="002E58AB"/>
    <w:rsid w:val="002F51BB"/>
    <w:rsid w:val="002F6118"/>
    <w:rsid w:val="00301E66"/>
    <w:rsid w:val="00305201"/>
    <w:rsid w:val="00310809"/>
    <w:rsid w:val="00310E9C"/>
    <w:rsid w:val="00310F71"/>
    <w:rsid w:val="003142AA"/>
    <w:rsid w:val="00314BEB"/>
    <w:rsid w:val="003175C2"/>
    <w:rsid w:val="003212ED"/>
    <w:rsid w:val="00332DE9"/>
    <w:rsid w:val="003347EA"/>
    <w:rsid w:val="00336F2D"/>
    <w:rsid w:val="00337CCF"/>
    <w:rsid w:val="00337E77"/>
    <w:rsid w:val="003420FD"/>
    <w:rsid w:val="00342C1F"/>
    <w:rsid w:val="00345063"/>
    <w:rsid w:val="00346980"/>
    <w:rsid w:val="0035174D"/>
    <w:rsid w:val="003559A7"/>
    <w:rsid w:val="00361F76"/>
    <w:rsid w:val="00364B50"/>
    <w:rsid w:val="003665FE"/>
    <w:rsid w:val="003679FE"/>
    <w:rsid w:val="00367C7D"/>
    <w:rsid w:val="00367EEB"/>
    <w:rsid w:val="003731BE"/>
    <w:rsid w:val="00375A2B"/>
    <w:rsid w:val="00375DD2"/>
    <w:rsid w:val="0037731E"/>
    <w:rsid w:val="00382112"/>
    <w:rsid w:val="0038570E"/>
    <w:rsid w:val="00392E78"/>
    <w:rsid w:val="00393EA9"/>
    <w:rsid w:val="003B02FE"/>
    <w:rsid w:val="003C7CFD"/>
    <w:rsid w:val="003D166A"/>
    <w:rsid w:val="003D174B"/>
    <w:rsid w:val="003D1A4F"/>
    <w:rsid w:val="003D47E4"/>
    <w:rsid w:val="003D5BD7"/>
    <w:rsid w:val="003D62F2"/>
    <w:rsid w:val="003E4DDC"/>
    <w:rsid w:val="003E5F29"/>
    <w:rsid w:val="003E7BE3"/>
    <w:rsid w:val="003F015C"/>
    <w:rsid w:val="003F3EE7"/>
    <w:rsid w:val="003F7FC8"/>
    <w:rsid w:val="00403C11"/>
    <w:rsid w:val="00404178"/>
    <w:rsid w:val="004044CB"/>
    <w:rsid w:val="00404843"/>
    <w:rsid w:val="00406E4F"/>
    <w:rsid w:val="004145A7"/>
    <w:rsid w:val="0041720F"/>
    <w:rsid w:val="00417CC2"/>
    <w:rsid w:val="00420481"/>
    <w:rsid w:val="0042360B"/>
    <w:rsid w:val="00430F41"/>
    <w:rsid w:val="00432DC9"/>
    <w:rsid w:val="004410D8"/>
    <w:rsid w:val="00442EF4"/>
    <w:rsid w:val="004467FB"/>
    <w:rsid w:val="00447C44"/>
    <w:rsid w:val="00447D6E"/>
    <w:rsid w:val="00450164"/>
    <w:rsid w:val="00453009"/>
    <w:rsid w:val="004548BF"/>
    <w:rsid w:val="00457CF3"/>
    <w:rsid w:val="0046399D"/>
    <w:rsid w:val="0046544F"/>
    <w:rsid w:val="004657FF"/>
    <w:rsid w:val="00465CDE"/>
    <w:rsid w:val="00466F50"/>
    <w:rsid w:val="00467E65"/>
    <w:rsid w:val="00473D72"/>
    <w:rsid w:val="00474342"/>
    <w:rsid w:val="004758F7"/>
    <w:rsid w:val="00475ABC"/>
    <w:rsid w:val="00475F98"/>
    <w:rsid w:val="0047698B"/>
    <w:rsid w:val="0047718A"/>
    <w:rsid w:val="00477676"/>
    <w:rsid w:val="0048198F"/>
    <w:rsid w:val="004842E0"/>
    <w:rsid w:val="00484B55"/>
    <w:rsid w:val="004856E3"/>
    <w:rsid w:val="00485BEF"/>
    <w:rsid w:val="0049185C"/>
    <w:rsid w:val="0049187E"/>
    <w:rsid w:val="00497571"/>
    <w:rsid w:val="004A1523"/>
    <w:rsid w:val="004A1AC7"/>
    <w:rsid w:val="004A3DFF"/>
    <w:rsid w:val="004A63CA"/>
    <w:rsid w:val="004B1092"/>
    <w:rsid w:val="004B4BEE"/>
    <w:rsid w:val="004B6771"/>
    <w:rsid w:val="004D05FF"/>
    <w:rsid w:val="004D2032"/>
    <w:rsid w:val="004D2973"/>
    <w:rsid w:val="004D40A7"/>
    <w:rsid w:val="004D74E9"/>
    <w:rsid w:val="004E12D0"/>
    <w:rsid w:val="004E330F"/>
    <w:rsid w:val="004E458F"/>
    <w:rsid w:val="004E5D47"/>
    <w:rsid w:val="004E6565"/>
    <w:rsid w:val="004F1B14"/>
    <w:rsid w:val="004F1EFC"/>
    <w:rsid w:val="004F310E"/>
    <w:rsid w:val="004F4BC0"/>
    <w:rsid w:val="004F6612"/>
    <w:rsid w:val="004F694A"/>
    <w:rsid w:val="0050081C"/>
    <w:rsid w:val="0050087D"/>
    <w:rsid w:val="00501518"/>
    <w:rsid w:val="005018F4"/>
    <w:rsid w:val="0051281D"/>
    <w:rsid w:val="00513DBC"/>
    <w:rsid w:val="00514F4C"/>
    <w:rsid w:val="0051649C"/>
    <w:rsid w:val="00517F06"/>
    <w:rsid w:val="00524240"/>
    <w:rsid w:val="00524CDD"/>
    <w:rsid w:val="00526EDF"/>
    <w:rsid w:val="0053435D"/>
    <w:rsid w:val="00534601"/>
    <w:rsid w:val="00535D41"/>
    <w:rsid w:val="00536BB5"/>
    <w:rsid w:val="00543020"/>
    <w:rsid w:val="00546130"/>
    <w:rsid w:val="00552B22"/>
    <w:rsid w:val="00552C9E"/>
    <w:rsid w:val="00557241"/>
    <w:rsid w:val="00560151"/>
    <w:rsid w:val="005602C7"/>
    <w:rsid w:val="0056475C"/>
    <w:rsid w:val="00566A75"/>
    <w:rsid w:val="00567D0C"/>
    <w:rsid w:val="00571CC0"/>
    <w:rsid w:val="00577292"/>
    <w:rsid w:val="0058099E"/>
    <w:rsid w:val="00585BB1"/>
    <w:rsid w:val="00585BB7"/>
    <w:rsid w:val="00585F52"/>
    <w:rsid w:val="00592DED"/>
    <w:rsid w:val="005973AB"/>
    <w:rsid w:val="005A4255"/>
    <w:rsid w:val="005A7027"/>
    <w:rsid w:val="005B0204"/>
    <w:rsid w:val="005B0B26"/>
    <w:rsid w:val="005B123F"/>
    <w:rsid w:val="005B2C4A"/>
    <w:rsid w:val="005B4219"/>
    <w:rsid w:val="005B4E14"/>
    <w:rsid w:val="005B5635"/>
    <w:rsid w:val="005D1B95"/>
    <w:rsid w:val="005D23A4"/>
    <w:rsid w:val="005D27D5"/>
    <w:rsid w:val="005D7E8F"/>
    <w:rsid w:val="005F1330"/>
    <w:rsid w:val="005F1D1F"/>
    <w:rsid w:val="005F1E4C"/>
    <w:rsid w:val="005F20FD"/>
    <w:rsid w:val="005F376F"/>
    <w:rsid w:val="005F3C9C"/>
    <w:rsid w:val="005F4844"/>
    <w:rsid w:val="005F5CC8"/>
    <w:rsid w:val="005F631F"/>
    <w:rsid w:val="006044D2"/>
    <w:rsid w:val="00605817"/>
    <w:rsid w:val="00605DC9"/>
    <w:rsid w:val="00606737"/>
    <w:rsid w:val="0060752F"/>
    <w:rsid w:val="0061111B"/>
    <w:rsid w:val="00611BB3"/>
    <w:rsid w:val="006145AB"/>
    <w:rsid w:val="00615B54"/>
    <w:rsid w:val="00615C13"/>
    <w:rsid w:val="006162BF"/>
    <w:rsid w:val="0061638A"/>
    <w:rsid w:val="00616F93"/>
    <w:rsid w:val="0062624E"/>
    <w:rsid w:val="006279D4"/>
    <w:rsid w:val="00630594"/>
    <w:rsid w:val="00632C22"/>
    <w:rsid w:val="00642A5C"/>
    <w:rsid w:val="00644764"/>
    <w:rsid w:val="006479C2"/>
    <w:rsid w:val="00647AF9"/>
    <w:rsid w:val="00650DD0"/>
    <w:rsid w:val="00653C60"/>
    <w:rsid w:val="0065508B"/>
    <w:rsid w:val="00655DDA"/>
    <w:rsid w:val="00660266"/>
    <w:rsid w:val="006666AF"/>
    <w:rsid w:val="00666E83"/>
    <w:rsid w:val="00667ACC"/>
    <w:rsid w:val="00667CB5"/>
    <w:rsid w:val="006719CB"/>
    <w:rsid w:val="00671B4F"/>
    <w:rsid w:val="006747B4"/>
    <w:rsid w:val="0069307E"/>
    <w:rsid w:val="006A2063"/>
    <w:rsid w:val="006A51A3"/>
    <w:rsid w:val="006A566C"/>
    <w:rsid w:val="006B3F84"/>
    <w:rsid w:val="006B6B60"/>
    <w:rsid w:val="006C387E"/>
    <w:rsid w:val="006C5AF8"/>
    <w:rsid w:val="006C7297"/>
    <w:rsid w:val="006D208E"/>
    <w:rsid w:val="006D209D"/>
    <w:rsid w:val="006D65DB"/>
    <w:rsid w:val="006D6680"/>
    <w:rsid w:val="006D71FF"/>
    <w:rsid w:val="006E1735"/>
    <w:rsid w:val="006E4C9C"/>
    <w:rsid w:val="006E5BEB"/>
    <w:rsid w:val="006E5D07"/>
    <w:rsid w:val="006E6FC7"/>
    <w:rsid w:val="006F4FEE"/>
    <w:rsid w:val="007072F7"/>
    <w:rsid w:val="00710192"/>
    <w:rsid w:val="00710270"/>
    <w:rsid w:val="00711242"/>
    <w:rsid w:val="00711BFE"/>
    <w:rsid w:val="007121CA"/>
    <w:rsid w:val="007123A1"/>
    <w:rsid w:val="00713A00"/>
    <w:rsid w:val="00714E24"/>
    <w:rsid w:val="00715A0F"/>
    <w:rsid w:val="007162E7"/>
    <w:rsid w:val="0072052E"/>
    <w:rsid w:val="007259B6"/>
    <w:rsid w:val="00727180"/>
    <w:rsid w:val="00731EE5"/>
    <w:rsid w:val="007331FD"/>
    <w:rsid w:val="007343DF"/>
    <w:rsid w:val="00737457"/>
    <w:rsid w:val="00742FD8"/>
    <w:rsid w:val="00743C08"/>
    <w:rsid w:val="00746AC0"/>
    <w:rsid w:val="00747B2A"/>
    <w:rsid w:val="00750176"/>
    <w:rsid w:val="00750B33"/>
    <w:rsid w:val="00753A62"/>
    <w:rsid w:val="00770E5F"/>
    <w:rsid w:val="00772C7D"/>
    <w:rsid w:val="00777C2C"/>
    <w:rsid w:val="007807F3"/>
    <w:rsid w:val="00781D1B"/>
    <w:rsid w:val="0078389C"/>
    <w:rsid w:val="0078476D"/>
    <w:rsid w:val="00784A97"/>
    <w:rsid w:val="00790FBF"/>
    <w:rsid w:val="00792980"/>
    <w:rsid w:val="007A2721"/>
    <w:rsid w:val="007A71BF"/>
    <w:rsid w:val="007B4AFC"/>
    <w:rsid w:val="007B55D6"/>
    <w:rsid w:val="007C50A8"/>
    <w:rsid w:val="007C6257"/>
    <w:rsid w:val="007C7340"/>
    <w:rsid w:val="007C7A69"/>
    <w:rsid w:val="007D02FC"/>
    <w:rsid w:val="007D0AAB"/>
    <w:rsid w:val="007D17D2"/>
    <w:rsid w:val="007D1826"/>
    <w:rsid w:val="007D19F9"/>
    <w:rsid w:val="007D2DCC"/>
    <w:rsid w:val="007D2E2D"/>
    <w:rsid w:val="007D7A60"/>
    <w:rsid w:val="007D7C99"/>
    <w:rsid w:val="007E0491"/>
    <w:rsid w:val="007E0CD4"/>
    <w:rsid w:val="007E1430"/>
    <w:rsid w:val="007E3FCD"/>
    <w:rsid w:val="007F3EB8"/>
    <w:rsid w:val="00800281"/>
    <w:rsid w:val="00800610"/>
    <w:rsid w:val="00803E2E"/>
    <w:rsid w:val="00804C41"/>
    <w:rsid w:val="008069CB"/>
    <w:rsid w:val="00806F78"/>
    <w:rsid w:val="00807378"/>
    <w:rsid w:val="00814D2F"/>
    <w:rsid w:val="00814D9E"/>
    <w:rsid w:val="0081691F"/>
    <w:rsid w:val="00821CF3"/>
    <w:rsid w:val="0082506D"/>
    <w:rsid w:val="0082509F"/>
    <w:rsid w:val="00825DF9"/>
    <w:rsid w:val="00830A2D"/>
    <w:rsid w:val="00830B9B"/>
    <w:rsid w:val="00832F3C"/>
    <w:rsid w:val="0084012A"/>
    <w:rsid w:val="00842062"/>
    <w:rsid w:val="008436F3"/>
    <w:rsid w:val="0084467C"/>
    <w:rsid w:val="008651C6"/>
    <w:rsid w:val="00866792"/>
    <w:rsid w:val="00872344"/>
    <w:rsid w:val="00873C3B"/>
    <w:rsid w:val="00874BC7"/>
    <w:rsid w:val="0087654C"/>
    <w:rsid w:val="008811D4"/>
    <w:rsid w:val="008844B5"/>
    <w:rsid w:val="0088554D"/>
    <w:rsid w:val="00887F29"/>
    <w:rsid w:val="00890C46"/>
    <w:rsid w:val="0089144C"/>
    <w:rsid w:val="0089190A"/>
    <w:rsid w:val="0089237B"/>
    <w:rsid w:val="00894C76"/>
    <w:rsid w:val="00895121"/>
    <w:rsid w:val="00897292"/>
    <w:rsid w:val="008A61BD"/>
    <w:rsid w:val="008B0164"/>
    <w:rsid w:val="008B289C"/>
    <w:rsid w:val="008B6283"/>
    <w:rsid w:val="008C422D"/>
    <w:rsid w:val="008C6388"/>
    <w:rsid w:val="008C6DD9"/>
    <w:rsid w:val="008D2246"/>
    <w:rsid w:val="008D3808"/>
    <w:rsid w:val="008D4C22"/>
    <w:rsid w:val="008E074F"/>
    <w:rsid w:val="008E1737"/>
    <w:rsid w:val="008E5232"/>
    <w:rsid w:val="008E5640"/>
    <w:rsid w:val="008E7134"/>
    <w:rsid w:val="008E7592"/>
    <w:rsid w:val="008E75F9"/>
    <w:rsid w:val="008E7771"/>
    <w:rsid w:val="008F288C"/>
    <w:rsid w:val="008F3873"/>
    <w:rsid w:val="008F405E"/>
    <w:rsid w:val="008F49C4"/>
    <w:rsid w:val="008F7FFE"/>
    <w:rsid w:val="00901B26"/>
    <w:rsid w:val="009029BB"/>
    <w:rsid w:val="00910004"/>
    <w:rsid w:val="00913157"/>
    <w:rsid w:val="00914ED5"/>
    <w:rsid w:val="00914F52"/>
    <w:rsid w:val="0091531A"/>
    <w:rsid w:val="00915E72"/>
    <w:rsid w:val="00917A69"/>
    <w:rsid w:val="00917F7D"/>
    <w:rsid w:val="00920077"/>
    <w:rsid w:val="009203C4"/>
    <w:rsid w:val="00920785"/>
    <w:rsid w:val="00921748"/>
    <w:rsid w:val="009228B2"/>
    <w:rsid w:val="00922D2E"/>
    <w:rsid w:val="00924A08"/>
    <w:rsid w:val="009256B6"/>
    <w:rsid w:val="009274EA"/>
    <w:rsid w:val="00930C33"/>
    <w:rsid w:val="00933CDC"/>
    <w:rsid w:val="00941A5B"/>
    <w:rsid w:val="009436E5"/>
    <w:rsid w:val="00944D89"/>
    <w:rsid w:val="00945751"/>
    <w:rsid w:val="0094660F"/>
    <w:rsid w:val="00951760"/>
    <w:rsid w:val="0095473F"/>
    <w:rsid w:val="00961C2B"/>
    <w:rsid w:val="00962371"/>
    <w:rsid w:val="00962668"/>
    <w:rsid w:val="0096277C"/>
    <w:rsid w:val="00965918"/>
    <w:rsid w:val="009660CB"/>
    <w:rsid w:val="00966AE0"/>
    <w:rsid w:val="0097182E"/>
    <w:rsid w:val="00974625"/>
    <w:rsid w:val="00974B00"/>
    <w:rsid w:val="00975D85"/>
    <w:rsid w:val="00976E10"/>
    <w:rsid w:val="009807D6"/>
    <w:rsid w:val="00984D2F"/>
    <w:rsid w:val="00985164"/>
    <w:rsid w:val="00985740"/>
    <w:rsid w:val="0098593E"/>
    <w:rsid w:val="00990470"/>
    <w:rsid w:val="0099256F"/>
    <w:rsid w:val="00997B29"/>
    <w:rsid w:val="009A30EF"/>
    <w:rsid w:val="009A5B98"/>
    <w:rsid w:val="009A70A5"/>
    <w:rsid w:val="009B0648"/>
    <w:rsid w:val="009B4135"/>
    <w:rsid w:val="009B5134"/>
    <w:rsid w:val="009D244C"/>
    <w:rsid w:val="009D6764"/>
    <w:rsid w:val="009D7D9B"/>
    <w:rsid w:val="009E3383"/>
    <w:rsid w:val="009F7E16"/>
    <w:rsid w:val="00A00D15"/>
    <w:rsid w:val="00A01409"/>
    <w:rsid w:val="00A01812"/>
    <w:rsid w:val="00A02698"/>
    <w:rsid w:val="00A02FAA"/>
    <w:rsid w:val="00A06145"/>
    <w:rsid w:val="00A11AB4"/>
    <w:rsid w:val="00A1228A"/>
    <w:rsid w:val="00A13D36"/>
    <w:rsid w:val="00A13F1A"/>
    <w:rsid w:val="00A166DE"/>
    <w:rsid w:val="00A20DA2"/>
    <w:rsid w:val="00A24196"/>
    <w:rsid w:val="00A269F8"/>
    <w:rsid w:val="00A26AAC"/>
    <w:rsid w:val="00A3193A"/>
    <w:rsid w:val="00A32B4C"/>
    <w:rsid w:val="00A35584"/>
    <w:rsid w:val="00A443D5"/>
    <w:rsid w:val="00A47FB4"/>
    <w:rsid w:val="00A51878"/>
    <w:rsid w:val="00A620CF"/>
    <w:rsid w:val="00A62242"/>
    <w:rsid w:val="00A6447E"/>
    <w:rsid w:val="00A67C69"/>
    <w:rsid w:val="00A67F03"/>
    <w:rsid w:val="00A710C5"/>
    <w:rsid w:val="00A73A95"/>
    <w:rsid w:val="00A75A17"/>
    <w:rsid w:val="00A817EA"/>
    <w:rsid w:val="00A85BAC"/>
    <w:rsid w:val="00A86203"/>
    <w:rsid w:val="00A9237C"/>
    <w:rsid w:val="00A97046"/>
    <w:rsid w:val="00AA106F"/>
    <w:rsid w:val="00AA12B3"/>
    <w:rsid w:val="00AA7E3E"/>
    <w:rsid w:val="00AB0F0A"/>
    <w:rsid w:val="00AB1469"/>
    <w:rsid w:val="00AB5AD0"/>
    <w:rsid w:val="00AB5C17"/>
    <w:rsid w:val="00AB71B6"/>
    <w:rsid w:val="00AB7528"/>
    <w:rsid w:val="00AC27DF"/>
    <w:rsid w:val="00AD2931"/>
    <w:rsid w:val="00AD5704"/>
    <w:rsid w:val="00AE2F0F"/>
    <w:rsid w:val="00AE3458"/>
    <w:rsid w:val="00AE56E5"/>
    <w:rsid w:val="00AE56EA"/>
    <w:rsid w:val="00AE6F6D"/>
    <w:rsid w:val="00B03850"/>
    <w:rsid w:val="00B104C7"/>
    <w:rsid w:val="00B12673"/>
    <w:rsid w:val="00B12AD4"/>
    <w:rsid w:val="00B1423F"/>
    <w:rsid w:val="00B144A1"/>
    <w:rsid w:val="00B16041"/>
    <w:rsid w:val="00B23559"/>
    <w:rsid w:val="00B25AF0"/>
    <w:rsid w:val="00B26A4A"/>
    <w:rsid w:val="00B27302"/>
    <w:rsid w:val="00B27769"/>
    <w:rsid w:val="00B27A69"/>
    <w:rsid w:val="00B30213"/>
    <w:rsid w:val="00B31F4C"/>
    <w:rsid w:val="00B343CB"/>
    <w:rsid w:val="00B3777C"/>
    <w:rsid w:val="00B42CAE"/>
    <w:rsid w:val="00B432D2"/>
    <w:rsid w:val="00B43DFE"/>
    <w:rsid w:val="00B44DBE"/>
    <w:rsid w:val="00B4595A"/>
    <w:rsid w:val="00B464E6"/>
    <w:rsid w:val="00B517CF"/>
    <w:rsid w:val="00B5241A"/>
    <w:rsid w:val="00B530A2"/>
    <w:rsid w:val="00B53D4F"/>
    <w:rsid w:val="00B54576"/>
    <w:rsid w:val="00B55904"/>
    <w:rsid w:val="00B60D15"/>
    <w:rsid w:val="00B628B2"/>
    <w:rsid w:val="00B632C0"/>
    <w:rsid w:val="00B72073"/>
    <w:rsid w:val="00B75D63"/>
    <w:rsid w:val="00B75DBA"/>
    <w:rsid w:val="00B76A2A"/>
    <w:rsid w:val="00B76FAB"/>
    <w:rsid w:val="00B80B1D"/>
    <w:rsid w:val="00B80D95"/>
    <w:rsid w:val="00B865F1"/>
    <w:rsid w:val="00B86F30"/>
    <w:rsid w:val="00B922DF"/>
    <w:rsid w:val="00B924A0"/>
    <w:rsid w:val="00B9379E"/>
    <w:rsid w:val="00B938F0"/>
    <w:rsid w:val="00B95F5A"/>
    <w:rsid w:val="00B96593"/>
    <w:rsid w:val="00BA132E"/>
    <w:rsid w:val="00BA1838"/>
    <w:rsid w:val="00BA348C"/>
    <w:rsid w:val="00BB2187"/>
    <w:rsid w:val="00BB3A56"/>
    <w:rsid w:val="00BB5313"/>
    <w:rsid w:val="00BC076B"/>
    <w:rsid w:val="00BC55DC"/>
    <w:rsid w:val="00BC7D64"/>
    <w:rsid w:val="00BD65B9"/>
    <w:rsid w:val="00BD7077"/>
    <w:rsid w:val="00BD7100"/>
    <w:rsid w:val="00BE1C56"/>
    <w:rsid w:val="00BE2B7B"/>
    <w:rsid w:val="00BE33C8"/>
    <w:rsid w:val="00BF0ADA"/>
    <w:rsid w:val="00BF5E6A"/>
    <w:rsid w:val="00BF605F"/>
    <w:rsid w:val="00BF6296"/>
    <w:rsid w:val="00BF6352"/>
    <w:rsid w:val="00BF710F"/>
    <w:rsid w:val="00BF780E"/>
    <w:rsid w:val="00BF7CB2"/>
    <w:rsid w:val="00C03DAB"/>
    <w:rsid w:val="00C0722E"/>
    <w:rsid w:val="00C122D1"/>
    <w:rsid w:val="00C13F1C"/>
    <w:rsid w:val="00C14598"/>
    <w:rsid w:val="00C23730"/>
    <w:rsid w:val="00C25032"/>
    <w:rsid w:val="00C2618A"/>
    <w:rsid w:val="00C2665A"/>
    <w:rsid w:val="00C30361"/>
    <w:rsid w:val="00C32209"/>
    <w:rsid w:val="00C41F9A"/>
    <w:rsid w:val="00C42E89"/>
    <w:rsid w:val="00C4708D"/>
    <w:rsid w:val="00C4762E"/>
    <w:rsid w:val="00C47BE7"/>
    <w:rsid w:val="00C55451"/>
    <w:rsid w:val="00C5654C"/>
    <w:rsid w:val="00C57982"/>
    <w:rsid w:val="00C62831"/>
    <w:rsid w:val="00C64CC1"/>
    <w:rsid w:val="00C663C7"/>
    <w:rsid w:val="00C722F3"/>
    <w:rsid w:val="00C76190"/>
    <w:rsid w:val="00C77278"/>
    <w:rsid w:val="00C84163"/>
    <w:rsid w:val="00C85227"/>
    <w:rsid w:val="00C8605E"/>
    <w:rsid w:val="00C9147E"/>
    <w:rsid w:val="00C95DB4"/>
    <w:rsid w:val="00C95E84"/>
    <w:rsid w:val="00C964DD"/>
    <w:rsid w:val="00CA0E26"/>
    <w:rsid w:val="00CA31D3"/>
    <w:rsid w:val="00CA4A90"/>
    <w:rsid w:val="00CB009B"/>
    <w:rsid w:val="00CB2229"/>
    <w:rsid w:val="00CB2EE7"/>
    <w:rsid w:val="00CB315A"/>
    <w:rsid w:val="00CB4FDF"/>
    <w:rsid w:val="00CC33E3"/>
    <w:rsid w:val="00CC3595"/>
    <w:rsid w:val="00CC4138"/>
    <w:rsid w:val="00CC4AA0"/>
    <w:rsid w:val="00CC7E8D"/>
    <w:rsid w:val="00CD0B1D"/>
    <w:rsid w:val="00CD16A1"/>
    <w:rsid w:val="00CD20E3"/>
    <w:rsid w:val="00CD4C3F"/>
    <w:rsid w:val="00CD641E"/>
    <w:rsid w:val="00CE08E4"/>
    <w:rsid w:val="00CE0F71"/>
    <w:rsid w:val="00CE1423"/>
    <w:rsid w:val="00CE4170"/>
    <w:rsid w:val="00CF0849"/>
    <w:rsid w:val="00CF53A7"/>
    <w:rsid w:val="00CF5755"/>
    <w:rsid w:val="00D00316"/>
    <w:rsid w:val="00D01CE4"/>
    <w:rsid w:val="00D02699"/>
    <w:rsid w:val="00D07638"/>
    <w:rsid w:val="00D11F45"/>
    <w:rsid w:val="00D1341E"/>
    <w:rsid w:val="00D20296"/>
    <w:rsid w:val="00D22B8C"/>
    <w:rsid w:val="00D24A36"/>
    <w:rsid w:val="00D30802"/>
    <w:rsid w:val="00D31EBE"/>
    <w:rsid w:val="00D3394D"/>
    <w:rsid w:val="00D33EAF"/>
    <w:rsid w:val="00D35DD8"/>
    <w:rsid w:val="00D45924"/>
    <w:rsid w:val="00D47037"/>
    <w:rsid w:val="00D51C54"/>
    <w:rsid w:val="00D5311A"/>
    <w:rsid w:val="00D5355D"/>
    <w:rsid w:val="00D55BBF"/>
    <w:rsid w:val="00D56988"/>
    <w:rsid w:val="00D65500"/>
    <w:rsid w:val="00D66CB1"/>
    <w:rsid w:val="00D706E2"/>
    <w:rsid w:val="00D70BE8"/>
    <w:rsid w:val="00D74535"/>
    <w:rsid w:val="00D76C34"/>
    <w:rsid w:val="00D81894"/>
    <w:rsid w:val="00D82FC9"/>
    <w:rsid w:val="00D85D03"/>
    <w:rsid w:val="00D877BD"/>
    <w:rsid w:val="00D91D27"/>
    <w:rsid w:val="00D942D7"/>
    <w:rsid w:val="00D95DFB"/>
    <w:rsid w:val="00DA3066"/>
    <w:rsid w:val="00DA7AD9"/>
    <w:rsid w:val="00DB36AB"/>
    <w:rsid w:val="00DB69F8"/>
    <w:rsid w:val="00DC2896"/>
    <w:rsid w:val="00DC5C76"/>
    <w:rsid w:val="00DC6BD8"/>
    <w:rsid w:val="00DC7113"/>
    <w:rsid w:val="00DC7AC4"/>
    <w:rsid w:val="00DD14E6"/>
    <w:rsid w:val="00DD419C"/>
    <w:rsid w:val="00DE01F6"/>
    <w:rsid w:val="00DE5CAA"/>
    <w:rsid w:val="00DE6333"/>
    <w:rsid w:val="00DF1229"/>
    <w:rsid w:val="00DF4448"/>
    <w:rsid w:val="00DF489E"/>
    <w:rsid w:val="00DF4939"/>
    <w:rsid w:val="00DF7130"/>
    <w:rsid w:val="00DF7239"/>
    <w:rsid w:val="00E05EDB"/>
    <w:rsid w:val="00E11A3C"/>
    <w:rsid w:val="00E150FC"/>
    <w:rsid w:val="00E20E9A"/>
    <w:rsid w:val="00E27916"/>
    <w:rsid w:val="00E31A0B"/>
    <w:rsid w:val="00E31BFB"/>
    <w:rsid w:val="00E41CB7"/>
    <w:rsid w:val="00E43945"/>
    <w:rsid w:val="00E4410E"/>
    <w:rsid w:val="00E459EF"/>
    <w:rsid w:val="00E45F4A"/>
    <w:rsid w:val="00E47276"/>
    <w:rsid w:val="00E47FC4"/>
    <w:rsid w:val="00E54AED"/>
    <w:rsid w:val="00E60A4A"/>
    <w:rsid w:val="00E63005"/>
    <w:rsid w:val="00E70181"/>
    <w:rsid w:val="00E704EE"/>
    <w:rsid w:val="00E723D0"/>
    <w:rsid w:val="00E73DED"/>
    <w:rsid w:val="00E753E0"/>
    <w:rsid w:val="00E94EC1"/>
    <w:rsid w:val="00EA24BE"/>
    <w:rsid w:val="00EA29FB"/>
    <w:rsid w:val="00EA4698"/>
    <w:rsid w:val="00EB0728"/>
    <w:rsid w:val="00EB0B47"/>
    <w:rsid w:val="00EB1325"/>
    <w:rsid w:val="00EB2376"/>
    <w:rsid w:val="00EB2807"/>
    <w:rsid w:val="00EB2CCA"/>
    <w:rsid w:val="00EB305A"/>
    <w:rsid w:val="00EB3E5A"/>
    <w:rsid w:val="00EC24EC"/>
    <w:rsid w:val="00EC2FC3"/>
    <w:rsid w:val="00EC666A"/>
    <w:rsid w:val="00ED0F62"/>
    <w:rsid w:val="00ED2361"/>
    <w:rsid w:val="00ED2EDC"/>
    <w:rsid w:val="00ED41B1"/>
    <w:rsid w:val="00ED49F1"/>
    <w:rsid w:val="00ED5245"/>
    <w:rsid w:val="00ED526A"/>
    <w:rsid w:val="00EE052F"/>
    <w:rsid w:val="00EE2824"/>
    <w:rsid w:val="00EE468F"/>
    <w:rsid w:val="00EE49FD"/>
    <w:rsid w:val="00EE5ADB"/>
    <w:rsid w:val="00EF238A"/>
    <w:rsid w:val="00EF2EDB"/>
    <w:rsid w:val="00EF7CA0"/>
    <w:rsid w:val="00F034B7"/>
    <w:rsid w:val="00F054D2"/>
    <w:rsid w:val="00F07B3B"/>
    <w:rsid w:val="00F14842"/>
    <w:rsid w:val="00F1506A"/>
    <w:rsid w:val="00F228BE"/>
    <w:rsid w:val="00F23151"/>
    <w:rsid w:val="00F24918"/>
    <w:rsid w:val="00F24B2B"/>
    <w:rsid w:val="00F24B9C"/>
    <w:rsid w:val="00F2502F"/>
    <w:rsid w:val="00F25A77"/>
    <w:rsid w:val="00F413D2"/>
    <w:rsid w:val="00F427CA"/>
    <w:rsid w:val="00F4734B"/>
    <w:rsid w:val="00F534DE"/>
    <w:rsid w:val="00F54DAB"/>
    <w:rsid w:val="00F54F83"/>
    <w:rsid w:val="00F55E3C"/>
    <w:rsid w:val="00F62123"/>
    <w:rsid w:val="00F73489"/>
    <w:rsid w:val="00F75B18"/>
    <w:rsid w:val="00F84769"/>
    <w:rsid w:val="00F856AE"/>
    <w:rsid w:val="00F86B82"/>
    <w:rsid w:val="00F87B14"/>
    <w:rsid w:val="00F90CE2"/>
    <w:rsid w:val="00F93C29"/>
    <w:rsid w:val="00F95311"/>
    <w:rsid w:val="00F95CC2"/>
    <w:rsid w:val="00F96022"/>
    <w:rsid w:val="00FA0DC9"/>
    <w:rsid w:val="00FA1385"/>
    <w:rsid w:val="00FA50F8"/>
    <w:rsid w:val="00FA5476"/>
    <w:rsid w:val="00FB5809"/>
    <w:rsid w:val="00FB62CA"/>
    <w:rsid w:val="00FB6E9C"/>
    <w:rsid w:val="00FC114A"/>
    <w:rsid w:val="00FC3351"/>
    <w:rsid w:val="00FC39B7"/>
    <w:rsid w:val="00FC7783"/>
    <w:rsid w:val="00FD1730"/>
    <w:rsid w:val="00FD1C3C"/>
    <w:rsid w:val="00FD7584"/>
    <w:rsid w:val="00FE2380"/>
    <w:rsid w:val="00FE5C48"/>
    <w:rsid w:val="00FF43D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4A6B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A4A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rsid w:val="00E60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67B46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0A4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E60A4A"/>
    <w:pPr>
      <w:tabs>
        <w:tab w:val="center" w:pos="4153"/>
        <w:tab w:val="right" w:pos="8306"/>
      </w:tabs>
    </w:pPr>
  </w:style>
  <w:style w:type="character" w:styleId="Hyperlink">
    <w:name w:val="Hyperlink"/>
    <w:basedOn w:val="Absatz-Standardschriftart"/>
    <w:rsid w:val="00E60A4A"/>
    <w:rPr>
      <w:color w:val="0000FF"/>
      <w:u w:val="single"/>
    </w:rPr>
  </w:style>
  <w:style w:type="paragraph" w:styleId="Sprechblasentext">
    <w:name w:val="Balloon Text"/>
    <w:basedOn w:val="Standard"/>
    <w:semiHidden/>
    <w:rsid w:val="00E60A4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60A4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60A4A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510F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510F9"/>
    <w:rPr>
      <w:rFonts w:ascii="Tahoma" w:hAnsi="Tahoma" w:cs="Tahoma"/>
      <w:sz w:val="16"/>
      <w:szCs w:val="16"/>
      <w:lang w:val="en-GB" w:eastAsia="en-GB"/>
    </w:rPr>
  </w:style>
  <w:style w:type="paragraph" w:customStyle="1" w:styleId="Infozeile">
    <w:name w:val="Infozeile"/>
    <w:basedOn w:val="Standard"/>
    <w:rsid w:val="004A3DFF"/>
    <w:pPr>
      <w:autoSpaceDE w:val="0"/>
      <w:autoSpaceDN w:val="0"/>
      <w:jc w:val="both"/>
    </w:pPr>
    <w:rPr>
      <w:rFonts w:cs="Calibri"/>
      <w:i/>
      <w:iCs/>
      <w:lang w:val="de-DE" w:eastAsia="de-DE"/>
    </w:rPr>
  </w:style>
  <w:style w:type="paragraph" w:styleId="Listenabsatz">
    <w:name w:val="List Paragraph"/>
    <w:basedOn w:val="Standard"/>
    <w:uiPriority w:val="34"/>
    <w:qFormat/>
    <w:rsid w:val="00A3558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F1EED"/>
    <w:rPr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187523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4A1523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465CD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84D2F"/>
    <w:pPr>
      <w:spacing w:before="100" w:beforeAutospacing="1" w:after="100" w:afterAutospacing="1"/>
    </w:pPr>
    <w:rPr>
      <w:lang w:val="de-DE" w:eastAsia="de-DE"/>
    </w:rPr>
  </w:style>
  <w:style w:type="paragraph" w:styleId="berarbeitung">
    <w:name w:val="Revision"/>
    <w:hidden/>
    <w:uiPriority w:val="99"/>
    <w:semiHidden/>
    <w:rsid w:val="00D33EAF"/>
    <w:rPr>
      <w:sz w:val="24"/>
      <w:szCs w:val="24"/>
      <w:lang w:val="en-GB"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372D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05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B4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gau-cc.de" TargetMode="External"/><Relationship Id="rId13" Type="http://schemas.openxmlformats.org/officeDocument/2006/relationships/hyperlink" Target="http://ars-pr.de/presse/20180912_ars" TargetMode="External"/><Relationship Id="rId18" Type="http://schemas.openxmlformats.org/officeDocument/2006/relationships/hyperlink" Target="mailto:michael.stadtfeld@wasgau-cc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ars-pr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10geek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vermann@ars.pr.d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10geeks.com" TargetMode="External"/><Relationship Id="rId19" Type="http://schemas.openxmlformats.org/officeDocument/2006/relationships/hyperlink" Target="http://www.wasgau-cc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sgau-cc.de" TargetMode="External"/><Relationship Id="rId14" Type="http://schemas.openxmlformats.org/officeDocument/2006/relationships/hyperlink" Target="mailto:robert.ewen@10geeks.com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917_a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917_a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ars%20publicandi\brief_beck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2E02-63F5-43DA-A22B-695A5DF1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brief_becker.dotx</Template>
  <TotalTime>0</TotalTime>
  <Pages>3</Pages>
  <Words>992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 Visitenkarte für WASGAU C+C (ars publicandi) Pressemeldung vom 17.09.2018</vt:lpstr>
    </vt:vector>
  </TitlesOfParts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 Visitenkarte für WASGAU C+C (ars publicandi) Pressemeldung vom 17.09.2018</dc:title>
  <dc:creator/>
  <cp:lastModifiedBy/>
  <cp:revision>1</cp:revision>
  <dcterms:created xsi:type="dcterms:W3CDTF">2018-09-17T09:20:00Z</dcterms:created>
  <dcterms:modified xsi:type="dcterms:W3CDTF">2018-09-17T11:05:00Z</dcterms:modified>
  <cp:contentStatus/>
</cp:coreProperties>
</file>