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51D" w:rsidRPr="00FE4B59" w:rsidRDefault="00FE4B59" w:rsidP="00741111">
      <w:pPr>
        <w:pStyle w:val="Textkrper-Zeileneinzug"/>
        <w:rPr>
          <w:rFonts w:asciiTheme="minorHAnsi" w:hAnsiTheme="minorHAnsi"/>
          <w:sz w:val="38"/>
          <w:szCs w:val="38"/>
        </w:rPr>
      </w:pPr>
      <w:bookmarkStart w:id="0" w:name="_GoBack"/>
      <w:bookmarkEnd w:id="0"/>
      <w:r w:rsidRPr="00FE4B59">
        <w:rPr>
          <w:rFonts w:asciiTheme="minorHAnsi" w:hAnsiTheme="minorHAnsi"/>
          <w:sz w:val="38"/>
          <w:szCs w:val="38"/>
        </w:rPr>
        <w:t>Erfreuliche</w:t>
      </w:r>
      <w:r w:rsidR="00A77765" w:rsidRPr="00FE4B59">
        <w:rPr>
          <w:rFonts w:asciiTheme="minorHAnsi" w:hAnsiTheme="minorHAnsi"/>
          <w:sz w:val="38"/>
          <w:szCs w:val="38"/>
        </w:rPr>
        <w:t xml:space="preserve"> erste Ergebnisse für </w:t>
      </w:r>
      <w:r w:rsidR="0037602C" w:rsidRPr="00FE4B59">
        <w:rPr>
          <w:rFonts w:asciiTheme="minorHAnsi" w:hAnsiTheme="minorHAnsi"/>
          <w:sz w:val="38"/>
          <w:szCs w:val="38"/>
        </w:rPr>
        <w:t>Biodiversitäts-</w:t>
      </w:r>
      <w:r w:rsidR="00093427" w:rsidRPr="00FE4B59">
        <w:rPr>
          <w:rFonts w:asciiTheme="minorHAnsi" w:hAnsiTheme="minorHAnsi"/>
          <w:sz w:val="38"/>
          <w:szCs w:val="38"/>
        </w:rPr>
        <w:t xml:space="preserve">Modellprojekt </w:t>
      </w:r>
    </w:p>
    <w:p w:rsidR="00AE090B" w:rsidRPr="00B16735" w:rsidRDefault="00AE090B" w:rsidP="00ED2D9C">
      <w:pPr>
        <w:pStyle w:val="Textkrper-Zeileneinzug"/>
        <w:spacing w:line="240" w:lineRule="atLeast"/>
        <w:rPr>
          <w:rFonts w:asciiTheme="minorHAnsi" w:hAnsiTheme="minorHAnsi"/>
          <w:b w:val="0"/>
        </w:rPr>
      </w:pPr>
    </w:p>
    <w:p w:rsidR="00A77765" w:rsidRDefault="00A77765" w:rsidP="00A77765">
      <w:pPr>
        <w:pStyle w:val="Textkrper-Zeileneinzug"/>
        <w:rPr>
          <w:rFonts w:asciiTheme="minorHAnsi" w:hAnsiTheme="minorHAnsi"/>
        </w:rPr>
      </w:pPr>
      <w:r>
        <w:rPr>
          <w:rFonts w:asciiTheme="minorHAnsi" w:hAnsiTheme="minorHAnsi"/>
        </w:rPr>
        <w:t xml:space="preserve">Gemeinsame </w:t>
      </w:r>
      <w:r w:rsidR="003D6744">
        <w:rPr>
          <w:rFonts w:asciiTheme="minorHAnsi" w:hAnsiTheme="minorHAnsi"/>
        </w:rPr>
        <w:t>Aktion</w:t>
      </w:r>
      <w:r>
        <w:rPr>
          <w:rFonts w:asciiTheme="minorHAnsi" w:hAnsiTheme="minorHAnsi"/>
        </w:rPr>
        <w:t xml:space="preserve"> </w:t>
      </w:r>
      <w:r w:rsidRPr="00A77765">
        <w:rPr>
          <w:rFonts w:asciiTheme="minorHAnsi" w:hAnsiTheme="minorHAnsi"/>
        </w:rPr>
        <w:t xml:space="preserve">von </w:t>
      </w:r>
      <w:r w:rsidR="00744A01" w:rsidRPr="00A77765">
        <w:rPr>
          <w:rFonts w:asciiTheme="minorHAnsi" w:hAnsiTheme="minorHAnsi"/>
        </w:rPr>
        <w:t>Daniel-Theysohn-Stiftung</w:t>
      </w:r>
      <w:r w:rsidR="003C2FFB" w:rsidRPr="00A77765">
        <w:rPr>
          <w:rFonts w:asciiTheme="minorHAnsi" w:hAnsiTheme="minorHAnsi"/>
        </w:rPr>
        <w:t>,</w:t>
      </w:r>
      <w:r w:rsidR="00744A01" w:rsidRPr="00A77765">
        <w:rPr>
          <w:rFonts w:asciiTheme="minorHAnsi" w:hAnsiTheme="minorHAnsi"/>
        </w:rPr>
        <w:t xml:space="preserve"> </w:t>
      </w:r>
      <w:r w:rsidR="0008714C" w:rsidRPr="00A77765">
        <w:rPr>
          <w:rFonts w:asciiTheme="minorHAnsi" w:hAnsiTheme="minorHAnsi"/>
        </w:rPr>
        <w:t>Untere</w:t>
      </w:r>
      <w:r>
        <w:rPr>
          <w:rFonts w:asciiTheme="minorHAnsi" w:hAnsiTheme="minorHAnsi"/>
        </w:rPr>
        <w:t>r</w:t>
      </w:r>
      <w:r w:rsidR="0008714C" w:rsidRPr="00A77765">
        <w:rPr>
          <w:rFonts w:asciiTheme="minorHAnsi" w:hAnsiTheme="minorHAnsi"/>
        </w:rPr>
        <w:t xml:space="preserve"> Naturschutzbehörde des Landkreises </w:t>
      </w:r>
      <w:r w:rsidR="0008714C" w:rsidRPr="00A77765">
        <w:rPr>
          <w:rFonts w:asciiTheme="minorHAnsi" w:hAnsiTheme="minorHAnsi"/>
          <w:bCs w:val="0"/>
        </w:rPr>
        <w:t>Südwestpfalz</w:t>
      </w:r>
      <w:r w:rsidR="00487312" w:rsidRPr="00A77765">
        <w:rPr>
          <w:rFonts w:asciiTheme="minorHAnsi" w:hAnsiTheme="minorHAnsi"/>
        </w:rPr>
        <w:t xml:space="preserve"> </w:t>
      </w:r>
      <w:r w:rsidR="003C2FFB" w:rsidRPr="00A77765">
        <w:rPr>
          <w:rFonts w:asciiTheme="minorHAnsi" w:hAnsiTheme="minorHAnsi"/>
        </w:rPr>
        <w:t xml:space="preserve">und NABU Zweibrücken </w:t>
      </w:r>
      <w:r w:rsidR="00A025F1">
        <w:rPr>
          <w:rFonts w:asciiTheme="minorHAnsi" w:hAnsiTheme="minorHAnsi"/>
        </w:rPr>
        <w:t xml:space="preserve">zeigt schon </w:t>
      </w:r>
      <w:r>
        <w:rPr>
          <w:rFonts w:asciiTheme="minorHAnsi" w:hAnsiTheme="minorHAnsi"/>
        </w:rPr>
        <w:t xml:space="preserve">nach </w:t>
      </w:r>
      <w:r w:rsidR="00D355E9">
        <w:rPr>
          <w:rFonts w:asciiTheme="minorHAnsi" w:hAnsiTheme="minorHAnsi"/>
        </w:rPr>
        <w:t xml:space="preserve">sechs Monaten </w:t>
      </w:r>
      <w:r>
        <w:rPr>
          <w:rFonts w:asciiTheme="minorHAnsi" w:hAnsiTheme="minorHAnsi"/>
        </w:rPr>
        <w:t>deutlichen Anstieg biologische</w:t>
      </w:r>
      <w:r w:rsidR="00D355E9">
        <w:rPr>
          <w:rFonts w:asciiTheme="minorHAnsi" w:hAnsiTheme="minorHAnsi"/>
        </w:rPr>
        <w:t>r</w:t>
      </w:r>
      <w:r>
        <w:rPr>
          <w:rFonts w:asciiTheme="minorHAnsi" w:hAnsiTheme="minorHAnsi"/>
        </w:rPr>
        <w:t xml:space="preserve"> Vielfalt bei Flora und Fauna</w:t>
      </w:r>
    </w:p>
    <w:p w:rsidR="00A4517C" w:rsidRPr="006068DD" w:rsidRDefault="00A4517C" w:rsidP="00EF5F3D">
      <w:pPr>
        <w:pStyle w:val="Textkrper-Zeileneinzug"/>
        <w:spacing w:line="280" w:lineRule="atLeast"/>
        <w:rPr>
          <w:rFonts w:asciiTheme="minorHAnsi" w:hAnsiTheme="minorHAnsi"/>
          <w:b w:val="0"/>
        </w:rPr>
      </w:pPr>
    </w:p>
    <w:p w:rsidR="003D6744" w:rsidRDefault="00BE6F95" w:rsidP="00C50D0A">
      <w:pPr>
        <w:spacing w:line="360" w:lineRule="atLeast"/>
        <w:ind w:left="1134" w:firstLine="567"/>
        <w:jc w:val="both"/>
        <w:rPr>
          <w:rFonts w:asciiTheme="minorHAnsi" w:hAnsiTheme="minorHAnsi"/>
          <w:bCs/>
        </w:rPr>
      </w:pPr>
      <w:r w:rsidRPr="006068DD">
        <w:rPr>
          <w:rFonts w:asciiTheme="minorHAnsi" w:hAnsiTheme="minorHAnsi"/>
          <w:b/>
          <w:bCs/>
        </w:rPr>
        <w:t>Ludwigswinkel</w:t>
      </w:r>
      <w:r w:rsidR="00791972" w:rsidRPr="006068DD">
        <w:rPr>
          <w:rFonts w:asciiTheme="minorHAnsi" w:hAnsiTheme="minorHAnsi"/>
          <w:b/>
          <w:bCs/>
        </w:rPr>
        <w:t xml:space="preserve">, </w:t>
      </w:r>
      <w:r w:rsidR="004C3231">
        <w:rPr>
          <w:rFonts w:asciiTheme="minorHAnsi" w:hAnsiTheme="minorHAnsi"/>
          <w:b/>
          <w:bCs/>
        </w:rPr>
        <w:t>18</w:t>
      </w:r>
      <w:r w:rsidR="00C74C16" w:rsidRPr="00F736D5">
        <w:rPr>
          <w:rFonts w:asciiTheme="minorHAnsi" w:hAnsiTheme="minorHAnsi"/>
          <w:b/>
          <w:bCs/>
        </w:rPr>
        <w:t xml:space="preserve">. </w:t>
      </w:r>
      <w:r w:rsidR="00B5534E">
        <w:rPr>
          <w:rFonts w:asciiTheme="minorHAnsi" w:hAnsiTheme="minorHAnsi"/>
          <w:b/>
          <w:bCs/>
        </w:rPr>
        <w:t xml:space="preserve">Juli </w:t>
      </w:r>
      <w:r w:rsidR="00C74C16" w:rsidRPr="006068DD">
        <w:rPr>
          <w:rFonts w:asciiTheme="minorHAnsi" w:hAnsiTheme="minorHAnsi"/>
          <w:b/>
          <w:bCs/>
        </w:rPr>
        <w:t>201</w:t>
      </w:r>
      <w:r w:rsidR="00D87379">
        <w:rPr>
          <w:rFonts w:asciiTheme="minorHAnsi" w:hAnsiTheme="minorHAnsi"/>
          <w:b/>
          <w:bCs/>
        </w:rPr>
        <w:t>8</w:t>
      </w:r>
      <w:r w:rsidR="00791972" w:rsidRPr="006068DD">
        <w:rPr>
          <w:rFonts w:asciiTheme="minorHAnsi" w:hAnsiTheme="minorHAnsi"/>
          <w:b/>
          <w:bCs/>
        </w:rPr>
        <w:t>.</w:t>
      </w:r>
      <w:r w:rsidR="00CD6C3A" w:rsidRPr="006068DD">
        <w:rPr>
          <w:rFonts w:asciiTheme="minorHAnsi" w:hAnsiTheme="minorHAnsi"/>
          <w:b/>
          <w:bCs/>
        </w:rPr>
        <w:t xml:space="preserve"> </w:t>
      </w:r>
      <w:r w:rsidR="00FE4B59">
        <w:rPr>
          <w:rFonts w:asciiTheme="minorHAnsi" w:hAnsiTheme="minorHAnsi"/>
          <w:bCs/>
        </w:rPr>
        <w:t xml:space="preserve">Gute Nachrichten </w:t>
      </w:r>
      <w:r w:rsidR="003D6744">
        <w:rPr>
          <w:rFonts w:asciiTheme="minorHAnsi" w:hAnsiTheme="minorHAnsi"/>
          <w:bCs/>
        </w:rPr>
        <w:t>schon</w:t>
      </w:r>
      <w:r w:rsidR="00402CFE" w:rsidRPr="00402CFE">
        <w:rPr>
          <w:rFonts w:asciiTheme="minorHAnsi" w:hAnsiTheme="minorHAnsi"/>
          <w:bCs/>
        </w:rPr>
        <w:t xml:space="preserve"> nach wenigen Monaten</w:t>
      </w:r>
      <w:r w:rsidR="00402CFE">
        <w:rPr>
          <w:rFonts w:asciiTheme="minorHAnsi" w:hAnsiTheme="minorHAnsi"/>
          <w:bCs/>
        </w:rPr>
        <w:t xml:space="preserve">: Ein </w:t>
      </w:r>
      <w:r w:rsidR="00C431CC">
        <w:rPr>
          <w:rFonts w:asciiTheme="minorHAnsi" w:hAnsiTheme="minorHAnsi"/>
          <w:bCs/>
        </w:rPr>
        <w:t>gemeinsame</w:t>
      </w:r>
      <w:r w:rsidR="00402CFE">
        <w:rPr>
          <w:rFonts w:asciiTheme="minorHAnsi" w:hAnsiTheme="minorHAnsi"/>
          <w:bCs/>
        </w:rPr>
        <w:t>s</w:t>
      </w:r>
      <w:r w:rsidR="00C431CC">
        <w:rPr>
          <w:rFonts w:asciiTheme="minorHAnsi" w:hAnsiTheme="minorHAnsi"/>
          <w:bCs/>
        </w:rPr>
        <w:t xml:space="preserve"> Biodiversitäts-Modellprojekt der Daniel-Theysohn-Stiftung</w:t>
      </w:r>
      <w:r w:rsidR="00402CFE">
        <w:rPr>
          <w:rFonts w:asciiTheme="minorHAnsi" w:hAnsiTheme="minorHAnsi"/>
          <w:bCs/>
        </w:rPr>
        <w:t xml:space="preserve"> aus Ludwigswinkel, der </w:t>
      </w:r>
      <w:r w:rsidR="00A025F1">
        <w:rPr>
          <w:rFonts w:asciiTheme="minorHAnsi" w:hAnsiTheme="minorHAnsi"/>
          <w:bCs/>
        </w:rPr>
        <w:t xml:space="preserve">Unteren </w:t>
      </w:r>
      <w:r w:rsidR="00A025F1" w:rsidRPr="00F341AE">
        <w:rPr>
          <w:rFonts w:asciiTheme="minorHAnsi" w:hAnsiTheme="minorHAnsi"/>
          <w:bCs/>
        </w:rPr>
        <w:t>Naturschutzbehörde des Landkreises Südwestpfalz und de</w:t>
      </w:r>
      <w:r w:rsidR="00402CFE" w:rsidRPr="00F341AE">
        <w:rPr>
          <w:rFonts w:asciiTheme="minorHAnsi" w:hAnsiTheme="minorHAnsi"/>
          <w:bCs/>
        </w:rPr>
        <w:t>s</w:t>
      </w:r>
      <w:r w:rsidR="00A025F1" w:rsidRPr="00F341AE">
        <w:rPr>
          <w:rFonts w:asciiTheme="minorHAnsi" w:hAnsiTheme="minorHAnsi"/>
          <w:bCs/>
        </w:rPr>
        <w:t xml:space="preserve"> NABU Zweibrücken</w:t>
      </w:r>
      <w:r w:rsidR="00402CFE" w:rsidRPr="00F341AE">
        <w:rPr>
          <w:rFonts w:asciiTheme="minorHAnsi" w:hAnsiTheme="minorHAnsi"/>
          <w:bCs/>
        </w:rPr>
        <w:t xml:space="preserve"> trägt </w:t>
      </w:r>
      <w:r w:rsidR="003D6744" w:rsidRPr="00F341AE">
        <w:rPr>
          <w:rFonts w:asciiTheme="minorHAnsi" w:hAnsiTheme="minorHAnsi"/>
          <w:bCs/>
        </w:rPr>
        <w:t>bereits</w:t>
      </w:r>
      <w:r w:rsidR="00402CFE" w:rsidRPr="00F341AE">
        <w:rPr>
          <w:rFonts w:asciiTheme="minorHAnsi" w:hAnsiTheme="minorHAnsi"/>
          <w:bCs/>
        </w:rPr>
        <w:t xml:space="preserve"> Früchte. </w:t>
      </w:r>
      <w:r w:rsidR="0006213A" w:rsidRPr="00F341AE">
        <w:rPr>
          <w:rFonts w:asciiTheme="minorHAnsi" w:hAnsiTheme="minorHAnsi"/>
          <w:bCs/>
        </w:rPr>
        <w:t>Ziel der</w:t>
      </w:r>
      <w:r w:rsidR="003D6744" w:rsidRPr="00F341AE">
        <w:rPr>
          <w:rFonts w:asciiTheme="minorHAnsi" w:hAnsiTheme="minorHAnsi"/>
          <w:bCs/>
        </w:rPr>
        <w:t xml:space="preserve"> zum 1. Januar 2018 gestartete</w:t>
      </w:r>
      <w:r w:rsidR="0006213A" w:rsidRPr="00F341AE">
        <w:rPr>
          <w:rFonts w:asciiTheme="minorHAnsi" w:hAnsiTheme="minorHAnsi"/>
          <w:bCs/>
        </w:rPr>
        <w:t>n</w:t>
      </w:r>
      <w:r w:rsidR="003D6744" w:rsidRPr="00F341AE">
        <w:rPr>
          <w:rFonts w:asciiTheme="minorHAnsi" w:hAnsiTheme="minorHAnsi"/>
          <w:bCs/>
        </w:rPr>
        <w:t xml:space="preserve"> und auf fünf Jahre ausgelegte</w:t>
      </w:r>
      <w:r w:rsidR="0006213A" w:rsidRPr="00F341AE">
        <w:rPr>
          <w:rFonts w:asciiTheme="minorHAnsi" w:hAnsiTheme="minorHAnsi"/>
          <w:bCs/>
        </w:rPr>
        <w:t>n</w:t>
      </w:r>
      <w:r w:rsidR="003D6744" w:rsidRPr="00F341AE">
        <w:rPr>
          <w:rFonts w:asciiTheme="minorHAnsi" w:hAnsiTheme="minorHAnsi"/>
          <w:bCs/>
        </w:rPr>
        <w:t xml:space="preserve"> </w:t>
      </w:r>
      <w:r w:rsidR="00192E5C" w:rsidRPr="00F341AE">
        <w:rPr>
          <w:rFonts w:asciiTheme="minorHAnsi" w:hAnsiTheme="minorHAnsi"/>
          <w:bCs/>
        </w:rPr>
        <w:t xml:space="preserve">Maßnahmen auf </w:t>
      </w:r>
      <w:r w:rsidR="00F341AE" w:rsidRPr="00F341AE">
        <w:rPr>
          <w:rFonts w:asciiTheme="minorHAnsi" w:hAnsiTheme="minorHAnsi"/>
          <w:bCs/>
        </w:rPr>
        <w:t>zwei</w:t>
      </w:r>
      <w:r w:rsidR="00192E5C" w:rsidRPr="00F341AE">
        <w:rPr>
          <w:rFonts w:asciiTheme="minorHAnsi" w:hAnsiTheme="minorHAnsi"/>
          <w:bCs/>
        </w:rPr>
        <w:t xml:space="preserve"> bisher </w:t>
      </w:r>
      <w:r w:rsidR="0007419D" w:rsidRPr="00F341AE">
        <w:rPr>
          <w:rFonts w:asciiTheme="minorHAnsi" w:hAnsiTheme="minorHAnsi"/>
          <w:bCs/>
        </w:rPr>
        <w:t>konventionell</w:t>
      </w:r>
      <w:r w:rsidR="00192E5C" w:rsidRPr="00F341AE">
        <w:rPr>
          <w:rFonts w:asciiTheme="minorHAnsi" w:hAnsiTheme="minorHAnsi"/>
          <w:bCs/>
        </w:rPr>
        <w:t xml:space="preserve"> genutzten Ackerfläche</w:t>
      </w:r>
      <w:r w:rsidR="00F341AE" w:rsidRPr="00F341AE">
        <w:rPr>
          <w:rFonts w:asciiTheme="minorHAnsi" w:hAnsiTheme="minorHAnsi"/>
          <w:bCs/>
        </w:rPr>
        <w:t>n</w:t>
      </w:r>
      <w:r w:rsidR="00192E5C" w:rsidRPr="00F341AE">
        <w:rPr>
          <w:rFonts w:asciiTheme="minorHAnsi" w:hAnsiTheme="minorHAnsi"/>
          <w:bCs/>
        </w:rPr>
        <w:t xml:space="preserve"> </w:t>
      </w:r>
      <w:r w:rsidR="0007419D" w:rsidRPr="00F341AE">
        <w:rPr>
          <w:rFonts w:asciiTheme="minorHAnsi" w:hAnsiTheme="minorHAnsi"/>
          <w:bCs/>
        </w:rPr>
        <w:t xml:space="preserve">des Landwirts Rolf Lehmann </w:t>
      </w:r>
      <w:r w:rsidR="00192E5C" w:rsidRPr="00F341AE">
        <w:rPr>
          <w:rFonts w:asciiTheme="minorHAnsi" w:hAnsiTheme="minorHAnsi"/>
          <w:bCs/>
        </w:rPr>
        <w:t xml:space="preserve">in der Gemarkung </w:t>
      </w:r>
      <w:proofErr w:type="spellStart"/>
      <w:r w:rsidR="00192E5C" w:rsidRPr="00F341AE">
        <w:rPr>
          <w:rFonts w:asciiTheme="minorHAnsi" w:hAnsiTheme="minorHAnsi"/>
          <w:bCs/>
        </w:rPr>
        <w:t>Contwig</w:t>
      </w:r>
      <w:proofErr w:type="spellEnd"/>
      <w:r w:rsidR="00192E5C" w:rsidRPr="00F341AE">
        <w:rPr>
          <w:rFonts w:asciiTheme="minorHAnsi" w:hAnsiTheme="minorHAnsi"/>
          <w:bCs/>
        </w:rPr>
        <w:t xml:space="preserve"> ist es, dem Artenverlust bei den heimischen Tier- und Pflanzenarten konkret entgegenzuwirken. Hierfür wurde </w:t>
      </w:r>
      <w:r w:rsidR="0007419D" w:rsidRPr="00F341AE">
        <w:rPr>
          <w:rFonts w:asciiTheme="minorHAnsi" w:hAnsiTheme="minorHAnsi"/>
          <w:bCs/>
        </w:rPr>
        <w:t xml:space="preserve">im April 2018 </w:t>
      </w:r>
      <w:r w:rsidR="00192E5C" w:rsidRPr="00F341AE">
        <w:rPr>
          <w:rFonts w:asciiTheme="minorHAnsi" w:hAnsiTheme="minorHAnsi"/>
          <w:bCs/>
        </w:rPr>
        <w:t xml:space="preserve">ein Hektar Blühstreifen neu angelegt, </w:t>
      </w:r>
      <w:r w:rsidR="0007419D" w:rsidRPr="00F341AE">
        <w:rPr>
          <w:rFonts w:asciiTheme="minorHAnsi" w:hAnsiTheme="minorHAnsi"/>
          <w:bCs/>
        </w:rPr>
        <w:t xml:space="preserve">weitere vier </w:t>
      </w:r>
      <w:r w:rsidR="00192E5C" w:rsidRPr="00F341AE">
        <w:rPr>
          <w:rFonts w:asciiTheme="minorHAnsi" w:hAnsiTheme="minorHAnsi"/>
          <w:bCs/>
        </w:rPr>
        <w:t>Hektar</w:t>
      </w:r>
      <w:r w:rsidR="00192E5C">
        <w:rPr>
          <w:rFonts w:asciiTheme="minorHAnsi" w:hAnsiTheme="minorHAnsi"/>
          <w:bCs/>
        </w:rPr>
        <w:t xml:space="preserve"> Fläche lieg</w:t>
      </w:r>
      <w:r w:rsidR="0007419D">
        <w:rPr>
          <w:rFonts w:asciiTheme="minorHAnsi" w:hAnsiTheme="minorHAnsi"/>
          <w:bCs/>
        </w:rPr>
        <w:t>en</w:t>
      </w:r>
      <w:r w:rsidR="00192E5C">
        <w:rPr>
          <w:rFonts w:asciiTheme="minorHAnsi" w:hAnsiTheme="minorHAnsi"/>
          <w:bCs/>
        </w:rPr>
        <w:t xml:space="preserve"> seither bewusst brach und </w:t>
      </w:r>
      <w:r w:rsidR="008B08FC">
        <w:rPr>
          <w:rFonts w:asciiTheme="minorHAnsi" w:hAnsiTheme="minorHAnsi"/>
          <w:bCs/>
        </w:rPr>
        <w:t>werden</w:t>
      </w:r>
      <w:r w:rsidR="00192E5C">
        <w:rPr>
          <w:rFonts w:asciiTheme="minorHAnsi" w:hAnsiTheme="minorHAnsi"/>
          <w:bCs/>
        </w:rPr>
        <w:t xml:space="preserve"> erst im Herbst gemulcht. </w:t>
      </w:r>
    </w:p>
    <w:p w:rsidR="0007419D" w:rsidRDefault="0007419D" w:rsidP="0007419D">
      <w:pPr>
        <w:spacing w:line="360" w:lineRule="atLeast"/>
        <w:ind w:left="1134" w:firstLine="567"/>
        <w:jc w:val="both"/>
        <w:rPr>
          <w:rFonts w:asciiTheme="minorHAnsi" w:hAnsiTheme="minorHAnsi"/>
          <w:bCs/>
        </w:rPr>
      </w:pPr>
    </w:p>
    <w:p w:rsidR="00530EB9" w:rsidRDefault="00192E5C" w:rsidP="0007419D">
      <w:pPr>
        <w:spacing w:line="360" w:lineRule="atLeast"/>
        <w:ind w:left="1134" w:firstLine="567"/>
        <w:jc w:val="both"/>
        <w:rPr>
          <w:rFonts w:asciiTheme="minorHAnsi" w:hAnsiTheme="minorHAnsi"/>
          <w:bCs/>
        </w:rPr>
      </w:pPr>
      <w:r>
        <w:rPr>
          <w:rFonts w:asciiTheme="minorHAnsi" w:hAnsiTheme="minorHAnsi"/>
          <w:bCs/>
        </w:rPr>
        <w:t xml:space="preserve">Während der Vegetationsperioden übernimmt der NABU Zweibrücken das ornithologische Monitoring. </w:t>
      </w:r>
      <w:r w:rsidR="00547BFD">
        <w:rPr>
          <w:rFonts w:asciiTheme="minorHAnsi" w:hAnsiTheme="minorHAnsi"/>
          <w:bCs/>
        </w:rPr>
        <w:t>Die jetzt</w:t>
      </w:r>
      <w:r>
        <w:rPr>
          <w:rFonts w:asciiTheme="minorHAnsi" w:hAnsiTheme="minorHAnsi"/>
          <w:bCs/>
        </w:rPr>
        <w:t xml:space="preserve"> erfolgte erste Bestandsaufnahme des auf Nachhaltigkeit ausgerichteten Projekts</w:t>
      </w:r>
      <w:r w:rsidR="00547BFD">
        <w:rPr>
          <w:rFonts w:asciiTheme="minorHAnsi" w:hAnsiTheme="minorHAnsi"/>
          <w:bCs/>
        </w:rPr>
        <w:t xml:space="preserve"> fiel dabei durchweg positiv aus: Die neu angelegten Blühstreifen haben sich bereits zum Lebensraum für eine artenreiche und vielfältige Insektenfauna und zu einer facettenreichen Nahrungsquelle entwickelt. Unter den zahllosen Insekten in und über den Blühstreifen fallen insbesondere Bienen, Hummeln und Schmetterlinge auf, darunter sogar viele</w:t>
      </w:r>
      <w:r w:rsidR="003D7758">
        <w:rPr>
          <w:rFonts w:asciiTheme="minorHAnsi" w:hAnsiTheme="minorHAnsi"/>
          <w:bCs/>
        </w:rPr>
        <w:t xml:space="preserve"> der </w:t>
      </w:r>
      <w:r w:rsidR="00547BFD">
        <w:rPr>
          <w:rFonts w:asciiTheme="minorHAnsi" w:hAnsiTheme="minorHAnsi"/>
          <w:bCs/>
        </w:rPr>
        <w:t>sonst selten gewordene</w:t>
      </w:r>
      <w:r w:rsidR="003D7758">
        <w:rPr>
          <w:rFonts w:asciiTheme="minorHAnsi" w:hAnsiTheme="minorHAnsi"/>
          <w:bCs/>
        </w:rPr>
        <w:t>n</w:t>
      </w:r>
      <w:r w:rsidR="00547BFD">
        <w:rPr>
          <w:rFonts w:asciiTheme="minorHAnsi" w:hAnsiTheme="minorHAnsi"/>
          <w:bCs/>
        </w:rPr>
        <w:t xml:space="preserve"> Schwalbenschwänze. </w:t>
      </w:r>
      <w:r w:rsidR="0046589A">
        <w:rPr>
          <w:rFonts w:asciiTheme="minorHAnsi" w:hAnsiTheme="minorHAnsi"/>
          <w:bCs/>
        </w:rPr>
        <w:t xml:space="preserve">Die </w:t>
      </w:r>
      <w:r w:rsidR="00FE4B59">
        <w:rPr>
          <w:rFonts w:asciiTheme="minorHAnsi" w:hAnsiTheme="minorHAnsi"/>
          <w:bCs/>
        </w:rPr>
        <w:t xml:space="preserve">jetzt wieder </w:t>
      </w:r>
      <w:r w:rsidR="0046589A">
        <w:rPr>
          <w:rFonts w:asciiTheme="minorHAnsi" w:hAnsiTheme="minorHAnsi"/>
          <w:bCs/>
        </w:rPr>
        <w:t>unzähligen Insekten bilden gleichzeitig ein umfangreiches Nahrungsreservoir für Reptilien, Vögel und Säugetiere. D</w:t>
      </w:r>
      <w:r w:rsidR="00547BFD">
        <w:rPr>
          <w:rFonts w:asciiTheme="minorHAnsi" w:hAnsiTheme="minorHAnsi"/>
          <w:bCs/>
        </w:rPr>
        <w:t xml:space="preserve">er Brachflächenanteil </w:t>
      </w:r>
      <w:r w:rsidR="0046589A">
        <w:rPr>
          <w:rFonts w:asciiTheme="minorHAnsi" w:hAnsiTheme="minorHAnsi"/>
          <w:bCs/>
        </w:rPr>
        <w:t xml:space="preserve">zeigt im selben Zeitraum </w:t>
      </w:r>
      <w:r w:rsidR="00547BFD">
        <w:rPr>
          <w:rFonts w:asciiTheme="minorHAnsi" w:hAnsiTheme="minorHAnsi"/>
          <w:bCs/>
        </w:rPr>
        <w:t>eine deutliche Zunahme an Pflanzenarten, allerdings entwickeln sie sich erkennbar langsamer.</w:t>
      </w:r>
      <w:r w:rsidR="00530EB9">
        <w:rPr>
          <w:rFonts w:asciiTheme="minorHAnsi" w:hAnsiTheme="minorHAnsi"/>
          <w:bCs/>
        </w:rPr>
        <w:t xml:space="preserve"> Eine Ausdehnung des Projekts auf weitere Ackerflächen könnte daher </w:t>
      </w:r>
      <w:r w:rsidR="00FE4B59">
        <w:rPr>
          <w:rFonts w:asciiTheme="minorHAnsi" w:hAnsiTheme="minorHAnsi"/>
          <w:bCs/>
        </w:rPr>
        <w:t xml:space="preserve">dem generellen Problem der </w:t>
      </w:r>
      <w:r w:rsidR="00530EB9">
        <w:rPr>
          <w:rFonts w:asciiTheme="minorHAnsi" w:hAnsiTheme="minorHAnsi"/>
          <w:bCs/>
        </w:rPr>
        <w:t xml:space="preserve">Insektenverarmung </w:t>
      </w:r>
      <w:r w:rsidR="005B66D4">
        <w:rPr>
          <w:rFonts w:asciiTheme="minorHAnsi" w:hAnsiTheme="minorHAnsi"/>
          <w:bCs/>
        </w:rPr>
        <w:t>effizient</w:t>
      </w:r>
      <w:r w:rsidR="00530EB9">
        <w:rPr>
          <w:rFonts w:asciiTheme="minorHAnsi" w:hAnsiTheme="minorHAnsi"/>
          <w:bCs/>
        </w:rPr>
        <w:t xml:space="preserve"> entgegenwirken.  </w:t>
      </w:r>
    </w:p>
    <w:p w:rsidR="0007419D" w:rsidRDefault="0007419D" w:rsidP="0007419D">
      <w:pPr>
        <w:spacing w:line="360" w:lineRule="atLeast"/>
        <w:ind w:left="1134" w:firstLine="567"/>
        <w:jc w:val="both"/>
        <w:rPr>
          <w:rFonts w:asciiTheme="minorHAnsi" w:hAnsiTheme="minorHAnsi"/>
          <w:bCs/>
        </w:rPr>
      </w:pPr>
    </w:p>
    <w:p w:rsidR="0046589A" w:rsidRPr="0046589A" w:rsidRDefault="0046589A" w:rsidP="0007419D">
      <w:pPr>
        <w:spacing w:line="360" w:lineRule="atLeast"/>
        <w:ind w:left="1134" w:firstLine="567"/>
        <w:jc w:val="both"/>
        <w:rPr>
          <w:rFonts w:asciiTheme="minorHAnsi" w:hAnsiTheme="minorHAnsi"/>
          <w:bCs/>
        </w:rPr>
      </w:pPr>
      <w:r>
        <w:rPr>
          <w:rFonts w:asciiTheme="minorHAnsi" w:hAnsiTheme="minorHAnsi"/>
          <w:bCs/>
        </w:rPr>
        <w:t xml:space="preserve">„Die Saat </w:t>
      </w:r>
      <w:r w:rsidR="00D4235D">
        <w:rPr>
          <w:rFonts w:asciiTheme="minorHAnsi" w:hAnsiTheme="minorHAnsi"/>
          <w:bCs/>
        </w:rPr>
        <w:t xml:space="preserve">unseres Projekts </w:t>
      </w:r>
      <w:r>
        <w:rPr>
          <w:rFonts w:asciiTheme="minorHAnsi" w:hAnsiTheme="minorHAnsi"/>
          <w:bCs/>
        </w:rPr>
        <w:t>ist buchstäblich aufgegangen</w:t>
      </w:r>
      <w:r w:rsidR="003D7758">
        <w:rPr>
          <w:rFonts w:asciiTheme="minorHAnsi" w:hAnsiTheme="minorHAnsi"/>
          <w:bCs/>
        </w:rPr>
        <w:t xml:space="preserve"> – alles blüht und ist voller Leben</w:t>
      </w:r>
      <w:r>
        <w:rPr>
          <w:rFonts w:asciiTheme="minorHAnsi" w:hAnsiTheme="minorHAnsi"/>
          <w:bCs/>
        </w:rPr>
        <w:t>“, bringt es Gerhard Andreas auf den Punkt</w:t>
      </w:r>
      <w:r w:rsidR="003D7758">
        <w:rPr>
          <w:rFonts w:asciiTheme="minorHAnsi" w:hAnsiTheme="minorHAnsi"/>
          <w:bCs/>
        </w:rPr>
        <w:t xml:space="preserve">, der </w:t>
      </w:r>
      <w:r w:rsidRPr="0046589A">
        <w:rPr>
          <w:rFonts w:asciiTheme="minorHAnsi" w:hAnsiTheme="minorHAnsi"/>
          <w:bCs/>
        </w:rPr>
        <w:t>Vorstandsvorsitzende der Daniel-Theysohn-Stiftung</w:t>
      </w:r>
      <w:r w:rsidR="003D7758">
        <w:rPr>
          <w:rFonts w:asciiTheme="minorHAnsi" w:hAnsiTheme="minorHAnsi"/>
          <w:bCs/>
        </w:rPr>
        <w:t xml:space="preserve">. Die Stiftung, zu deren Förderzielen seit Gründung gerade auch die Unterstützung von Projekten zum </w:t>
      </w:r>
      <w:r w:rsidR="003D7758" w:rsidRPr="00B0480C">
        <w:rPr>
          <w:rFonts w:asciiTheme="minorHAnsi" w:hAnsiTheme="minorHAnsi"/>
          <w:bCs/>
        </w:rPr>
        <w:t>Erhalt von Natur und Umwelt</w:t>
      </w:r>
      <w:r w:rsidR="003D7758">
        <w:rPr>
          <w:rFonts w:asciiTheme="minorHAnsi" w:hAnsiTheme="minorHAnsi"/>
          <w:bCs/>
        </w:rPr>
        <w:t xml:space="preserve"> in der Südwestpfalz zählt, trägt die Gesamtkosten des engagierten Projekts von voraussichtlich 30.000 bis </w:t>
      </w:r>
      <w:r w:rsidR="003D7758">
        <w:rPr>
          <w:rFonts w:asciiTheme="minorHAnsi" w:hAnsiTheme="minorHAnsi"/>
          <w:bCs/>
        </w:rPr>
        <w:lastRenderedPageBreak/>
        <w:t>40.000 Euro.</w:t>
      </w:r>
      <w:r w:rsidR="00530EB9">
        <w:rPr>
          <w:rFonts w:asciiTheme="minorHAnsi" w:hAnsiTheme="minorHAnsi"/>
          <w:bCs/>
        </w:rPr>
        <w:t xml:space="preserve"> Die organisatorischen Aufgaben obliegen der Unteren Naturschutzbehörde.</w:t>
      </w:r>
    </w:p>
    <w:p w:rsidR="0007419D" w:rsidRDefault="0007419D" w:rsidP="0060123F">
      <w:pPr>
        <w:spacing w:line="360" w:lineRule="atLeast"/>
        <w:ind w:left="1134"/>
        <w:jc w:val="both"/>
        <w:rPr>
          <w:rFonts w:asciiTheme="minorHAnsi" w:hAnsiTheme="minorHAnsi"/>
          <w:b/>
          <w:bCs/>
        </w:rPr>
      </w:pPr>
    </w:p>
    <w:p w:rsidR="0060123F" w:rsidRDefault="0060123F" w:rsidP="0060123F">
      <w:pPr>
        <w:spacing w:line="360" w:lineRule="atLeast"/>
        <w:ind w:left="1134"/>
        <w:jc w:val="both"/>
        <w:rPr>
          <w:rFonts w:asciiTheme="minorHAnsi" w:hAnsiTheme="minorHAnsi"/>
          <w:bCs/>
        </w:rPr>
      </w:pPr>
      <w:r w:rsidRPr="0060123F">
        <w:rPr>
          <w:rFonts w:asciiTheme="minorHAnsi" w:hAnsiTheme="minorHAnsi"/>
          <w:b/>
          <w:bCs/>
        </w:rPr>
        <w:t xml:space="preserve">Eckdaten zum </w:t>
      </w:r>
      <w:r w:rsidR="0073084A">
        <w:rPr>
          <w:rFonts w:asciiTheme="minorHAnsi" w:hAnsiTheme="minorHAnsi"/>
          <w:b/>
          <w:bCs/>
        </w:rPr>
        <w:t>Gemeinschaftsprojekt</w:t>
      </w:r>
      <w:r>
        <w:rPr>
          <w:rFonts w:asciiTheme="minorHAnsi" w:hAnsiTheme="minorHAnsi"/>
          <w:bCs/>
        </w:rPr>
        <w:t xml:space="preserve"> </w:t>
      </w:r>
    </w:p>
    <w:p w:rsidR="0073084A" w:rsidRDefault="007759A9" w:rsidP="0007419D">
      <w:pPr>
        <w:spacing w:line="360" w:lineRule="atLeast"/>
        <w:ind w:left="1134"/>
        <w:jc w:val="both"/>
        <w:rPr>
          <w:rFonts w:asciiTheme="minorHAnsi" w:hAnsiTheme="minorHAnsi"/>
          <w:bCs/>
        </w:rPr>
      </w:pPr>
      <w:r w:rsidRPr="00F341AE">
        <w:rPr>
          <w:rFonts w:asciiTheme="minorHAnsi" w:hAnsiTheme="minorHAnsi"/>
          <w:bCs/>
        </w:rPr>
        <w:t xml:space="preserve">Für ihr </w:t>
      </w:r>
      <w:r w:rsidR="00B12014" w:rsidRPr="00F341AE">
        <w:rPr>
          <w:rFonts w:asciiTheme="minorHAnsi" w:hAnsiTheme="minorHAnsi"/>
          <w:bCs/>
        </w:rPr>
        <w:t>gemeinsames</w:t>
      </w:r>
      <w:r w:rsidRPr="00F341AE">
        <w:rPr>
          <w:rFonts w:asciiTheme="minorHAnsi" w:hAnsiTheme="minorHAnsi"/>
          <w:bCs/>
        </w:rPr>
        <w:t xml:space="preserve"> Biodiversitäts-Projekt konnten die Daniel-Theysohn-Stiftung, die Untere Naturschutzbehörde des Landkreises Südwestpfalz und der NABU Zweibrücken</w:t>
      </w:r>
      <w:r w:rsidR="0007419D" w:rsidRPr="00F341AE">
        <w:rPr>
          <w:rFonts w:asciiTheme="minorHAnsi" w:hAnsiTheme="minorHAnsi"/>
          <w:bCs/>
        </w:rPr>
        <w:t xml:space="preserve"> </w:t>
      </w:r>
      <w:r w:rsidR="003D2205" w:rsidRPr="00F341AE">
        <w:rPr>
          <w:rFonts w:asciiTheme="minorHAnsi" w:hAnsiTheme="minorHAnsi"/>
          <w:bCs/>
        </w:rPr>
        <w:t xml:space="preserve">den Landwirt </w:t>
      </w:r>
      <w:r w:rsidR="0007419D" w:rsidRPr="00F341AE">
        <w:rPr>
          <w:rFonts w:asciiTheme="minorHAnsi" w:hAnsiTheme="minorHAnsi"/>
          <w:bCs/>
        </w:rPr>
        <w:t xml:space="preserve">Rolf Lehmann </w:t>
      </w:r>
      <w:r w:rsidR="00F0052C" w:rsidRPr="00F341AE">
        <w:rPr>
          <w:rFonts w:asciiTheme="minorHAnsi" w:hAnsiTheme="minorHAnsi"/>
          <w:bCs/>
        </w:rPr>
        <w:t xml:space="preserve">in der Gemarkung </w:t>
      </w:r>
      <w:proofErr w:type="spellStart"/>
      <w:r w:rsidR="00F0052C" w:rsidRPr="00F341AE">
        <w:rPr>
          <w:rFonts w:asciiTheme="minorHAnsi" w:hAnsiTheme="minorHAnsi"/>
          <w:bCs/>
        </w:rPr>
        <w:t>Contwig</w:t>
      </w:r>
      <w:proofErr w:type="spellEnd"/>
      <w:r w:rsidRPr="00F341AE">
        <w:rPr>
          <w:rFonts w:asciiTheme="minorHAnsi" w:hAnsiTheme="minorHAnsi"/>
          <w:bCs/>
        </w:rPr>
        <w:t xml:space="preserve"> gewinnen. Er stellt </w:t>
      </w:r>
      <w:r w:rsidR="00B12014" w:rsidRPr="00F341AE">
        <w:rPr>
          <w:rFonts w:asciiTheme="minorHAnsi" w:hAnsiTheme="minorHAnsi"/>
          <w:bCs/>
        </w:rPr>
        <w:t xml:space="preserve">fünf Hektar </w:t>
      </w:r>
      <w:r w:rsidR="00F341AE" w:rsidRPr="00F341AE">
        <w:rPr>
          <w:rFonts w:asciiTheme="minorHAnsi" w:hAnsiTheme="minorHAnsi"/>
          <w:bCs/>
        </w:rPr>
        <w:t>von zwei</w:t>
      </w:r>
      <w:r w:rsidRPr="00F341AE">
        <w:rPr>
          <w:rFonts w:asciiTheme="minorHAnsi" w:hAnsiTheme="minorHAnsi"/>
          <w:bCs/>
        </w:rPr>
        <w:t xml:space="preserve"> bisher landwirtschaftlich </w:t>
      </w:r>
      <w:r w:rsidR="003D2205" w:rsidRPr="00F341AE">
        <w:rPr>
          <w:rFonts w:asciiTheme="minorHAnsi" w:hAnsiTheme="minorHAnsi"/>
          <w:bCs/>
        </w:rPr>
        <w:t xml:space="preserve">konventionell </w:t>
      </w:r>
      <w:r w:rsidRPr="00F341AE">
        <w:rPr>
          <w:rFonts w:asciiTheme="minorHAnsi" w:hAnsiTheme="minorHAnsi"/>
          <w:bCs/>
        </w:rPr>
        <w:t>genutzte</w:t>
      </w:r>
      <w:r w:rsidR="00B12014" w:rsidRPr="00F341AE">
        <w:rPr>
          <w:rFonts w:asciiTheme="minorHAnsi" w:hAnsiTheme="minorHAnsi"/>
          <w:bCs/>
        </w:rPr>
        <w:t>n</w:t>
      </w:r>
      <w:r w:rsidRPr="00F341AE">
        <w:rPr>
          <w:rFonts w:asciiTheme="minorHAnsi" w:hAnsiTheme="minorHAnsi"/>
          <w:bCs/>
        </w:rPr>
        <w:t xml:space="preserve"> Ackerfläche</w:t>
      </w:r>
      <w:r w:rsidR="00F341AE" w:rsidRPr="00F341AE">
        <w:rPr>
          <w:rFonts w:asciiTheme="minorHAnsi" w:hAnsiTheme="minorHAnsi"/>
          <w:bCs/>
        </w:rPr>
        <w:t>n</w:t>
      </w:r>
      <w:r w:rsidRPr="00F341AE">
        <w:rPr>
          <w:rFonts w:asciiTheme="minorHAnsi" w:hAnsiTheme="minorHAnsi"/>
          <w:bCs/>
        </w:rPr>
        <w:t xml:space="preserve"> </w:t>
      </w:r>
      <w:r w:rsidR="00B12014" w:rsidRPr="00F341AE">
        <w:rPr>
          <w:rFonts w:asciiTheme="minorHAnsi" w:hAnsiTheme="minorHAnsi"/>
          <w:bCs/>
        </w:rPr>
        <w:t>zur Verfügung für modellhafte konkrete Maßnahmen</w:t>
      </w:r>
      <w:r w:rsidR="00B12014">
        <w:rPr>
          <w:rFonts w:asciiTheme="minorHAnsi" w:hAnsiTheme="minorHAnsi"/>
          <w:bCs/>
        </w:rPr>
        <w:t xml:space="preserve"> </w:t>
      </w:r>
      <w:r w:rsidR="00064E8B">
        <w:rPr>
          <w:rFonts w:asciiTheme="minorHAnsi" w:hAnsiTheme="minorHAnsi"/>
          <w:bCs/>
        </w:rPr>
        <w:t xml:space="preserve">zur </w:t>
      </w:r>
      <w:r w:rsidR="00064E8B" w:rsidRPr="00F0052C">
        <w:rPr>
          <w:rFonts w:asciiTheme="minorHAnsi" w:hAnsiTheme="minorHAnsi"/>
          <w:bCs/>
        </w:rPr>
        <w:t xml:space="preserve">Erhöhung der </w:t>
      </w:r>
      <w:r w:rsidR="003C2FFB">
        <w:rPr>
          <w:rFonts w:asciiTheme="minorHAnsi" w:hAnsiTheme="minorHAnsi"/>
          <w:bCs/>
        </w:rPr>
        <w:t>biologischen Vielfalt</w:t>
      </w:r>
      <w:r w:rsidR="00B12014">
        <w:rPr>
          <w:rFonts w:asciiTheme="minorHAnsi" w:hAnsiTheme="minorHAnsi"/>
          <w:bCs/>
        </w:rPr>
        <w:t xml:space="preserve"> heimischer Tier- und Pflanzenarten. Über den kompletten Zeitraum seit dem 1. Januar 2018 und bis zum Projektschluss im Jahr 2022 werden in regelmäßigen Abständen die Fortschritte untersucht und dokumentiert inklusive eines Abschlussgutachtens. Die gewonnenen Erkenntnisse </w:t>
      </w:r>
      <w:r w:rsidR="0073084A">
        <w:rPr>
          <w:rFonts w:asciiTheme="minorHAnsi" w:hAnsiTheme="minorHAnsi"/>
          <w:bCs/>
        </w:rPr>
        <w:t>können dann belegen, inwiefern von höherer Ebene konzipierte und eventuell staatlich unterstützte Biodiversitätskampagnen</w:t>
      </w:r>
      <w:r w:rsidR="0073084A" w:rsidRPr="004D01C6">
        <w:rPr>
          <w:rFonts w:asciiTheme="minorHAnsi" w:hAnsiTheme="minorHAnsi"/>
          <w:bCs/>
        </w:rPr>
        <w:t xml:space="preserve"> </w:t>
      </w:r>
      <w:r w:rsidR="0073084A">
        <w:rPr>
          <w:rFonts w:asciiTheme="minorHAnsi" w:hAnsiTheme="minorHAnsi"/>
          <w:bCs/>
        </w:rPr>
        <w:t xml:space="preserve">auf größeren Ackerflächen zu </w:t>
      </w:r>
      <w:r w:rsidR="0073084A" w:rsidRPr="004D01C6">
        <w:rPr>
          <w:rFonts w:asciiTheme="minorHAnsi" w:hAnsiTheme="minorHAnsi"/>
          <w:bCs/>
        </w:rPr>
        <w:t>langfristige</w:t>
      </w:r>
      <w:r w:rsidR="0073084A">
        <w:rPr>
          <w:rFonts w:asciiTheme="minorHAnsi" w:hAnsiTheme="minorHAnsi"/>
          <w:bCs/>
        </w:rPr>
        <w:t>n</w:t>
      </w:r>
      <w:r w:rsidR="0073084A" w:rsidRPr="004D01C6">
        <w:rPr>
          <w:rFonts w:asciiTheme="minorHAnsi" w:hAnsiTheme="minorHAnsi"/>
          <w:bCs/>
        </w:rPr>
        <w:t xml:space="preserve"> Vorteile</w:t>
      </w:r>
      <w:r w:rsidR="0073084A">
        <w:rPr>
          <w:rFonts w:asciiTheme="minorHAnsi" w:hAnsiTheme="minorHAnsi"/>
          <w:bCs/>
        </w:rPr>
        <w:t>n</w:t>
      </w:r>
      <w:r w:rsidR="0073084A" w:rsidRPr="004D01C6">
        <w:rPr>
          <w:rFonts w:asciiTheme="minorHAnsi" w:hAnsiTheme="minorHAnsi"/>
          <w:bCs/>
        </w:rPr>
        <w:t xml:space="preserve"> für alle Beteiligten </w:t>
      </w:r>
      <w:r w:rsidR="0073084A">
        <w:rPr>
          <w:rFonts w:asciiTheme="minorHAnsi" w:hAnsiTheme="minorHAnsi"/>
          <w:bCs/>
        </w:rPr>
        <w:t>führen</w:t>
      </w:r>
      <w:r w:rsidR="0073084A" w:rsidRPr="004D01C6">
        <w:rPr>
          <w:rFonts w:asciiTheme="minorHAnsi" w:hAnsiTheme="minorHAnsi"/>
          <w:bCs/>
        </w:rPr>
        <w:t>.</w:t>
      </w:r>
    </w:p>
    <w:p w:rsidR="00C50D0A" w:rsidRDefault="00C50D0A" w:rsidP="00C50D0A">
      <w:pPr>
        <w:spacing w:before="60" w:line="360" w:lineRule="atLeast"/>
        <w:ind w:left="1134" w:firstLine="567"/>
        <w:jc w:val="both"/>
        <w:rPr>
          <w:rFonts w:asciiTheme="minorHAnsi" w:hAnsiTheme="minorHAnsi"/>
        </w:rPr>
      </w:pPr>
    </w:p>
    <w:p w:rsidR="00722F47" w:rsidRPr="00C50D0A" w:rsidRDefault="00C50D0A" w:rsidP="00C50D0A">
      <w:pPr>
        <w:pBdr>
          <w:top w:val="single" w:sz="4" w:space="1" w:color="auto"/>
          <w:left w:val="single" w:sz="4" w:space="4" w:color="auto"/>
          <w:bottom w:val="single" w:sz="4" w:space="1" w:color="auto"/>
          <w:right w:val="single" w:sz="4" w:space="4" w:color="auto"/>
        </w:pBdr>
        <w:spacing w:before="60" w:line="360" w:lineRule="atLeast"/>
        <w:ind w:left="1134"/>
        <w:jc w:val="both"/>
        <w:rPr>
          <w:rFonts w:asciiTheme="minorHAnsi" w:hAnsiTheme="minorHAnsi"/>
          <w:b/>
        </w:rPr>
      </w:pPr>
      <w:r w:rsidRPr="00C50D0A">
        <w:rPr>
          <w:rFonts w:asciiTheme="minorHAnsi" w:hAnsiTheme="minorHAnsi"/>
          <w:b/>
        </w:rPr>
        <w:t>Projekt</w:t>
      </w:r>
      <w:r w:rsidR="00722F47" w:rsidRPr="00C50D0A">
        <w:rPr>
          <w:rFonts w:asciiTheme="minorHAnsi" w:hAnsiTheme="minorHAnsi"/>
          <w:b/>
        </w:rPr>
        <w:t>-Details Nutzungsänderung der Ackerfläche</w:t>
      </w:r>
    </w:p>
    <w:p w:rsidR="00722F47" w:rsidRPr="00C50D0A" w:rsidRDefault="00722F47" w:rsidP="00C50D0A">
      <w:pPr>
        <w:pStyle w:val="Listenabsatz"/>
        <w:numPr>
          <w:ilvl w:val="0"/>
          <w:numId w:val="18"/>
        </w:numPr>
        <w:pBdr>
          <w:top w:val="single" w:sz="4" w:space="1" w:color="auto"/>
          <w:left w:val="single" w:sz="4" w:space="4" w:color="auto"/>
          <w:bottom w:val="single" w:sz="4" w:space="1" w:color="auto"/>
          <w:right w:val="single" w:sz="4" w:space="4" w:color="auto"/>
        </w:pBdr>
        <w:spacing w:before="60" w:line="360" w:lineRule="atLeast"/>
        <w:jc w:val="both"/>
        <w:rPr>
          <w:sz w:val="24"/>
          <w:szCs w:val="24"/>
        </w:rPr>
      </w:pPr>
      <w:r w:rsidRPr="00C50D0A">
        <w:rPr>
          <w:sz w:val="24"/>
          <w:szCs w:val="24"/>
        </w:rPr>
        <w:t>1 ha Blühstreifen wird entlang der Ränder der Flächen angelegt.</w:t>
      </w:r>
    </w:p>
    <w:p w:rsidR="00722F47" w:rsidRPr="00C50D0A" w:rsidRDefault="00722F47" w:rsidP="00C50D0A">
      <w:pPr>
        <w:pStyle w:val="Listenabsatz"/>
        <w:numPr>
          <w:ilvl w:val="0"/>
          <w:numId w:val="18"/>
        </w:numPr>
        <w:pBdr>
          <w:top w:val="single" w:sz="4" w:space="1" w:color="auto"/>
          <w:left w:val="single" w:sz="4" w:space="4" w:color="auto"/>
          <w:bottom w:val="single" w:sz="4" w:space="1" w:color="auto"/>
          <w:right w:val="single" w:sz="4" w:space="4" w:color="auto"/>
        </w:pBdr>
        <w:spacing w:before="60" w:line="360" w:lineRule="atLeast"/>
        <w:jc w:val="both"/>
        <w:rPr>
          <w:sz w:val="24"/>
          <w:szCs w:val="24"/>
        </w:rPr>
      </w:pPr>
      <w:r w:rsidRPr="00C50D0A">
        <w:rPr>
          <w:sz w:val="24"/>
          <w:szCs w:val="24"/>
        </w:rPr>
        <w:t>1 ha bleibt als Brache liegen und wird erst im Herbst gemulcht.</w:t>
      </w:r>
    </w:p>
    <w:p w:rsidR="00722F47" w:rsidRPr="00C50D0A" w:rsidRDefault="00722F47" w:rsidP="00C50D0A">
      <w:pPr>
        <w:pStyle w:val="Listenabsatz"/>
        <w:numPr>
          <w:ilvl w:val="0"/>
          <w:numId w:val="18"/>
        </w:numPr>
        <w:pBdr>
          <w:top w:val="single" w:sz="4" w:space="1" w:color="auto"/>
          <w:left w:val="single" w:sz="4" w:space="4" w:color="auto"/>
          <w:bottom w:val="single" w:sz="4" w:space="1" w:color="auto"/>
          <w:right w:val="single" w:sz="4" w:space="4" w:color="auto"/>
        </w:pBdr>
        <w:spacing w:before="60" w:line="360" w:lineRule="atLeast"/>
        <w:jc w:val="both"/>
        <w:rPr>
          <w:sz w:val="24"/>
          <w:szCs w:val="24"/>
        </w:rPr>
      </w:pPr>
      <w:r w:rsidRPr="00C50D0A">
        <w:rPr>
          <w:sz w:val="24"/>
          <w:szCs w:val="24"/>
        </w:rPr>
        <w:t>1 ha wird als Getreidekultur mit zehn „Lerchenfenstern“ bewirtschaftet</w:t>
      </w:r>
    </w:p>
    <w:p w:rsidR="00A22553" w:rsidRPr="00C50D0A" w:rsidRDefault="00722F47" w:rsidP="00C50D0A">
      <w:pPr>
        <w:pStyle w:val="Listenabsatz"/>
        <w:numPr>
          <w:ilvl w:val="0"/>
          <w:numId w:val="18"/>
        </w:numPr>
        <w:pBdr>
          <w:top w:val="single" w:sz="4" w:space="1" w:color="auto"/>
          <w:left w:val="single" w:sz="4" w:space="4" w:color="auto"/>
          <w:bottom w:val="single" w:sz="4" w:space="1" w:color="auto"/>
          <w:right w:val="single" w:sz="4" w:space="4" w:color="auto"/>
        </w:pBdr>
        <w:spacing w:before="60" w:line="360" w:lineRule="atLeast"/>
        <w:jc w:val="both"/>
        <w:rPr>
          <w:sz w:val="24"/>
          <w:szCs w:val="24"/>
        </w:rPr>
      </w:pPr>
      <w:r w:rsidRPr="00C50D0A">
        <w:rPr>
          <w:sz w:val="24"/>
          <w:szCs w:val="24"/>
        </w:rPr>
        <w:t>2 ha werden einmalig mit Buchweizen eingesät und innerhalb der fünf Jahre zu artenreichem Grünland entwickelt. Dazu wird in den Jahren 1 bis 3 ca. Mitte Juni und im August gemäht. Das Schnittgut wird zwecks Aushagerung abtransportiert. Die Nutzung ab dem 4. Jahr wird in Abhängigkeit von der Entwicklung festgelegt.</w:t>
      </w:r>
    </w:p>
    <w:p w:rsidR="00445191" w:rsidRPr="00B2678A" w:rsidRDefault="00445191" w:rsidP="00C50D0A">
      <w:pPr>
        <w:pBdr>
          <w:top w:val="single" w:sz="4" w:space="1" w:color="auto"/>
          <w:left w:val="single" w:sz="4" w:space="4" w:color="auto"/>
          <w:bottom w:val="single" w:sz="4" w:space="1" w:color="auto"/>
          <w:right w:val="single" w:sz="4" w:space="4" w:color="auto"/>
        </w:pBdr>
        <w:spacing w:before="60" w:line="360" w:lineRule="atLeast"/>
        <w:ind w:left="1134"/>
        <w:jc w:val="both"/>
        <w:rPr>
          <w:rFonts w:asciiTheme="minorHAnsi" w:hAnsiTheme="minorHAnsi"/>
        </w:rPr>
      </w:pPr>
      <w:r w:rsidRPr="00B2678A">
        <w:rPr>
          <w:rFonts w:asciiTheme="minorHAnsi" w:hAnsiTheme="minorHAnsi"/>
        </w:rPr>
        <w:t>Mit den Maßnahmen werden neue Strukturen geschaffen, die die floristische Artenvielfalt und das Nahrungsangebot für Insekten erhöhen; die Insekten wiederum dienen Reptilien und Vögeln als Nahrung. Darüber hinaus werden die Lebensbedingungen für Bodenbrüter verbessert und die Gefahr der Vernichtung von Gelegen auf nahezu Null reduziert. Artenreiches Grünland st</w:t>
      </w:r>
      <w:r w:rsidR="004F5EAA">
        <w:rPr>
          <w:rFonts w:asciiTheme="minorHAnsi" w:hAnsiTheme="minorHAnsi"/>
        </w:rPr>
        <w:t>ärkt außerdem die Artenvielfalt und erhöht die Biodiversität.</w:t>
      </w:r>
    </w:p>
    <w:p w:rsidR="0073084A" w:rsidRDefault="0073084A" w:rsidP="002B3151">
      <w:pPr>
        <w:spacing w:line="240" w:lineRule="atLeast"/>
        <w:rPr>
          <w:rFonts w:asciiTheme="minorHAnsi" w:hAnsiTheme="minorHAnsi"/>
          <w:b/>
        </w:rPr>
      </w:pPr>
    </w:p>
    <w:p w:rsidR="0007419D" w:rsidRDefault="0007419D">
      <w:pPr>
        <w:rPr>
          <w:rFonts w:asciiTheme="minorHAnsi" w:hAnsiTheme="minorHAnsi"/>
          <w:b/>
        </w:rPr>
      </w:pPr>
      <w:r>
        <w:rPr>
          <w:rFonts w:asciiTheme="minorHAnsi" w:hAnsiTheme="minorHAnsi"/>
          <w:b/>
        </w:rPr>
        <w:br w:type="page"/>
      </w:r>
    </w:p>
    <w:p w:rsidR="001A60D5" w:rsidRPr="002B3151" w:rsidRDefault="00BE6F95" w:rsidP="004C3231">
      <w:pPr>
        <w:spacing w:line="300" w:lineRule="atLeast"/>
        <w:rPr>
          <w:rFonts w:asciiTheme="minorHAnsi" w:hAnsiTheme="minorHAnsi"/>
          <w:b/>
        </w:rPr>
      </w:pPr>
      <w:r w:rsidRPr="002B3151">
        <w:rPr>
          <w:rFonts w:asciiTheme="minorHAnsi" w:hAnsiTheme="minorHAnsi"/>
          <w:b/>
        </w:rPr>
        <w:lastRenderedPageBreak/>
        <w:t>Hintergrundinformationen zur Daniel-Theyso</w:t>
      </w:r>
      <w:r w:rsidR="00DD221A" w:rsidRPr="002B3151">
        <w:rPr>
          <w:rFonts w:asciiTheme="minorHAnsi" w:hAnsiTheme="minorHAnsi"/>
          <w:b/>
        </w:rPr>
        <w:t>h</w:t>
      </w:r>
      <w:r w:rsidRPr="002B3151">
        <w:rPr>
          <w:rFonts w:asciiTheme="minorHAnsi" w:hAnsiTheme="minorHAnsi"/>
          <w:b/>
        </w:rPr>
        <w:t>n-Stiftung</w:t>
      </w:r>
    </w:p>
    <w:p w:rsidR="004E6051" w:rsidRPr="002B3151" w:rsidRDefault="00BE6F95" w:rsidP="004C3231">
      <w:pPr>
        <w:spacing w:line="300" w:lineRule="atLeast"/>
        <w:jc w:val="both"/>
        <w:rPr>
          <w:rFonts w:asciiTheme="minorHAnsi" w:hAnsiTheme="minorHAnsi"/>
        </w:rPr>
      </w:pPr>
      <w:r w:rsidRPr="002B3151">
        <w:rPr>
          <w:rFonts w:asciiTheme="minorHAnsi" w:hAnsiTheme="minorHAnsi"/>
        </w:rPr>
        <w:t>Die Daniel-Theysohn-Stiftung</w:t>
      </w:r>
      <w:r w:rsidR="00A267C8" w:rsidRPr="002B3151">
        <w:rPr>
          <w:rFonts w:asciiTheme="minorHAnsi" w:hAnsiTheme="minorHAnsi"/>
        </w:rPr>
        <w:t>, Ludwigswinkel/Pfalz,</w:t>
      </w:r>
      <w:r w:rsidRPr="002B3151">
        <w:rPr>
          <w:rFonts w:asciiTheme="minorHAnsi" w:hAnsiTheme="minorHAnsi"/>
        </w:rPr>
        <w:t xml:space="preserve"> </w:t>
      </w:r>
      <w:r w:rsidR="00C71123" w:rsidRPr="002B3151">
        <w:rPr>
          <w:rFonts w:asciiTheme="minorHAnsi" w:hAnsiTheme="minorHAnsi"/>
        </w:rPr>
        <w:t xml:space="preserve">wurde 1970 von Daniel Theysohn, </w:t>
      </w:r>
      <w:r w:rsidR="00A267C8" w:rsidRPr="002B3151">
        <w:rPr>
          <w:rFonts w:asciiTheme="minorHAnsi" w:hAnsiTheme="minorHAnsi"/>
        </w:rPr>
        <w:t>einem innovativen Unternehmer der Schuhindustrie und der Kunststoffverarbeitung,</w:t>
      </w:r>
      <w:r w:rsidR="000C5675" w:rsidRPr="002B3151">
        <w:rPr>
          <w:rFonts w:asciiTheme="minorHAnsi" w:hAnsiTheme="minorHAnsi"/>
        </w:rPr>
        <w:t xml:space="preserve"> und seiner Frau Ruth</w:t>
      </w:r>
      <w:r w:rsidR="00A267C8" w:rsidRPr="002B3151">
        <w:rPr>
          <w:rFonts w:asciiTheme="minorHAnsi" w:hAnsiTheme="minorHAnsi"/>
        </w:rPr>
        <w:t xml:space="preserve"> ins Leben gerufen. Als private Fördereinrichtung in der Südwestpfalz pflegt sie die Tradition zugunsten der dort lebenden Menschen und gestaltet innovativ die Zukunft. Gefördert wird auf dem Gebiet der Pfalz, mit größtmöglichem Vorrang des ehemaligen Landkreises Pirmasens, insbesondere die schulische und berufliche Ausbildung von Jugendlichen in den Gemeinden Ludwigswinkel, Fischbach, Waldfischbach-Burgalben, Heltersberg, Schmalenberg und Geiselberg. Hinzu kommen die sonstigen Förderzwecke Umweltschutz, Naturschutz und Landschaftspflege, Tierschutz, Denkmalschutz und Denkmalpflege, Sport, Heimatpflege und Heimatkunde. Die Daniel-Theysohn-Stiftung versteht sich</w:t>
      </w:r>
      <w:r w:rsidR="000E46C2" w:rsidRPr="002B3151">
        <w:rPr>
          <w:rFonts w:asciiTheme="minorHAnsi" w:hAnsiTheme="minorHAnsi"/>
        </w:rPr>
        <w:t xml:space="preserve"> zum einen </w:t>
      </w:r>
      <w:r w:rsidR="00A267C8" w:rsidRPr="002B3151">
        <w:rPr>
          <w:rFonts w:asciiTheme="minorHAnsi" w:hAnsiTheme="minorHAnsi"/>
        </w:rPr>
        <w:t>als operativ tätige Stiftung, die ihre Ziele mit eigenen Fördermaßnahmen und Programmen verfolgt</w:t>
      </w:r>
      <w:r w:rsidR="000E46C2" w:rsidRPr="002B3151">
        <w:rPr>
          <w:rFonts w:asciiTheme="minorHAnsi" w:hAnsiTheme="minorHAnsi"/>
        </w:rPr>
        <w:t xml:space="preserve">. Zum anderen ermöglicht sie </w:t>
      </w:r>
      <w:r w:rsidR="00A267C8" w:rsidRPr="002B3151">
        <w:rPr>
          <w:rFonts w:asciiTheme="minorHAnsi" w:hAnsiTheme="minorHAnsi"/>
        </w:rPr>
        <w:t>als fördernde Stiftung Dritten, Projekte umzusetzen, die den Förderzwecken dienen.</w:t>
      </w:r>
      <w:r w:rsidR="000E46C2" w:rsidRPr="002B3151">
        <w:rPr>
          <w:rFonts w:asciiTheme="minorHAnsi" w:hAnsiTheme="minorHAnsi"/>
        </w:rPr>
        <w:t xml:space="preserve"> </w:t>
      </w:r>
      <w:r w:rsidR="001A60D5" w:rsidRPr="002B3151">
        <w:rPr>
          <w:rFonts w:asciiTheme="minorHAnsi" w:hAnsiTheme="minorHAnsi"/>
        </w:rPr>
        <w:t xml:space="preserve">Weitere Informationen sind unter </w:t>
      </w:r>
      <w:hyperlink r:id="rId8" w:history="1">
        <w:r w:rsidR="00C92364" w:rsidRPr="00FD273C">
          <w:rPr>
            <w:rStyle w:val="Hyperlink"/>
            <w:rFonts w:asciiTheme="minorHAnsi" w:hAnsiTheme="minorHAnsi"/>
          </w:rPr>
          <w:t>https://www.daniel-theysohn-stiftung.de</w:t>
        </w:r>
      </w:hyperlink>
      <w:r w:rsidR="00C92364">
        <w:rPr>
          <w:rFonts w:asciiTheme="minorHAnsi" w:hAnsiTheme="minorHAnsi"/>
        </w:rPr>
        <w:t xml:space="preserve"> </w:t>
      </w:r>
      <w:r w:rsidR="001A60D5" w:rsidRPr="002B3151">
        <w:rPr>
          <w:rFonts w:asciiTheme="minorHAnsi" w:hAnsiTheme="minorHAnsi"/>
        </w:rPr>
        <w:t>erhältlich.</w:t>
      </w:r>
    </w:p>
    <w:p w:rsidR="0055038B" w:rsidRPr="001816A9" w:rsidRDefault="00D87379" w:rsidP="0030691C">
      <w:pPr>
        <w:spacing w:line="280" w:lineRule="atLeast"/>
        <w:jc w:val="right"/>
        <w:rPr>
          <w:rFonts w:asciiTheme="minorHAnsi" w:hAnsiTheme="minorHAnsi"/>
          <w:b/>
          <w:sz w:val="16"/>
          <w:szCs w:val="16"/>
        </w:rPr>
      </w:pPr>
      <w:r>
        <w:rPr>
          <w:rFonts w:asciiTheme="minorHAnsi" w:hAnsiTheme="minorHAnsi"/>
          <w:b/>
          <w:sz w:val="16"/>
          <w:szCs w:val="16"/>
        </w:rPr>
        <w:t>2018</w:t>
      </w:r>
      <w:r w:rsidR="004C3231">
        <w:rPr>
          <w:rFonts w:asciiTheme="minorHAnsi" w:hAnsiTheme="minorHAnsi"/>
          <w:b/>
          <w:sz w:val="16"/>
          <w:szCs w:val="16"/>
        </w:rPr>
        <w:t>0718</w:t>
      </w:r>
      <w:r w:rsidR="00BE6F95">
        <w:rPr>
          <w:rFonts w:asciiTheme="minorHAnsi" w:hAnsiTheme="minorHAnsi"/>
          <w:b/>
          <w:sz w:val="16"/>
          <w:szCs w:val="16"/>
        </w:rPr>
        <w:t>_dts</w:t>
      </w:r>
    </w:p>
    <w:p w:rsidR="00BC176A" w:rsidRDefault="00BC176A" w:rsidP="00BC176A">
      <w:pPr>
        <w:pStyle w:val="Standardeinzug"/>
        <w:spacing w:before="60" w:line="240" w:lineRule="atLeast"/>
        <w:ind w:left="0"/>
        <w:jc w:val="both"/>
        <w:rPr>
          <w:rFonts w:asciiTheme="minorHAnsi" w:hAnsiTheme="minorHAnsi"/>
          <w:sz w:val="22"/>
          <w:szCs w:val="22"/>
        </w:rPr>
      </w:pPr>
    </w:p>
    <w:p w:rsidR="004C3231" w:rsidRDefault="004C3231" w:rsidP="00DE7CCE">
      <w:pPr>
        <w:spacing w:after="60"/>
        <w:rPr>
          <w:rFonts w:asciiTheme="minorHAnsi" w:hAnsiTheme="minorHAnsi"/>
          <w:b/>
          <w:bCs/>
        </w:rPr>
      </w:pPr>
    </w:p>
    <w:p w:rsidR="009B1008" w:rsidRPr="00785B51" w:rsidRDefault="009B1008" w:rsidP="00DE7CCE">
      <w:pPr>
        <w:spacing w:after="60"/>
        <w:rPr>
          <w:rFonts w:asciiTheme="minorHAnsi" w:hAnsiTheme="minorHAnsi"/>
          <w:b/>
          <w:bCs/>
        </w:rPr>
      </w:pPr>
      <w:r w:rsidRPr="00785B51">
        <w:rPr>
          <w:rFonts w:asciiTheme="minorHAnsi" w:hAnsiTheme="minorHAnsi"/>
          <w:b/>
          <w:bCs/>
        </w:rPr>
        <w:t>Begleitendes Bildmaterial:</w:t>
      </w:r>
    </w:p>
    <w:p w:rsidR="000C389A" w:rsidRDefault="000C389A" w:rsidP="000C389A">
      <w:pPr>
        <w:pStyle w:val="Standardeinzug"/>
        <w:tabs>
          <w:tab w:val="left" w:pos="2410"/>
          <w:tab w:val="left" w:pos="4962"/>
          <w:tab w:val="left" w:pos="7371"/>
        </w:tabs>
        <w:spacing w:line="240" w:lineRule="atLeast"/>
        <w:ind w:left="0"/>
        <w:jc w:val="both"/>
        <w:rPr>
          <w:rFonts w:asciiTheme="minorHAnsi" w:hAnsiTheme="minorHAnsi"/>
          <w:sz w:val="16"/>
          <w:szCs w:val="16"/>
        </w:rPr>
      </w:pPr>
    </w:p>
    <w:p w:rsidR="00594A15" w:rsidRDefault="00594A15" w:rsidP="000C389A">
      <w:pPr>
        <w:pStyle w:val="Standardeinzug"/>
        <w:tabs>
          <w:tab w:val="left" w:pos="2410"/>
          <w:tab w:val="left" w:pos="4962"/>
          <w:tab w:val="left" w:pos="7371"/>
        </w:tabs>
        <w:spacing w:line="240" w:lineRule="atLeast"/>
        <w:ind w:left="0"/>
        <w:jc w:val="both"/>
        <w:rPr>
          <w:rFonts w:asciiTheme="minorHAnsi" w:hAnsiTheme="minorHAnsi"/>
          <w:sz w:val="16"/>
          <w:szCs w:val="16"/>
        </w:rPr>
      </w:pPr>
      <w:r>
        <w:rPr>
          <w:rFonts w:asciiTheme="minorHAnsi" w:hAnsiTheme="minorHAnsi"/>
          <w:noProof/>
          <w:sz w:val="16"/>
          <w:szCs w:val="16"/>
        </w:rPr>
        <w:drawing>
          <wp:inline distT="0" distB="0" distL="0" distR="0">
            <wp:extent cx="1085850" cy="72616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i1.jpg"/>
                    <pic:cNvPicPr/>
                  </pic:nvPicPr>
                  <pic:blipFill>
                    <a:blip r:embed="rId9"/>
                    <a:stretch>
                      <a:fillRect/>
                    </a:stretch>
                  </pic:blipFill>
                  <pic:spPr>
                    <a:xfrm>
                      <a:off x="0" y="0"/>
                      <a:ext cx="1102700" cy="737432"/>
                    </a:xfrm>
                    <a:prstGeom prst="rect">
                      <a:avLst/>
                    </a:prstGeom>
                  </pic:spPr>
                </pic:pic>
              </a:graphicData>
            </a:graphic>
          </wp:inline>
        </w:drawing>
      </w:r>
      <w:r>
        <w:rPr>
          <w:rFonts w:asciiTheme="minorHAnsi" w:hAnsiTheme="minorHAnsi"/>
          <w:sz w:val="16"/>
          <w:szCs w:val="16"/>
        </w:rPr>
        <w:tab/>
      </w:r>
      <w:r>
        <w:rPr>
          <w:rFonts w:asciiTheme="minorHAnsi" w:hAnsiTheme="minorHAnsi"/>
          <w:noProof/>
          <w:sz w:val="16"/>
          <w:szCs w:val="16"/>
        </w:rPr>
        <w:drawing>
          <wp:inline distT="0" distB="0" distL="0" distR="0">
            <wp:extent cx="1283547" cy="72199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2.jpg"/>
                    <pic:cNvPicPr/>
                  </pic:nvPicPr>
                  <pic:blipFill>
                    <a:blip r:embed="rId10"/>
                    <a:stretch>
                      <a:fillRect/>
                    </a:stretch>
                  </pic:blipFill>
                  <pic:spPr>
                    <a:xfrm>
                      <a:off x="0" y="0"/>
                      <a:ext cx="1292964" cy="727292"/>
                    </a:xfrm>
                    <a:prstGeom prst="rect">
                      <a:avLst/>
                    </a:prstGeom>
                  </pic:spPr>
                </pic:pic>
              </a:graphicData>
            </a:graphic>
          </wp:inline>
        </w:drawing>
      </w:r>
      <w:r>
        <w:rPr>
          <w:rFonts w:asciiTheme="minorHAnsi" w:hAnsiTheme="minorHAnsi"/>
          <w:sz w:val="16"/>
          <w:szCs w:val="16"/>
        </w:rPr>
        <w:tab/>
        <w:t xml:space="preserve">    </w:t>
      </w:r>
      <w:r>
        <w:rPr>
          <w:rFonts w:asciiTheme="minorHAnsi" w:hAnsiTheme="minorHAnsi"/>
          <w:noProof/>
          <w:sz w:val="16"/>
          <w:szCs w:val="16"/>
        </w:rPr>
        <w:drawing>
          <wp:inline distT="0" distB="0" distL="0" distR="0">
            <wp:extent cx="1285875" cy="723305"/>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i3.jpg"/>
                    <pic:cNvPicPr/>
                  </pic:nvPicPr>
                  <pic:blipFill>
                    <a:blip r:embed="rId11"/>
                    <a:stretch>
                      <a:fillRect/>
                    </a:stretch>
                  </pic:blipFill>
                  <pic:spPr>
                    <a:xfrm>
                      <a:off x="0" y="0"/>
                      <a:ext cx="1303832" cy="733406"/>
                    </a:xfrm>
                    <a:prstGeom prst="rect">
                      <a:avLst/>
                    </a:prstGeom>
                  </pic:spPr>
                </pic:pic>
              </a:graphicData>
            </a:graphic>
          </wp:inline>
        </w:drawing>
      </w:r>
    </w:p>
    <w:p w:rsidR="00B72325" w:rsidRDefault="00B72325" w:rsidP="00B72325">
      <w:pPr>
        <w:pStyle w:val="Standardeinzug"/>
        <w:tabs>
          <w:tab w:val="left" w:pos="2410"/>
          <w:tab w:val="left" w:pos="4962"/>
          <w:tab w:val="left" w:pos="7371"/>
        </w:tabs>
        <w:spacing w:line="180" w:lineRule="atLeast"/>
        <w:ind w:left="0"/>
        <w:jc w:val="both"/>
        <w:rPr>
          <w:rFonts w:asciiTheme="minorHAnsi" w:hAnsiTheme="minorHAnsi"/>
          <w:sz w:val="16"/>
          <w:szCs w:val="16"/>
        </w:rPr>
      </w:pPr>
      <w:r>
        <w:rPr>
          <w:rFonts w:asciiTheme="minorHAnsi" w:hAnsiTheme="minorHAnsi"/>
          <w:sz w:val="16"/>
          <w:szCs w:val="16"/>
        </w:rPr>
        <w:t xml:space="preserve">Biodiversitätsprojekt in </w:t>
      </w:r>
      <w:proofErr w:type="spellStart"/>
      <w:r>
        <w:rPr>
          <w:rFonts w:asciiTheme="minorHAnsi" w:hAnsiTheme="minorHAnsi"/>
          <w:sz w:val="16"/>
          <w:szCs w:val="16"/>
        </w:rPr>
        <w:t>Contwig</w:t>
      </w:r>
      <w:proofErr w:type="spellEnd"/>
      <w:r>
        <w:rPr>
          <w:rFonts w:asciiTheme="minorHAnsi" w:hAnsiTheme="minorHAnsi"/>
          <w:sz w:val="16"/>
          <w:szCs w:val="16"/>
        </w:rPr>
        <w:tab/>
        <w:t xml:space="preserve">Biodiversitätsprojekt in </w:t>
      </w:r>
      <w:proofErr w:type="spellStart"/>
      <w:r>
        <w:rPr>
          <w:rFonts w:asciiTheme="minorHAnsi" w:hAnsiTheme="minorHAnsi"/>
          <w:sz w:val="16"/>
          <w:szCs w:val="16"/>
        </w:rPr>
        <w:t>Contwig</w:t>
      </w:r>
      <w:proofErr w:type="spellEnd"/>
      <w:r>
        <w:rPr>
          <w:rFonts w:asciiTheme="minorHAnsi" w:hAnsiTheme="minorHAnsi"/>
          <w:sz w:val="16"/>
          <w:szCs w:val="16"/>
        </w:rPr>
        <w:tab/>
        <w:t xml:space="preserve">   Biodiversitätsprojekt in </w:t>
      </w:r>
      <w:proofErr w:type="spellStart"/>
      <w:r>
        <w:rPr>
          <w:rFonts w:asciiTheme="minorHAnsi" w:hAnsiTheme="minorHAnsi"/>
          <w:sz w:val="16"/>
          <w:szCs w:val="16"/>
        </w:rPr>
        <w:t>Contwig</w:t>
      </w:r>
      <w:proofErr w:type="spellEnd"/>
    </w:p>
    <w:p w:rsidR="00B72325" w:rsidRDefault="00B72325" w:rsidP="00B72325">
      <w:pPr>
        <w:pStyle w:val="Standardeinzug"/>
        <w:tabs>
          <w:tab w:val="left" w:pos="2410"/>
          <w:tab w:val="left" w:pos="4962"/>
          <w:tab w:val="left" w:pos="7371"/>
        </w:tabs>
        <w:spacing w:line="180" w:lineRule="atLeast"/>
        <w:ind w:left="0"/>
        <w:jc w:val="both"/>
        <w:rPr>
          <w:rFonts w:asciiTheme="minorHAnsi" w:hAnsiTheme="minorHAnsi"/>
          <w:sz w:val="16"/>
          <w:szCs w:val="16"/>
        </w:rPr>
      </w:pPr>
      <w:r>
        <w:rPr>
          <w:rFonts w:asciiTheme="minorHAnsi" w:hAnsiTheme="minorHAnsi"/>
          <w:sz w:val="16"/>
          <w:szCs w:val="16"/>
        </w:rPr>
        <w:t>Fotograf: Christoph Domke</w:t>
      </w:r>
      <w:r>
        <w:rPr>
          <w:rFonts w:asciiTheme="minorHAnsi" w:hAnsiTheme="minorHAnsi"/>
          <w:sz w:val="16"/>
          <w:szCs w:val="16"/>
        </w:rPr>
        <w:tab/>
        <w:t>Fotograf: Christoph Domke</w:t>
      </w:r>
      <w:r>
        <w:rPr>
          <w:rFonts w:asciiTheme="minorHAnsi" w:hAnsiTheme="minorHAnsi"/>
          <w:sz w:val="16"/>
          <w:szCs w:val="16"/>
        </w:rPr>
        <w:tab/>
        <w:t xml:space="preserve">    Fotograf: Christoph Domke</w:t>
      </w:r>
    </w:p>
    <w:p w:rsidR="00594A15" w:rsidRDefault="00594A15" w:rsidP="000C389A">
      <w:pPr>
        <w:pStyle w:val="Standardeinzug"/>
        <w:tabs>
          <w:tab w:val="left" w:pos="2410"/>
          <w:tab w:val="left" w:pos="4962"/>
          <w:tab w:val="left" w:pos="7371"/>
        </w:tabs>
        <w:spacing w:line="240" w:lineRule="atLeast"/>
        <w:ind w:left="0"/>
        <w:jc w:val="both"/>
        <w:rPr>
          <w:rFonts w:asciiTheme="minorHAnsi" w:hAnsiTheme="minorHAnsi"/>
          <w:sz w:val="16"/>
          <w:szCs w:val="16"/>
        </w:rPr>
      </w:pPr>
    </w:p>
    <w:p w:rsidR="00B72325" w:rsidRDefault="00594A15" w:rsidP="00B72325">
      <w:pPr>
        <w:pStyle w:val="Standardeinzug"/>
        <w:tabs>
          <w:tab w:val="left" w:pos="2410"/>
          <w:tab w:val="left" w:pos="4962"/>
          <w:tab w:val="left" w:pos="7371"/>
        </w:tabs>
        <w:spacing w:line="240" w:lineRule="atLeast"/>
        <w:ind w:left="0"/>
        <w:jc w:val="both"/>
        <w:rPr>
          <w:rFonts w:asciiTheme="minorHAnsi" w:hAnsiTheme="minorHAnsi"/>
          <w:sz w:val="16"/>
          <w:szCs w:val="16"/>
        </w:rPr>
      </w:pPr>
      <w:r>
        <w:rPr>
          <w:rFonts w:asciiTheme="minorHAnsi" w:hAnsiTheme="minorHAnsi"/>
          <w:noProof/>
          <w:sz w:val="16"/>
          <w:szCs w:val="16"/>
        </w:rPr>
        <w:drawing>
          <wp:inline distT="0" distB="0" distL="0" distR="0">
            <wp:extent cx="1019175" cy="764381"/>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i4.jpg"/>
                    <pic:cNvPicPr/>
                  </pic:nvPicPr>
                  <pic:blipFill>
                    <a:blip r:embed="rId12"/>
                    <a:stretch>
                      <a:fillRect/>
                    </a:stretch>
                  </pic:blipFill>
                  <pic:spPr>
                    <a:xfrm>
                      <a:off x="0" y="0"/>
                      <a:ext cx="1025057" cy="768793"/>
                    </a:xfrm>
                    <a:prstGeom prst="rect">
                      <a:avLst/>
                    </a:prstGeom>
                  </pic:spPr>
                </pic:pic>
              </a:graphicData>
            </a:graphic>
          </wp:inline>
        </w:drawing>
      </w:r>
      <w:r>
        <w:rPr>
          <w:rFonts w:asciiTheme="minorHAnsi" w:hAnsiTheme="minorHAnsi"/>
          <w:sz w:val="16"/>
          <w:szCs w:val="16"/>
        </w:rPr>
        <w:tab/>
      </w:r>
      <w:r w:rsidR="00612AE1">
        <w:rPr>
          <w:rFonts w:asciiTheme="minorHAnsi" w:hAnsiTheme="minorHAnsi"/>
          <w:noProof/>
          <w:sz w:val="16"/>
          <w:szCs w:val="16"/>
        </w:rPr>
        <w:drawing>
          <wp:inline distT="0" distB="0" distL="0" distR="0">
            <wp:extent cx="1009650" cy="757238"/>
            <wp:effectExtent l="0" t="0" r="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i5.jpg"/>
                    <pic:cNvPicPr/>
                  </pic:nvPicPr>
                  <pic:blipFill>
                    <a:blip r:embed="rId13"/>
                    <a:stretch>
                      <a:fillRect/>
                    </a:stretch>
                  </pic:blipFill>
                  <pic:spPr>
                    <a:xfrm>
                      <a:off x="0" y="0"/>
                      <a:ext cx="1023637" cy="767728"/>
                    </a:xfrm>
                    <a:prstGeom prst="rect">
                      <a:avLst/>
                    </a:prstGeom>
                  </pic:spPr>
                </pic:pic>
              </a:graphicData>
            </a:graphic>
          </wp:inline>
        </w:drawing>
      </w:r>
      <w:r>
        <w:rPr>
          <w:rFonts w:asciiTheme="minorHAnsi" w:hAnsiTheme="minorHAnsi"/>
          <w:sz w:val="16"/>
          <w:szCs w:val="16"/>
        </w:rPr>
        <w:tab/>
        <w:t xml:space="preserve">    </w:t>
      </w:r>
      <w:r w:rsidR="00B5534E">
        <w:rPr>
          <w:rFonts w:asciiTheme="minorHAnsi" w:hAnsiTheme="minorHAnsi"/>
          <w:noProof/>
          <w:sz w:val="22"/>
          <w:szCs w:val="22"/>
        </w:rPr>
        <w:drawing>
          <wp:inline distT="0" distB="0" distL="0" distR="0" wp14:anchorId="7D7D9DDE" wp14:editId="571E5C03">
            <wp:extent cx="1209675" cy="761897"/>
            <wp:effectExtent l="0" t="0" r="0" b="635"/>
            <wp:docPr id="8" name="Grafik 8" descr="C:\Users\Admin\Desktop\444444444444444444444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44444444444444444444444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6927" cy="785359"/>
                    </a:xfrm>
                    <a:prstGeom prst="rect">
                      <a:avLst/>
                    </a:prstGeom>
                    <a:noFill/>
                    <a:ln>
                      <a:noFill/>
                    </a:ln>
                  </pic:spPr>
                </pic:pic>
              </a:graphicData>
            </a:graphic>
          </wp:inline>
        </w:drawing>
      </w:r>
    </w:p>
    <w:p w:rsidR="00B5534E" w:rsidRDefault="00B72325" w:rsidP="00B72325">
      <w:pPr>
        <w:pStyle w:val="Standardeinzug"/>
        <w:tabs>
          <w:tab w:val="left" w:pos="2410"/>
          <w:tab w:val="left" w:pos="4962"/>
          <w:tab w:val="left" w:pos="7371"/>
        </w:tabs>
        <w:spacing w:line="180" w:lineRule="atLeast"/>
        <w:ind w:left="0"/>
        <w:jc w:val="both"/>
        <w:rPr>
          <w:rFonts w:asciiTheme="minorHAnsi" w:hAnsiTheme="minorHAnsi"/>
          <w:sz w:val="16"/>
          <w:szCs w:val="16"/>
        </w:rPr>
      </w:pPr>
      <w:r w:rsidRPr="00B72325">
        <w:rPr>
          <w:rFonts w:asciiTheme="minorHAnsi" w:hAnsiTheme="minorHAnsi"/>
          <w:sz w:val="16"/>
          <w:szCs w:val="16"/>
        </w:rPr>
        <w:t xml:space="preserve">Biodiversitätsprojekt in </w:t>
      </w:r>
      <w:proofErr w:type="spellStart"/>
      <w:r w:rsidRPr="00B72325">
        <w:rPr>
          <w:rFonts w:asciiTheme="minorHAnsi" w:hAnsiTheme="minorHAnsi"/>
          <w:sz w:val="16"/>
          <w:szCs w:val="16"/>
        </w:rPr>
        <w:t>Contwig</w:t>
      </w:r>
      <w:proofErr w:type="spellEnd"/>
      <w:r w:rsidRPr="00B72325">
        <w:rPr>
          <w:rFonts w:asciiTheme="minorHAnsi" w:hAnsiTheme="minorHAnsi"/>
          <w:sz w:val="16"/>
          <w:szCs w:val="16"/>
        </w:rPr>
        <w:tab/>
        <w:t xml:space="preserve">Biodiversitätsprojekt in </w:t>
      </w:r>
      <w:proofErr w:type="spellStart"/>
      <w:r w:rsidRPr="00B72325">
        <w:rPr>
          <w:rFonts w:asciiTheme="minorHAnsi" w:hAnsiTheme="minorHAnsi"/>
          <w:sz w:val="16"/>
          <w:szCs w:val="16"/>
        </w:rPr>
        <w:t>Contwig</w:t>
      </w:r>
      <w:proofErr w:type="spellEnd"/>
      <w:r w:rsidR="00594A15" w:rsidRPr="00B72325">
        <w:rPr>
          <w:rFonts w:asciiTheme="minorHAnsi" w:hAnsiTheme="minorHAnsi"/>
          <w:sz w:val="16"/>
          <w:szCs w:val="16"/>
        </w:rPr>
        <w:tab/>
      </w:r>
      <w:r>
        <w:rPr>
          <w:rFonts w:asciiTheme="minorHAnsi" w:hAnsiTheme="minorHAnsi"/>
          <w:sz w:val="16"/>
          <w:szCs w:val="16"/>
        </w:rPr>
        <w:t xml:space="preserve">    </w:t>
      </w:r>
      <w:r w:rsidR="00B5534E" w:rsidRPr="00B72325">
        <w:rPr>
          <w:rFonts w:asciiTheme="minorHAnsi" w:hAnsiTheme="minorHAnsi"/>
          <w:sz w:val="16"/>
          <w:szCs w:val="16"/>
        </w:rPr>
        <w:t>Logo Daniel-Theysohn-Stiftung</w:t>
      </w:r>
    </w:p>
    <w:p w:rsidR="00B72325" w:rsidRPr="00B72325" w:rsidRDefault="00B72325" w:rsidP="00B72325">
      <w:pPr>
        <w:pStyle w:val="Standardeinzug"/>
        <w:tabs>
          <w:tab w:val="left" w:pos="2410"/>
          <w:tab w:val="left" w:pos="4962"/>
          <w:tab w:val="left" w:pos="7371"/>
        </w:tabs>
        <w:spacing w:line="180" w:lineRule="atLeast"/>
        <w:ind w:left="0"/>
        <w:jc w:val="both"/>
        <w:rPr>
          <w:rFonts w:asciiTheme="minorHAnsi" w:hAnsiTheme="minorHAnsi"/>
          <w:sz w:val="16"/>
          <w:szCs w:val="16"/>
        </w:rPr>
      </w:pPr>
      <w:r>
        <w:rPr>
          <w:rFonts w:asciiTheme="minorHAnsi" w:hAnsiTheme="minorHAnsi"/>
          <w:sz w:val="16"/>
          <w:szCs w:val="16"/>
        </w:rPr>
        <w:t>Fotograf: Arno Sprau</w:t>
      </w:r>
      <w:r>
        <w:rPr>
          <w:rFonts w:asciiTheme="minorHAnsi" w:hAnsiTheme="minorHAnsi"/>
          <w:sz w:val="16"/>
          <w:szCs w:val="16"/>
        </w:rPr>
        <w:tab/>
        <w:t>Fotograf: Arno Sprau</w:t>
      </w:r>
    </w:p>
    <w:p w:rsidR="009B1008" w:rsidRPr="00B5534E" w:rsidRDefault="009B1008" w:rsidP="006648B2">
      <w:pPr>
        <w:pStyle w:val="Standardeinzug"/>
        <w:spacing w:before="60" w:line="360" w:lineRule="atLeast"/>
        <w:ind w:left="0"/>
        <w:jc w:val="both"/>
        <w:rPr>
          <w:rFonts w:asciiTheme="minorHAnsi" w:hAnsiTheme="minorHAnsi"/>
          <w:sz w:val="22"/>
          <w:szCs w:val="22"/>
        </w:rPr>
      </w:pPr>
      <w:r w:rsidRPr="00B5534E">
        <w:rPr>
          <w:rFonts w:asciiTheme="minorHAnsi" w:hAnsiTheme="minorHAnsi"/>
          <w:sz w:val="22"/>
          <w:szCs w:val="22"/>
        </w:rPr>
        <w:t xml:space="preserve">[ Download unter </w:t>
      </w:r>
      <w:hyperlink r:id="rId15" w:history="1">
        <w:r w:rsidR="004C3231" w:rsidRPr="00E3057A">
          <w:rPr>
            <w:rStyle w:val="Hyperlink"/>
            <w:rFonts w:asciiTheme="minorHAnsi" w:hAnsiTheme="minorHAnsi"/>
            <w:sz w:val="22"/>
            <w:szCs w:val="22"/>
          </w:rPr>
          <w:t>http://ars-pr.de/presse/20180718_dts</w:t>
        </w:r>
      </w:hyperlink>
      <w:r w:rsidR="004C3231">
        <w:rPr>
          <w:rFonts w:asciiTheme="minorHAnsi" w:hAnsiTheme="minorHAnsi"/>
          <w:sz w:val="22"/>
          <w:szCs w:val="22"/>
        </w:rPr>
        <w:t xml:space="preserve"> </w:t>
      </w:r>
      <w:r w:rsidRPr="00B5534E">
        <w:rPr>
          <w:rFonts w:asciiTheme="minorHAnsi" w:hAnsiTheme="minorHAnsi"/>
          <w:sz w:val="22"/>
          <w:szCs w:val="22"/>
        </w:rPr>
        <w:t>]</w:t>
      </w:r>
    </w:p>
    <w:p w:rsidR="002B3151" w:rsidRPr="00EA31B9" w:rsidRDefault="002B3151" w:rsidP="0076363F">
      <w:pPr>
        <w:pStyle w:val="Infozeile"/>
        <w:spacing w:before="120" w:line="240" w:lineRule="exact"/>
        <w:rPr>
          <w:rFonts w:asciiTheme="minorHAnsi" w:hAnsiTheme="minorHAnsi"/>
          <w:bCs/>
          <w:i w:val="0"/>
        </w:rPr>
      </w:pPr>
    </w:p>
    <w:p w:rsidR="004C3231" w:rsidRDefault="004C3231" w:rsidP="00C56F86">
      <w:pPr>
        <w:pStyle w:val="Infozeile"/>
        <w:spacing w:line="240" w:lineRule="atLeast"/>
        <w:rPr>
          <w:rFonts w:asciiTheme="minorHAnsi" w:hAnsiTheme="minorHAnsi"/>
          <w:b/>
          <w:bCs/>
        </w:rPr>
      </w:pPr>
    </w:p>
    <w:p w:rsidR="00791972" w:rsidRPr="00785B51" w:rsidRDefault="00791972" w:rsidP="00C56F86">
      <w:pPr>
        <w:pStyle w:val="Infozeile"/>
        <w:spacing w:line="240" w:lineRule="atLeast"/>
        <w:rPr>
          <w:rFonts w:asciiTheme="minorHAnsi" w:hAnsiTheme="minorHAnsi"/>
          <w:b/>
          <w:bCs/>
        </w:rPr>
      </w:pPr>
      <w:r w:rsidRPr="00785B51">
        <w:rPr>
          <w:rFonts w:asciiTheme="minorHAnsi" w:hAnsiTheme="minorHAnsi"/>
          <w:b/>
          <w:bCs/>
        </w:rPr>
        <w:t>Weitere Informationen:</w:t>
      </w:r>
      <w:r w:rsidRPr="00785B51">
        <w:rPr>
          <w:rFonts w:asciiTheme="minorHAnsi" w:hAnsiTheme="minorHAnsi"/>
          <w:b/>
          <w:bCs/>
        </w:rPr>
        <w:tab/>
      </w:r>
      <w:r w:rsidRPr="00785B51">
        <w:rPr>
          <w:rFonts w:asciiTheme="minorHAnsi" w:hAnsiTheme="minorHAnsi"/>
          <w:b/>
          <w:bCs/>
        </w:rPr>
        <w:tab/>
      </w:r>
      <w:r w:rsidRPr="00785B51">
        <w:rPr>
          <w:rFonts w:asciiTheme="minorHAnsi" w:hAnsiTheme="minorHAnsi"/>
          <w:b/>
          <w:bCs/>
        </w:rPr>
        <w:tab/>
        <w:t>Ansprechpartner für die Presse:</w:t>
      </w:r>
    </w:p>
    <w:p w:rsidR="00BE6F95" w:rsidRPr="00C56F86" w:rsidRDefault="00BE6F95" w:rsidP="00310EC5">
      <w:pPr>
        <w:pStyle w:val="Infozeile"/>
        <w:spacing w:line="240" w:lineRule="atLeast"/>
        <w:rPr>
          <w:rFonts w:asciiTheme="minorHAnsi" w:hAnsiTheme="minorHAnsi"/>
          <w:i w:val="0"/>
          <w:iCs w:val="0"/>
          <w:sz w:val="22"/>
          <w:szCs w:val="22"/>
          <w:lang w:val="en-US"/>
        </w:rPr>
      </w:pPr>
      <w:r w:rsidRPr="00C56F86">
        <w:rPr>
          <w:rFonts w:asciiTheme="minorHAnsi" w:hAnsiTheme="minorHAnsi"/>
          <w:i w:val="0"/>
          <w:iCs w:val="0"/>
          <w:sz w:val="22"/>
          <w:szCs w:val="22"/>
          <w:lang w:val="en-US"/>
        </w:rPr>
        <w:t>Daniel-Theyso</w:t>
      </w:r>
      <w:r w:rsidR="00261338" w:rsidRPr="00C56F86">
        <w:rPr>
          <w:rFonts w:asciiTheme="minorHAnsi" w:hAnsiTheme="minorHAnsi"/>
          <w:i w:val="0"/>
          <w:iCs w:val="0"/>
          <w:sz w:val="22"/>
          <w:szCs w:val="22"/>
          <w:lang w:val="en-US"/>
        </w:rPr>
        <w:t>h</w:t>
      </w:r>
      <w:r w:rsidRPr="00C56F86">
        <w:rPr>
          <w:rFonts w:asciiTheme="minorHAnsi" w:hAnsiTheme="minorHAnsi"/>
          <w:i w:val="0"/>
          <w:iCs w:val="0"/>
          <w:sz w:val="22"/>
          <w:szCs w:val="22"/>
          <w:lang w:val="en-US"/>
        </w:rPr>
        <w:t>n-Stiftung</w:t>
      </w:r>
      <w:r w:rsidR="0076363F">
        <w:rPr>
          <w:rFonts w:asciiTheme="minorHAnsi" w:hAnsiTheme="minorHAnsi"/>
          <w:i w:val="0"/>
          <w:iCs w:val="0"/>
          <w:sz w:val="22"/>
          <w:szCs w:val="22"/>
          <w:lang w:val="en-US"/>
        </w:rPr>
        <w:tab/>
      </w:r>
      <w:r w:rsidRPr="00C56F86">
        <w:rPr>
          <w:rFonts w:asciiTheme="minorHAnsi" w:hAnsiTheme="minorHAnsi"/>
          <w:i w:val="0"/>
          <w:iCs w:val="0"/>
          <w:sz w:val="22"/>
          <w:szCs w:val="22"/>
          <w:lang w:val="en-US"/>
        </w:rPr>
        <w:tab/>
      </w:r>
      <w:r w:rsidRPr="00C56F86">
        <w:rPr>
          <w:rFonts w:asciiTheme="minorHAnsi" w:hAnsiTheme="minorHAnsi"/>
          <w:i w:val="0"/>
          <w:iCs w:val="0"/>
          <w:sz w:val="22"/>
          <w:szCs w:val="22"/>
          <w:lang w:val="en-US"/>
        </w:rPr>
        <w:tab/>
        <w:t>ars publicandi GmbH</w:t>
      </w:r>
    </w:p>
    <w:p w:rsidR="00BE6F95" w:rsidRPr="00C56F86" w:rsidRDefault="00BE6F95" w:rsidP="00310EC5">
      <w:pPr>
        <w:pStyle w:val="Infozeile"/>
        <w:spacing w:line="240" w:lineRule="atLeast"/>
        <w:rPr>
          <w:rFonts w:asciiTheme="minorHAnsi" w:hAnsiTheme="minorHAnsi"/>
          <w:i w:val="0"/>
          <w:iCs w:val="0"/>
          <w:sz w:val="22"/>
          <w:szCs w:val="22"/>
        </w:rPr>
      </w:pPr>
      <w:r w:rsidRPr="00C56F86">
        <w:rPr>
          <w:rFonts w:asciiTheme="minorHAnsi" w:hAnsiTheme="minorHAnsi"/>
          <w:i w:val="0"/>
          <w:iCs w:val="0"/>
          <w:sz w:val="22"/>
          <w:szCs w:val="22"/>
        </w:rPr>
        <w:t>Gerhard Andreas</w:t>
      </w:r>
      <w:r w:rsidR="0076363F">
        <w:rPr>
          <w:rFonts w:asciiTheme="minorHAnsi" w:hAnsiTheme="minorHAnsi"/>
          <w:i w:val="0"/>
          <w:iCs w:val="0"/>
          <w:sz w:val="22"/>
          <w:szCs w:val="22"/>
        </w:rPr>
        <w:tab/>
      </w:r>
      <w:r w:rsidR="0076363F">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t>Martina Overmann</w:t>
      </w:r>
    </w:p>
    <w:p w:rsidR="00BE6F95" w:rsidRPr="00C56F86" w:rsidRDefault="00BE6F95" w:rsidP="00310EC5">
      <w:pPr>
        <w:pStyle w:val="Infozeile"/>
        <w:spacing w:line="240" w:lineRule="atLeast"/>
        <w:rPr>
          <w:rFonts w:asciiTheme="minorHAnsi" w:hAnsiTheme="minorHAnsi"/>
          <w:i w:val="0"/>
          <w:iCs w:val="0"/>
          <w:sz w:val="22"/>
          <w:szCs w:val="22"/>
        </w:rPr>
      </w:pPr>
      <w:r w:rsidRPr="00C56F86">
        <w:rPr>
          <w:rFonts w:asciiTheme="minorHAnsi" w:hAnsiTheme="minorHAnsi"/>
          <w:i w:val="0"/>
          <w:iCs w:val="0"/>
          <w:sz w:val="22"/>
          <w:szCs w:val="22"/>
        </w:rPr>
        <w:t>Landgrafenstraße 25</w:t>
      </w:r>
      <w:r w:rsidR="0076363F">
        <w:rPr>
          <w:rFonts w:asciiTheme="minorHAnsi" w:hAnsiTheme="minorHAnsi"/>
          <w:i w:val="0"/>
          <w:iCs w:val="0"/>
          <w:sz w:val="22"/>
          <w:szCs w:val="22"/>
        </w:rPr>
        <w:tab/>
      </w:r>
      <w:r w:rsidR="0076363F">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t>Schulstraße 28</w:t>
      </w:r>
    </w:p>
    <w:p w:rsidR="00BE6F95" w:rsidRPr="00C56F86" w:rsidRDefault="00BE6F95" w:rsidP="00310EC5">
      <w:pPr>
        <w:pStyle w:val="Infozeile"/>
        <w:spacing w:line="240" w:lineRule="atLeast"/>
        <w:rPr>
          <w:rFonts w:asciiTheme="minorHAnsi" w:hAnsiTheme="minorHAnsi"/>
          <w:i w:val="0"/>
          <w:iCs w:val="0"/>
          <w:sz w:val="22"/>
          <w:szCs w:val="22"/>
        </w:rPr>
      </w:pPr>
      <w:r w:rsidRPr="00C56F86">
        <w:rPr>
          <w:rFonts w:asciiTheme="minorHAnsi" w:hAnsiTheme="minorHAnsi"/>
          <w:i w:val="0"/>
          <w:iCs w:val="0"/>
          <w:sz w:val="22"/>
          <w:szCs w:val="22"/>
        </w:rPr>
        <w:t>D-66996 Ludwigswinkel</w:t>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t>D-66976 Rodalben</w:t>
      </w:r>
    </w:p>
    <w:p w:rsidR="00BE6F95" w:rsidRPr="00C56F86" w:rsidRDefault="00BE6F95" w:rsidP="00310EC5">
      <w:pPr>
        <w:pStyle w:val="Infozeile"/>
        <w:spacing w:line="240" w:lineRule="atLeast"/>
        <w:rPr>
          <w:rFonts w:asciiTheme="minorHAnsi" w:hAnsiTheme="minorHAnsi"/>
          <w:i w:val="0"/>
          <w:iCs w:val="0"/>
          <w:sz w:val="22"/>
          <w:szCs w:val="22"/>
        </w:rPr>
      </w:pPr>
      <w:r w:rsidRPr="00C56F86">
        <w:rPr>
          <w:rFonts w:asciiTheme="minorHAnsi" w:hAnsiTheme="minorHAnsi"/>
          <w:i w:val="0"/>
          <w:iCs w:val="0"/>
          <w:sz w:val="22"/>
          <w:szCs w:val="22"/>
        </w:rPr>
        <w:t>Telefon: +49(0)6393/809-811</w:t>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t>Telefon: +49(0)6331/5543-13</w:t>
      </w:r>
    </w:p>
    <w:p w:rsidR="00BE6F95" w:rsidRPr="00C56F86" w:rsidRDefault="00BE6F95" w:rsidP="00310EC5">
      <w:pPr>
        <w:pStyle w:val="Infozeile"/>
        <w:spacing w:line="240" w:lineRule="atLeast"/>
        <w:rPr>
          <w:rFonts w:asciiTheme="minorHAnsi" w:hAnsiTheme="minorHAnsi"/>
          <w:i w:val="0"/>
          <w:iCs w:val="0"/>
          <w:sz w:val="22"/>
          <w:szCs w:val="22"/>
        </w:rPr>
      </w:pPr>
      <w:r w:rsidRPr="00C56F86">
        <w:rPr>
          <w:rFonts w:asciiTheme="minorHAnsi" w:hAnsiTheme="minorHAnsi"/>
          <w:i w:val="0"/>
          <w:iCs w:val="0"/>
          <w:sz w:val="22"/>
          <w:szCs w:val="22"/>
        </w:rPr>
        <w:t>Telefax: +49(0)6393/809-812</w:t>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t>Telefax: +49(0)6331/5543-43</w:t>
      </w:r>
    </w:p>
    <w:p w:rsidR="00BE6F95" w:rsidRPr="00C56F86" w:rsidRDefault="00BC1264" w:rsidP="00310EC5">
      <w:pPr>
        <w:pStyle w:val="Infozeile"/>
        <w:spacing w:line="240" w:lineRule="atLeast"/>
        <w:rPr>
          <w:rFonts w:asciiTheme="minorHAnsi" w:hAnsiTheme="minorHAnsi"/>
          <w:i w:val="0"/>
          <w:iCs w:val="0"/>
          <w:sz w:val="22"/>
          <w:szCs w:val="22"/>
        </w:rPr>
      </w:pPr>
      <w:hyperlink r:id="rId16" w:history="1">
        <w:r w:rsidR="00C92364" w:rsidRPr="00FD273C">
          <w:rPr>
            <w:rStyle w:val="Hyperlink"/>
            <w:rFonts w:asciiTheme="minorHAnsi" w:hAnsiTheme="minorHAnsi"/>
            <w:i w:val="0"/>
            <w:iCs w:val="0"/>
            <w:sz w:val="22"/>
            <w:szCs w:val="22"/>
          </w:rPr>
          <w:t>info@daniel-theysohn-stiftung.de</w:t>
        </w:r>
      </w:hyperlink>
      <w:r w:rsidR="006068DD" w:rsidRPr="00C56F86">
        <w:rPr>
          <w:rFonts w:asciiTheme="minorHAnsi" w:hAnsiTheme="minorHAnsi"/>
          <w:i w:val="0"/>
          <w:iCs w:val="0"/>
          <w:sz w:val="22"/>
          <w:szCs w:val="22"/>
        </w:rPr>
        <w:t xml:space="preserve"> </w:t>
      </w:r>
      <w:r w:rsidR="00BE6F95" w:rsidRPr="00C56F86">
        <w:rPr>
          <w:rFonts w:asciiTheme="minorHAnsi" w:hAnsiTheme="minorHAnsi"/>
          <w:i w:val="0"/>
          <w:iCs w:val="0"/>
          <w:sz w:val="22"/>
          <w:szCs w:val="22"/>
        </w:rPr>
        <w:tab/>
      </w:r>
      <w:r w:rsidR="00BE6F95" w:rsidRPr="00C56F86">
        <w:rPr>
          <w:rFonts w:asciiTheme="minorHAnsi" w:hAnsiTheme="minorHAnsi"/>
          <w:i w:val="0"/>
          <w:iCs w:val="0"/>
          <w:sz w:val="22"/>
          <w:szCs w:val="22"/>
        </w:rPr>
        <w:tab/>
      </w:r>
      <w:hyperlink r:id="rId17" w:history="1">
        <w:r w:rsidR="00BE6F95" w:rsidRPr="00C56F86">
          <w:rPr>
            <w:rStyle w:val="Hyperlink"/>
            <w:rFonts w:asciiTheme="minorHAnsi" w:hAnsiTheme="minorHAnsi"/>
            <w:i w:val="0"/>
            <w:iCs w:val="0"/>
            <w:sz w:val="22"/>
            <w:szCs w:val="22"/>
          </w:rPr>
          <w:t>MOvermann@ars-pr.de</w:t>
        </w:r>
      </w:hyperlink>
    </w:p>
    <w:p w:rsidR="00791972" w:rsidRPr="00C56F86" w:rsidRDefault="00BC1264" w:rsidP="00310EC5">
      <w:pPr>
        <w:pStyle w:val="Infozeile"/>
        <w:spacing w:line="240" w:lineRule="atLeast"/>
        <w:rPr>
          <w:rStyle w:val="Hyperlink"/>
          <w:rFonts w:asciiTheme="minorHAnsi" w:hAnsiTheme="minorHAnsi" w:cs="Arial"/>
          <w:b/>
          <w:bCs/>
          <w:color w:val="auto"/>
          <w:sz w:val="22"/>
          <w:szCs w:val="22"/>
          <w:u w:val="none"/>
        </w:rPr>
      </w:pPr>
      <w:hyperlink r:id="rId18" w:history="1">
        <w:r w:rsidR="0007419D" w:rsidRPr="00D1636E">
          <w:rPr>
            <w:rStyle w:val="Hyperlink"/>
            <w:rFonts w:asciiTheme="minorHAnsi" w:hAnsiTheme="minorHAnsi"/>
            <w:i w:val="0"/>
            <w:iCs w:val="0"/>
            <w:sz w:val="22"/>
            <w:szCs w:val="22"/>
          </w:rPr>
          <w:t>https://daniel-theysohn-stiftung.de</w:t>
        </w:r>
      </w:hyperlink>
      <w:r w:rsidR="0007419D">
        <w:rPr>
          <w:rFonts w:asciiTheme="minorHAnsi" w:hAnsiTheme="minorHAnsi"/>
          <w:i w:val="0"/>
          <w:iCs w:val="0"/>
          <w:sz w:val="22"/>
          <w:szCs w:val="22"/>
        </w:rPr>
        <w:t xml:space="preserve"> </w:t>
      </w:r>
      <w:r w:rsidR="0007419D">
        <w:rPr>
          <w:rFonts w:asciiTheme="minorHAnsi" w:hAnsiTheme="minorHAnsi"/>
          <w:i w:val="0"/>
          <w:iCs w:val="0"/>
          <w:sz w:val="22"/>
          <w:szCs w:val="22"/>
        </w:rPr>
        <w:tab/>
      </w:r>
      <w:r w:rsidR="00C92364">
        <w:rPr>
          <w:rFonts w:asciiTheme="minorHAnsi" w:hAnsiTheme="minorHAnsi"/>
          <w:i w:val="0"/>
          <w:iCs w:val="0"/>
          <w:sz w:val="22"/>
          <w:szCs w:val="22"/>
        </w:rPr>
        <w:t xml:space="preserve"> </w:t>
      </w:r>
      <w:r w:rsidR="006068DD" w:rsidRPr="00C56F86">
        <w:rPr>
          <w:rFonts w:asciiTheme="minorHAnsi" w:hAnsiTheme="minorHAnsi"/>
          <w:i w:val="0"/>
          <w:iCs w:val="0"/>
          <w:sz w:val="22"/>
          <w:szCs w:val="22"/>
        </w:rPr>
        <w:t xml:space="preserve"> </w:t>
      </w:r>
      <w:r w:rsidR="00BE6F95" w:rsidRPr="00C56F86">
        <w:rPr>
          <w:rFonts w:asciiTheme="minorHAnsi" w:hAnsiTheme="minorHAnsi"/>
          <w:i w:val="0"/>
          <w:iCs w:val="0"/>
          <w:sz w:val="22"/>
          <w:szCs w:val="22"/>
        </w:rPr>
        <w:t xml:space="preserve"> </w:t>
      </w:r>
      <w:r w:rsidR="00BE6F95" w:rsidRPr="00C56F86">
        <w:rPr>
          <w:rFonts w:asciiTheme="minorHAnsi" w:hAnsiTheme="minorHAnsi"/>
          <w:i w:val="0"/>
          <w:iCs w:val="0"/>
          <w:sz w:val="22"/>
          <w:szCs w:val="22"/>
        </w:rPr>
        <w:tab/>
      </w:r>
      <w:hyperlink r:id="rId19" w:history="1">
        <w:r w:rsidR="0007419D" w:rsidRPr="00D1636E">
          <w:rPr>
            <w:rStyle w:val="Hyperlink"/>
            <w:rFonts w:asciiTheme="minorHAnsi" w:hAnsiTheme="minorHAnsi"/>
            <w:i w:val="0"/>
            <w:iCs w:val="0"/>
            <w:sz w:val="22"/>
            <w:szCs w:val="22"/>
          </w:rPr>
          <w:t>https://ars-pr.de</w:t>
        </w:r>
      </w:hyperlink>
      <w:r w:rsidR="00B5534E">
        <w:rPr>
          <w:rFonts w:asciiTheme="minorHAnsi" w:hAnsiTheme="minorHAnsi"/>
          <w:i w:val="0"/>
          <w:iCs w:val="0"/>
          <w:sz w:val="22"/>
          <w:szCs w:val="22"/>
        </w:rPr>
        <w:t xml:space="preserve"> </w:t>
      </w:r>
    </w:p>
    <w:sectPr w:rsidR="00791972" w:rsidRPr="00C56F86" w:rsidSect="009D5B6F">
      <w:headerReference w:type="default" r:id="rId20"/>
      <w:footerReference w:type="default" r:id="rId21"/>
      <w:pgSz w:w="11907" w:h="16840" w:code="9"/>
      <w:pgMar w:top="1701" w:right="1134" w:bottom="1418" w:left="1134" w:header="794"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65A" w:rsidRDefault="0094265A">
      <w:r>
        <w:separator/>
      </w:r>
    </w:p>
  </w:endnote>
  <w:endnote w:type="continuationSeparator" w:id="0">
    <w:p w:rsidR="0094265A" w:rsidRDefault="0094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626" w:rsidRPr="00EF12C1" w:rsidRDefault="009E7EF9">
    <w:pPr>
      <w:pStyle w:val="Fuzeile"/>
      <w:rPr>
        <w:rFonts w:asciiTheme="minorHAnsi" w:hAnsiTheme="minorHAnsi" w:cs="Arial"/>
        <w:b/>
        <w:bCs/>
        <w:sz w:val="22"/>
        <w:szCs w:val="22"/>
      </w:rPr>
    </w:pPr>
    <w:r w:rsidRPr="00EF12C1">
      <w:rPr>
        <w:rFonts w:asciiTheme="minorHAnsi" w:hAnsiTheme="minorHAnsi" w:cs="Arial"/>
        <w:b/>
        <w:bCs/>
        <w:sz w:val="22"/>
        <w:szCs w:val="22"/>
      </w:rPr>
      <w:t>Text</w:t>
    </w:r>
    <w:r w:rsidR="00A53072" w:rsidRPr="00EF12C1">
      <w:rPr>
        <w:rFonts w:asciiTheme="minorHAnsi" w:hAnsiTheme="minorHAnsi" w:cs="Arial"/>
        <w:b/>
        <w:bCs/>
        <w:sz w:val="22"/>
        <w:szCs w:val="22"/>
      </w:rPr>
      <w:t>-/Bild</w:t>
    </w:r>
    <w:r w:rsidR="00BC43D1" w:rsidRPr="00EF12C1">
      <w:rPr>
        <w:rFonts w:asciiTheme="minorHAnsi" w:hAnsiTheme="minorHAnsi" w:cs="Arial"/>
        <w:b/>
        <w:bCs/>
        <w:sz w:val="22"/>
        <w:szCs w:val="22"/>
      </w:rPr>
      <w:t>-</w:t>
    </w:r>
    <w:r w:rsidR="00406626" w:rsidRPr="00EF12C1">
      <w:rPr>
        <w:rFonts w:asciiTheme="minorHAnsi" w:hAnsiTheme="minorHAnsi" w:cs="Arial"/>
        <w:b/>
        <w:bCs/>
        <w:sz w:val="22"/>
        <w:szCs w:val="22"/>
      </w:rPr>
      <w:t xml:space="preserve">Download unter </w:t>
    </w:r>
    <w:hyperlink r:id="rId1" w:history="1">
      <w:r w:rsidR="004C3231" w:rsidRPr="00E3057A">
        <w:rPr>
          <w:rStyle w:val="Hyperlink"/>
          <w:rFonts w:asciiTheme="minorHAnsi" w:hAnsiTheme="minorHAnsi" w:cs="Arial"/>
          <w:b/>
          <w:bCs/>
          <w:sz w:val="22"/>
          <w:szCs w:val="22"/>
        </w:rPr>
        <w:t>http://ars-pr.de/presse/20180718_dts</w:t>
      </w:r>
    </w:hyperlink>
    <w:r w:rsidR="004C3231">
      <w:rPr>
        <w:rFonts w:asciiTheme="minorHAnsi" w:hAnsiTheme="minorHAnsi" w:cs="Arial"/>
        <w:b/>
        <w:bCs/>
        <w:sz w:val="22"/>
        <w:szCs w:val="22"/>
      </w:rPr>
      <w:t xml:space="preserve">  </w:t>
    </w:r>
    <w:r w:rsidR="00846EDB">
      <w:rPr>
        <w:rFonts w:asciiTheme="minorHAnsi" w:hAnsiTheme="minorHAnsi"/>
        <w:b/>
        <w:sz w:val="22"/>
        <w:szCs w:val="22"/>
      </w:rPr>
      <w:t xml:space="preserve"> </w:t>
    </w:r>
    <w:r w:rsidR="0030691C">
      <w:rPr>
        <w:rFonts w:asciiTheme="minorHAnsi" w:hAnsiTheme="minorHAnsi" w:cs="Arial"/>
        <w:b/>
        <w:bCs/>
        <w:sz w:val="22"/>
        <w:szCs w:val="22"/>
      </w:rPr>
      <w:t xml:space="preserve"> </w:t>
    </w:r>
    <w:r w:rsidRPr="00EF12C1">
      <w:rPr>
        <w:rFonts w:asciiTheme="minorHAnsi" w:hAnsiTheme="minorHAnsi" w:cs="Arial"/>
        <w:b/>
        <w:bCs/>
        <w:sz w:val="22"/>
        <w:szCs w:val="22"/>
      </w:rPr>
      <w:t xml:space="preserve"> </w:t>
    </w:r>
    <w:r w:rsidR="00785B51" w:rsidRPr="00EF12C1">
      <w:rPr>
        <w:rFonts w:asciiTheme="minorHAnsi" w:hAnsiTheme="minorHAnsi" w:cs="Arial"/>
        <w:b/>
        <w:bCs/>
        <w:sz w:val="22"/>
        <w:szCs w:val="22"/>
      </w:rPr>
      <w:t xml:space="preserve">              </w:t>
    </w:r>
    <w:r w:rsidR="00C74C16" w:rsidRPr="00EF12C1">
      <w:rPr>
        <w:rFonts w:asciiTheme="minorHAnsi" w:hAnsiTheme="minorHAnsi" w:cs="Arial"/>
        <w:b/>
        <w:bCs/>
        <w:sz w:val="22"/>
        <w:szCs w:val="22"/>
      </w:rPr>
      <w:t xml:space="preserve">      </w:t>
    </w:r>
    <w:r w:rsidR="00DE7CCE">
      <w:rPr>
        <w:rFonts w:asciiTheme="minorHAnsi" w:hAnsiTheme="minorHAnsi" w:cs="Arial"/>
        <w:b/>
        <w:bCs/>
        <w:sz w:val="22"/>
        <w:szCs w:val="22"/>
      </w:rPr>
      <w:t xml:space="preserve"> </w:t>
    </w:r>
    <w:r w:rsidR="00C74C16" w:rsidRPr="00EF12C1">
      <w:rPr>
        <w:rFonts w:asciiTheme="minorHAnsi" w:hAnsiTheme="minorHAnsi" w:cs="Arial"/>
        <w:b/>
        <w:bCs/>
        <w:sz w:val="22"/>
        <w:szCs w:val="22"/>
      </w:rPr>
      <w:t xml:space="preserve"> </w:t>
    </w:r>
    <w:r w:rsidR="00EF12C1">
      <w:rPr>
        <w:rFonts w:asciiTheme="minorHAnsi" w:hAnsiTheme="minorHAnsi" w:cs="Arial"/>
        <w:b/>
        <w:bCs/>
        <w:sz w:val="22"/>
        <w:szCs w:val="22"/>
      </w:rPr>
      <w:t xml:space="preserve">                     </w:t>
    </w:r>
    <w:r w:rsidR="00C74C16" w:rsidRPr="00EF12C1">
      <w:rPr>
        <w:rFonts w:asciiTheme="minorHAnsi" w:hAnsiTheme="minorHAnsi" w:cs="Arial"/>
        <w:b/>
        <w:bCs/>
        <w:sz w:val="22"/>
        <w:szCs w:val="22"/>
      </w:rPr>
      <w:t xml:space="preserve">                   </w:t>
    </w:r>
    <w:r w:rsidR="00785B51" w:rsidRPr="00EF12C1">
      <w:rPr>
        <w:rFonts w:asciiTheme="minorHAnsi" w:hAnsiTheme="minorHAnsi" w:cs="Arial"/>
        <w:b/>
        <w:bCs/>
        <w:sz w:val="22"/>
        <w:szCs w:val="22"/>
      </w:rPr>
      <w:t xml:space="preserve">   </w:t>
    </w:r>
    <w:r w:rsidR="009241D2" w:rsidRPr="00EF12C1">
      <w:rPr>
        <w:rStyle w:val="Seitenzahl"/>
        <w:rFonts w:asciiTheme="minorHAnsi" w:hAnsiTheme="minorHAnsi" w:cs="Arial"/>
        <w:b/>
        <w:bCs/>
        <w:sz w:val="22"/>
        <w:szCs w:val="22"/>
      </w:rPr>
      <w:fldChar w:fldCharType="begin"/>
    </w:r>
    <w:r w:rsidR="00406626" w:rsidRPr="00EF12C1">
      <w:rPr>
        <w:rStyle w:val="Seitenzahl"/>
        <w:rFonts w:asciiTheme="minorHAnsi" w:hAnsiTheme="minorHAnsi" w:cs="Arial"/>
        <w:b/>
        <w:bCs/>
        <w:sz w:val="22"/>
        <w:szCs w:val="22"/>
      </w:rPr>
      <w:instrText xml:space="preserve"> PAGE </w:instrText>
    </w:r>
    <w:r w:rsidR="009241D2" w:rsidRPr="00EF12C1">
      <w:rPr>
        <w:rStyle w:val="Seitenzahl"/>
        <w:rFonts w:asciiTheme="minorHAnsi" w:hAnsiTheme="minorHAnsi" w:cs="Arial"/>
        <w:b/>
        <w:bCs/>
        <w:sz w:val="22"/>
        <w:szCs w:val="22"/>
      </w:rPr>
      <w:fldChar w:fldCharType="separate"/>
    </w:r>
    <w:r w:rsidR="00C50D0A">
      <w:rPr>
        <w:rStyle w:val="Seitenzahl"/>
        <w:rFonts w:asciiTheme="minorHAnsi" w:hAnsiTheme="minorHAnsi" w:cs="Arial"/>
        <w:b/>
        <w:bCs/>
        <w:noProof/>
        <w:sz w:val="22"/>
        <w:szCs w:val="22"/>
      </w:rPr>
      <w:t>3</w:t>
    </w:r>
    <w:r w:rsidR="009241D2" w:rsidRPr="00EF12C1">
      <w:rPr>
        <w:rStyle w:val="Seitenzahl"/>
        <w:rFonts w:asciiTheme="minorHAnsi" w:hAnsiTheme="minorHAnsi"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65A" w:rsidRDefault="0094265A">
      <w:r>
        <w:separator/>
      </w:r>
    </w:p>
  </w:footnote>
  <w:footnote w:type="continuationSeparator" w:id="0">
    <w:p w:rsidR="0094265A" w:rsidRDefault="00942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626" w:rsidRPr="00785B51" w:rsidRDefault="00BE6F95">
    <w:pPr>
      <w:pStyle w:val="Kopfzeile"/>
      <w:rPr>
        <w:rFonts w:asciiTheme="minorHAnsi" w:hAnsiTheme="minorHAnsi" w:cs="Arial"/>
        <w:b/>
        <w:bCs/>
        <w:iCs/>
        <w:sz w:val="28"/>
        <w:szCs w:val="28"/>
      </w:rPr>
    </w:pPr>
    <w:r>
      <w:rPr>
        <w:rFonts w:asciiTheme="minorHAnsi" w:hAnsiTheme="minorHAnsi" w:cs="Arial"/>
        <w:b/>
        <w:bCs/>
        <w:iCs/>
        <w:noProof/>
        <w:sz w:val="28"/>
        <w:szCs w:val="28"/>
      </w:rPr>
      <w:drawing>
        <wp:anchor distT="0" distB="0" distL="114300" distR="114300" simplePos="0" relativeHeight="251662848" behindDoc="1" locked="0" layoutInCell="1" allowOverlap="1">
          <wp:simplePos x="0" y="0"/>
          <wp:positionH relativeFrom="margin">
            <wp:align>right</wp:align>
          </wp:positionH>
          <wp:positionV relativeFrom="paragraph">
            <wp:posOffset>10160</wp:posOffset>
          </wp:positionV>
          <wp:extent cx="1459230" cy="952500"/>
          <wp:effectExtent l="0" t="0" r="7620" b="0"/>
          <wp:wrapTight wrapText="bothSides">
            <wp:wrapPolygon edited="0">
              <wp:start x="19457" y="0"/>
              <wp:lineTo x="1974" y="432"/>
              <wp:lineTo x="282" y="864"/>
              <wp:lineTo x="0" y="18144"/>
              <wp:lineTo x="564" y="20736"/>
              <wp:lineTo x="1692" y="21168"/>
              <wp:lineTo x="19457" y="21168"/>
              <wp:lineTo x="20585" y="20736"/>
              <wp:lineTo x="21431" y="18144"/>
              <wp:lineTo x="21149" y="1296"/>
              <wp:lineTo x="20867" y="0"/>
              <wp:lineTo x="19457"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heysohn-stiftung.png"/>
                  <pic:cNvPicPr/>
                </pic:nvPicPr>
                <pic:blipFill>
                  <a:blip r:embed="rId1">
                    <a:extLst>
                      <a:ext uri="{28A0092B-C50C-407E-A947-70E740481C1C}">
                        <a14:useLocalDpi xmlns:a14="http://schemas.microsoft.com/office/drawing/2010/main" val="0"/>
                      </a:ext>
                    </a:extLst>
                  </a:blip>
                  <a:stretch>
                    <a:fillRect/>
                  </a:stretch>
                </pic:blipFill>
                <pic:spPr>
                  <a:xfrm>
                    <a:off x="0" y="0"/>
                    <a:ext cx="1459230" cy="952500"/>
                  </a:xfrm>
                  <a:prstGeom prst="rect">
                    <a:avLst/>
                  </a:prstGeom>
                </pic:spPr>
              </pic:pic>
            </a:graphicData>
          </a:graphic>
        </wp:anchor>
      </w:drawing>
    </w:r>
    <w:r w:rsidR="00406626" w:rsidRPr="00785B51">
      <w:rPr>
        <w:rFonts w:asciiTheme="minorHAnsi" w:hAnsiTheme="minorHAnsi" w:cs="Arial"/>
        <w:b/>
        <w:bCs/>
        <w:iCs/>
        <w:sz w:val="28"/>
        <w:szCs w:val="28"/>
      </w:rPr>
      <w:t>Pressemeldung</w:t>
    </w:r>
  </w:p>
  <w:p w:rsidR="00406626" w:rsidRPr="00785B51" w:rsidRDefault="00406626">
    <w:pPr>
      <w:pStyle w:val="Kopfzeile"/>
      <w:rPr>
        <w:rFonts w:asciiTheme="minorHAnsi" w:hAnsiTheme="minorHAnsi" w:cs="Arial"/>
        <w:bCs/>
        <w:iCs/>
        <w:sz w:val="24"/>
        <w:szCs w:val="24"/>
      </w:rPr>
    </w:pPr>
  </w:p>
  <w:p w:rsidR="00406626" w:rsidRPr="00785B51" w:rsidRDefault="00406626">
    <w:pPr>
      <w:pStyle w:val="Kopfzeile"/>
      <w:rPr>
        <w:rFonts w:asciiTheme="minorHAnsi" w:hAnsiTheme="minorHAnsi" w:cs="Arial"/>
        <w:bCs/>
        <w:iCs/>
        <w:sz w:val="24"/>
        <w:szCs w:val="24"/>
      </w:rPr>
    </w:pPr>
  </w:p>
  <w:p w:rsidR="00AB4E3A" w:rsidRDefault="00AB4E3A"/>
  <w:p w:rsidR="00BE6F95" w:rsidRDefault="00BE6F95"/>
  <w:p w:rsidR="00EF5F3D" w:rsidRDefault="00EF5F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3DD"/>
    <w:multiLevelType w:val="hybridMultilevel"/>
    <w:tmpl w:val="EC6CA3C0"/>
    <w:lvl w:ilvl="0" w:tplc="04070005">
      <w:start w:val="1"/>
      <w:numFmt w:val="bullet"/>
      <w:lvlText w:val=""/>
      <w:lvlJc w:val="left"/>
      <w:pPr>
        <w:ind w:left="2061" w:hanging="360"/>
      </w:pPr>
      <w:rPr>
        <w:rFonts w:ascii="Wingdings" w:hAnsi="Wingdings"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1" w15:restartNumberingAfterBreak="0">
    <w:nsid w:val="0D66226C"/>
    <w:multiLevelType w:val="hybridMultilevel"/>
    <w:tmpl w:val="7F4E46F4"/>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8756F7"/>
    <w:multiLevelType w:val="hybridMultilevel"/>
    <w:tmpl w:val="37F4E7B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E62A79"/>
    <w:multiLevelType w:val="hybridMultilevel"/>
    <w:tmpl w:val="1DF213F8"/>
    <w:lvl w:ilvl="0" w:tplc="612C30F4">
      <w:start w:val="1"/>
      <w:numFmt w:val="bullet"/>
      <w:lvlText w:val=""/>
      <w:lvlJc w:val="left"/>
      <w:pPr>
        <w:tabs>
          <w:tab w:val="num" w:pos="720"/>
        </w:tabs>
        <w:ind w:left="720" w:hanging="360"/>
      </w:pPr>
      <w:rPr>
        <w:rFonts w:ascii="Symbol" w:hAnsi="Symbol" w:hint="default"/>
        <w:sz w:val="20"/>
      </w:rPr>
    </w:lvl>
    <w:lvl w:ilvl="1" w:tplc="76260BE2">
      <w:start w:val="1"/>
      <w:numFmt w:val="bullet"/>
      <w:lvlText w:val="o"/>
      <w:lvlJc w:val="left"/>
      <w:pPr>
        <w:tabs>
          <w:tab w:val="num" w:pos="1440"/>
        </w:tabs>
        <w:ind w:left="1440" w:hanging="360"/>
      </w:pPr>
      <w:rPr>
        <w:rFonts w:ascii="Courier New" w:hAnsi="Courier New" w:hint="default"/>
        <w:sz w:val="20"/>
      </w:rPr>
    </w:lvl>
    <w:lvl w:ilvl="2" w:tplc="420C580E">
      <w:start w:val="1"/>
      <w:numFmt w:val="bullet"/>
      <w:lvlText w:val=""/>
      <w:lvlJc w:val="left"/>
      <w:pPr>
        <w:tabs>
          <w:tab w:val="num" w:pos="2160"/>
        </w:tabs>
        <w:ind w:left="2160" w:hanging="360"/>
      </w:pPr>
      <w:rPr>
        <w:rFonts w:ascii="Wingdings" w:hAnsi="Wingdings" w:hint="default"/>
        <w:sz w:val="20"/>
      </w:rPr>
    </w:lvl>
    <w:lvl w:ilvl="3" w:tplc="92B4AA42">
      <w:start w:val="1"/>
      <w:numFmt w:val="bullet"/>
      <w:lvlText w:val=""/>
      <w:lvlJc w:val="left"/>
      <w:pPr>
        <w:tabs>
          <w:tab w:val="num" w:pos="2880"/>
        </w:tabs>
        <w:ind w:left="2880" w:hanging="360"/>
      </w:pPr>
      <w:rPr>
        <w:rFonts w:ascii="Wingdings" w:hAnsi="Wingdings" w:hint="default"/>
        <w:sz w:val="20"/>
      </w:rPr>
    </w:lvl>
    <w:lvl w:ilvl="4" w:tplc="1DB2B81E">
      <w:start w:val="1"/>
      <w:numFmt w:val="bullet"/>
      <w:lvlText w:val=""/>
      <w:lvlJc w:val="left"/>
      <w:pPr>
        <w:tabs>
          <w:tab w:val="num" w:pos="3600"/>
        </w:tabs>
        <w:ind w:left="3600" w:hanging="360"/>
      </w:pPr>
      <w:rPr>
        <w:rFonts w:ascii="Wingdings" w:hAnsi="Wingdings" w:hint="default"/>
        <w:sz w:val="20"/>
      </w:rPr>
    </w:lvl>
    <w:lvl w:ilvl="5" w:tplc="EDB28E50">
      <w:start w:val="1"/>
      <w:numFmt w:val="bullet"/>
      <w:lvlText w:val=""/>
      <w:lvlJc w:val="left"/>
      <w:pPr>
        <w:tabs>
          <w:tab w:val="num" w:pos="4320"/>
        </w:tabs>
        <w:ind w:left="4320" w:hanging="360"/>
      </w:pPr>
      <w:rPr>
        <w:rFonts w:ascii="Wingdings" w:hAnsi="Wingdings" w:hint="default"/>
        <w:sz w:val="20"/>
      </w:rPr>
    </w:lvl>
    <w:lvl w:ilvl="6" w:tplc="36441CD8">
      <w:start w:val="1"/>
      <w:numFmt w:val="bullet"/>
      <w:lvlText w:val=""/>
      <w:lvlJc w:val="left"/>
      <w:pPr>
        <w:tabs>
          <w:tab w:val="num" w:pos="5040"/>
        </w:tabs>
        <w:ind w:left="5040" w:hanging="360"/>
      </w:pPr>
      <w:rPr>
        <w:rFonts w:ascii="Wingdings" w:hAnsi="Wingdings" w:hint="default"/>
        <w:sz w:val="20"/>
      </w:rPr>
    </w:lvl>
    <w:lvl w:ilvl="7" w:tplc="10ECB3D2">
      <w:start w:val="1"/>
      <w:numFmt w:val="bullet"/>
      <w:lvlText w:val=""/>
      <w:lvlJc w:val="left"/>
      <w:pPr>
        <w:tabs>
          <w:tab w:val="num" w:pos="5760"/>
        </w:tabs>
        <w:ind w:left="5760" w:hanging="360"/>
      </w:pPr>
      <w:rPr>
        <w:rFonts w:ascii="Wingdings" w:hAnsi="Wingdings" w:hint="default"/>
        <w:sz w:val="20"/>
      </w:rPr>
    </w:lvl>
    <w:lvl w:ilvl="8" w:tplc="1194C490">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E1175"/>
    <w:multiLevelType w:val="hybridMultilevel"/>
    <w:tmpl w:val="E1E489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D955D1A"/>
    <w:multiLevelType w:val="hybridMultilevel"/>
    <w:tmpl w:val="0B74B1DE"/>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6" w15:restartNumberingAfterBreak="0">
    <w:nsid w:val="34747E7D"/>
    <w:multiLevelType w:val="hybridMultilevel"/>
    <w:tmpl w:val="9440C876"/>
    <w:lvl w:ilvl="0" w:tplc="04070007">
      <w:start w:val="1"/>
      <w:numFmt w:val="bullet"/>
      <w:lvlText w:val="-"/>
      <w:lvlJc w:val="left"/>
      <w:pPr>
        <w:tabs>
          <w:tab w:val="num" w:pos="2061"/>
        </w:tabs>
        <w:ind w:left="2061" w:hanging="360"/>
      </w:pPr>
      <w:rPr>
        <w:sz w:val="16"/>
      </w:rPr>
    </w:lvl>
    <w:lvl w:ilvl="1" w:tplc="04070003" w:tentative="1">
      <w:start w:val="1"/>
      <w:numFmt w:val="bullet"/>
      <w:lvlText w:val="o"/>
      <w:lvlJc w:val="left"/>
      <w:pPr>
        <w:tabs>
          <w:tab w:val="num" w:pos="2781"/>
        </w:tabs>
        <w:ind w:left="2781" w:hanging="360"/>
      </w:pPr>
      <w:rPr>
        <w:rFonts w:ascii="Courier New" w:hAnsi="Courier New" w:hint="default"/>
      </w:rPr>
    </w:lvl>
    <w:lvl w:ilvl="2" w:tplc="04070005" w:tentative="1">
      <w:start w:val="1"/>
      <w:numFmt w:val="bullet"/>
      <w:lvlText w:val=""/>
      <w:lvlJc w:val="left"/>
      <w:pPr>
        <w:tabs>
          <w:tab w:val="num" w:pos="3501"/>
        </w:tabs>
        <w:ind w:left="3501" w:hanging="360"/>
      </w:pPr>
      <w:rPr>
        <w:rFonts w:ascii="Wingdings" w:hAnsi="Wingdings" w:hint="default"/>
      </w:rPr>
    </w:lvl>
    <w:lvl w:ilvl="3" w:tplc="04070001" w:tentative="1">
      <w:start w:val="1"/>
      <w:numFmt w:val="bullet"/>
      <w:lvlText w:val=""/>
      <w:lvlJc w:val="left"/>
      <w:pPr>
        <w:tabs>
          <w:tab w:val="num" w:pos="4221"/>
        </w:tabs>
        <w:ind w:left="4221" w:hanging="360"/>
      </w:pPr>
      <w:rPr>
        <w:rFonts w:ascii="Symbol" w:hAnsi="Symbol" w:hint="default"/>
      </w:rPr>
    </w:lvl>
    <w:lvl w:ilvl="4" w:tplc="04070003" w:tentative="1">
      <w:start w:val="1"/>
      <w:numFmt w:val="bullet"/>
      <w:lvlText w:val="o"/>
      <w:lvlJc w:val="left"/>
      <w:pPr>
        <w:tabs>
          <w:tab w:val="num" w:pos="4941"/>
        </w:tabs>
        <w:ind w:left="4941" w:hanging="360"/>
      </w:pPr>
      <w:rPr>
        <w:rFonts w:ascii="Courier New" w:hAnsi="Courier New" w:hint="default"/>
      </w:rPr>
    </w:lvl>
    <w:lvl w:ilvl="5" w:tplc="04070005" w:tentative="1">
      <w:start w:val="1"/>
      <w:numFmt w:val="bullet"/>
      <w:lvlText w:val=""/>
      <w:lvlJc w:val="left"/>
      <w:pPr>
        <w:tabs>
          <w:tab w:val="num" w:pos="5661"/>
        </w:tabs>
        <w:ind w:left="5661" w:hanging="360"/>
      </w:pPr>
      <w:rPr>
        <w:rFonts w:ascii="Wingdings" w:hAnsi="Wingdings" w:hint="default"/>
      </w:rPr>
    </w:lvl>
    <w:lvl w:ilvl="6" w:tplc="04070001" w:tentative="1">
      <w:start w:val="1"/>
      <w:numFmt w:val="bullet"/>
      <w:lvlText w:val=""/>
      <w:lvlJc w:val="left"/>
      <w:pPr>
        <w:tabs>
          <w:tab w:val="num" w:pos="6381"/>
        </w:tabs>
        <w:ind w:left="6381" w:hanging="360"/>
      </w:pPr>
      <w:rPr>
        <w:rFonts w:ascii="Symbol" w:hAnsi="Symbol" w:hint="default"/>
      </w:rPr>
    </w:lvl>
    <w:lvl w:ilvl="7" w:tplc="04070003" w:tentative="1">
      <w:start w:val="1"/>
      <w:numFmt w:val="bullet"/>
      <w:lvlText w:val="o"/>
      <w:lvlJc w:val="left"/>
      <w:pPr>
        <w:tabs>
          <w:tab w:val="num" w:pos="7101"/>
        </w:tabs>
        <w:ind w:left="7101" w:hanging="360"/>
      </w:pPr>
      <w:rPr>
        <w:rFonts w:ascii="Courier New" w:hAnsi="Courier New" w:hint="default"/>
      </w:rPr>
    </w:lvl>
    <w:lvl w:ilvl="8" w:tplc="04070005" w:tentative="1">
      <w:start w:val="1"/>
      <w:numFmt w:val="bullet"/>
      <w:lvlText w:val=""/>
      <w:lvlJc w:val="left"/>
      <w:pPr>
        <w:tabs>
          <w:tab w:val="num" w:pos="7821"/>
        </w:tabs>
        <w:ind w:left="7821" w:hanging="360"/>
      </w:pPr>
      <w:rPr>
        <w:rFonts w:ascii="Wingdings" w:hAnsi="Wingdings" w:hint="default"/>
      </w:rPr>
    </w:lvl>
  </w:abstractNum>
  <w:abstractNum w:abstractNumId="7" w15:restartNumberingAfterBreak="0">
    <w:nsid w:val="39595812"/>
    <w:multiLevelType w:val="hybridMultilevel"/>
    <w:tmpl w:val="E71807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F2629"/>
    <w:multiLevelType w:val="hybridMultilevel"/>
    <w:tmpl w:val="50F2B4F6"/>
    <w:lvl w:ilvl="0" w:tplc="C70E2274">
      <w:start w:val="1"/>
      <w:numFmt w:val="bullet"/>
      <w:lvlText w:val=""/>
      <w:lvlJc w:val="left"/>
      <w:pPr>
        <w:tabs>
          <w:tab w:val="num" w:pos="720"/>
        </w:tabs>
        <w:ind w:left="720" w:hanging="360"/>
      </w:pPr>
      <w:rPr>
        <w:rFonts w:ascii="Symbol" w:hAnsi="Symbol" w:hint="default"/>
        <w:sz w:val="20"/>
      </w:rPr>
    </w:lvl>
    <w:lvl w:ilvl="1" w:tplc="02365014" w:tentative="1">
      <w:start w:val="1"/>
      <w:numFmt w:val="bullet"/>
      <w:lvlText w:val="o"/>
      <w:lvlJc w:val="left"/>
      <w:pPr>
        <w:tabs>
          <w:tab w:val="num" w:pos="1440"/>
        </w:tabs>
        <w:ind w:left="1440" w:hanging="360"/>
      </w:pPr>
      <w:rPr>
        <w:rFonts w:ascii="Courier New" w:hAnsi="Courier New" w:hint="default"/>
        <w:sz w:val="20"/>
      </w:rPr>
    </w:lvl>
    <w:lvl w:ilvl="2" w:tplc="9F8E73BC" w:tentative="1">
      <w:start w:val="1"/>
      <w:numFmt w:val="bullet"/>
      <w:lvlText w:val=""/>
      <w:lvlJc w:val="left"/>
      <w:pPr>
        <w:tabs>
          <w:tab w:val="num" w:pos="2160"/>
        </w:tabs>
        <w:ind w:left="2160" w:hanging="360"/>
      </w:pPr>
      <w:rPr>
        <w:rFonts w:ascii="Wingdings" w:hAnsi="Wingdings" w:hint="default"/>
        <w:sz w:val="20"/>
      </w:rPr>
    </w:lvl>
    <w:lvl w:ilvl="3" w:tplc="4F56EC74" w:tentative="1">
      <w:start w:val="1"/>
      <w:numFmt w:val="bullet"/>
      <w:lvlText w:val=""/>
      <w:lvlJc w:val="left"/>
      <w:pPr>
        <w:tabs>
          <w:tab w:val="num" w:pos="2880"/>
        </w:tabs>
        <w:ind w:left="2880" w:hanging="360"/>
      </w:pPr>
      <w:rPr>
        <w:rFonts w:ascii="Wingdings" w:hAnsi="Wingdings" w:hint="default"/>
        <w:sz w:val="20"/>
      </w:rPr>
    </w:lvl>
    <w:lvl w:ilvl="4" w:tplc="CD9EBF96" w:tentative="1">
      <w:start w:val="1"/>
      <w:numFmt w:val="bullet"/>
      <w:lvlText w:val=""/>
      <w:lvlJc w:val="left"/>
      <w:pPr>
        <w:tabs>
          <w:tab w:val="num" w:pos="3600"/>
        </w:tabs>
        <w:ind w:left="3600" w:hanging="360"/>
      </w:pPr>
      <w:rPr>
        <w:rFonts w:ascii="Wingdings" w:hAnsi="Wingdings" w:hint="default"/>
        <w:sz w:val="20"/>
      </w:rPr>
    </w:lvl>
    <w:lvl w:ilvl="5" w:tplc="6F50BFC6" w:tentative="1">
      <w:start w:val="1"/>
      <w:numFmt w:val="bullet"/>
      <w:lvlText w:val=""/>
      <w:lvlJc w:val="left"/>
      <w:pPr>
        <w:tabs>
          <w:tab w:val="num" w:pos="4320"/>
        </w:tabs>
        <w:ind w:left="4320" w:hanging="360"/>
      </w:pPr>
      <w:rPr>
        <w:rFonts w:ascii="Wingdings" w:hAnsi="Wingdings" w:hint="default"/>
        <w:sz w:val="20"/>
      </w:rPr>
    </w:lvl>
    <w:lvl w:ilvl="6" w:tplc="7F181D56" w:tentative="1">
      <w:start w:val="1"/>
      <w:numFmt w:val="bullet"/>
      <w:lvlText w:val=""/>
      <w:lvlJc w:val="left"/>
      <w:pPr>
        <w:tabs>
          <w:tab w:val="num" w:pos="5040"/>
        </w:tabs>
        <w:ind w:left="5040" w:hanging="360"/>
      </w:pPr>
      <w:rPr>
        <w:rFonts w:ascii="Wingdings" w:hAnsi="Wingdings" w:hint="default"/>
        <w:sz w:val="20"/>
      </w:rPr>
    </w:lvl>
    <w:lvl w:ilvl="7" w:tplc="C1EC2C3C" w:tentative="1">
      <w:start w:val="1"/>
      <w:numFmt w:val="bullet"/>
      <w:lvlText w:val=""/>
      <w:lvlJc w:val="left"/>
      <w:pPr>
        <w:tabs>
          <w:tab w:val="num" w:pos="5760"/>
        </w:tabs>
        <w:ind w:left="5760" w:hanging="360"/>
      </w:pPr>
      <w:rPr>
        <w:rFonts w:ascii="Wingdings" w:hAnsi="Wingdings" w:hint="default"/>
        <w:sz w:val="20"/>
      </w:rPr>
    </w:lvl>
    <w:lvl w:ilvl="8" w:tplc="5566A6F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5309E"/>
    <w:multiLevelType w:val="hybridMultilevel"/>
    <w:tmpl w:val="945650AA"/>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0F77CD3"/>
    <w:multiLevelType w:val="hybridMultilevel"/>
    <w:tmpl w:val="10D41486"/>
    <w:lvl w:ilvl="0" w:tplc="234C687E">
      <w:numFmt w:val="bullet"/>
      <w:lvlText w:val="-"/>
      <w:lvlJc w:val="left"/>
      <w:pPr>
        <w:ind w:left="2061" w:hanging="360"/>
      </w:pPr>
      <w:rPr>
        <w:rFonts w:ascii="Calibri" w:eastAsia="Times New Roman" w:hAnsi="Calibri"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11" w15:restartNumberingAfterBreak="0">
    <w:nsid w:val="4D8778E5"/>
    <w:multiLevelType w:val="hybridMultilevel"/>
    <w:tmpl w:val="9AE2450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13478A7"/>
    <w:multiLevelType w:val="hybridMultilevel"/>
    <w:tmpl w:val="EE0A9C94"/>
    <w:lvl w:ilvl="0" w:tplc="04070001">
      <w:start w:val="1"/>
      <w:numFmt w:val="bullet"/>
      <w:lvlText w:val=""/>
      <w:lvlJc w:val="left"/>
      <w:pPr>
        <w:ind w:left="2061" w:hanging="360"/>
      </w:pPr>
      <w:rPr>
        <w:rFonts w:ascii="Symbol" w:hAnsi="Symbo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13" w15:restartNumberingAfterBreak="0">
    <w:nsid w:val="5D0A0A5C"/>
    <w:multiLevelType w:val="hybridMultilevel"/>
    <w:tmpl w:val="5EE612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AE5CCF"/>
    <w:multiLevelType w:val="hybridMultilevel"/>
    <w:tmpl w:val="7E6C8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FB0365"/>
    <w:multiLevelType w:val="hybridMultilevel"/>
    <w:tmpl w:val="DFCC3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C1008D"/>
    <w:multiLevelType w:val="hybridMultilevel"/>
    <w:tmpl w:val="0EFADB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E765669"/>
    <w:multiLevelType w:val="hybridMultilevel"/>
    <w:tmpl w:val="879A8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6"/>
  </w:num>
  <w:num w:numId="5">
    <w:abstractNumId w:val="16"/>
  </w:num>
  <w:num w:numId="6">
    <w:abstractNumId w:val="2"/>
  </w:num>
  <w:num w:numId="7">
    <w:abstractNumId w:val="13"/>
  </w:num>
  <w:num w:numId="8">
    <w:abstractNumId w:val="15"/>
  </w:num>
  <w:num w:numId="9">
    <w:abstractNumId w:val="7"/>
  </w:num>
  <w:num w:numId="10">
    <w:abstractNumId w:val="17"/>
  </w:num>
  <w:num w:numId="11">
    <w:abstractNumId w:val="0"/>
  </w:num>
  <w:num w:numId="12">
    <w:abstractNumId w:val="4"/>
  </w:num>
  <w:num w:numId="13">
    <w:abstractNumId w:val="10"/>
  </w:num>
  <w:num w:numId="14">
    <w:abstractNumId w:val="9"/>
  </w:num>
  <w:num w:numId="15">
    <w:abstractNumId w:val="14"/>
  </w:num>
  <w:num w:numId="16">
    <w:abstractNumId w:val="12"/>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14"/>
    <w:rsid w:val="000042F1"/>
    <w:rsid w:val="00006449"/>
    <w:rsid w:val="000069BF"/>
    <w:rsid w:val="0000751D"/>
    <w:rsid w:val="000075F3"/>
    <w:rsid w:val="00011F6C"/>
    <w:rsid w:val="00012134"/>
    <w:rsid w:val="000149CC"/>
    <w:rsid w:val="00016496"/>
    <w:rsid w:val="0001713B"/>
    <w:rsid w:val="00022C41"/>
    <w:rsid w:val="000235A8"/>
    <w:rsid w:val="00023AD6"/>
    <w:rsid w:val="00024537"/>
    <w:rsid w:val="000248ED"/>
    <w:rsid w:val="000251F0"/>
    <w:rsid w:val="00027690"/>
    <w:rsid w:val="00031678"/>
    <w:rsid w:val="00034779"/>
    <w:rsid w:val="00034DDA"/>
    <w:rsid w:val="0003656C"/>
    <w:rsid w:val="00037A51"/>
    <w:rsid w:val="00037E70"/>
    <w:rsid w:val="00037F7E"/>
    <w:rsid w:val="00040721"/>
    <w:rsid w:val="0004083C"/>
    <w:rsid w:val="000422BA"/>
    <w:rsid w:val="00044B81"/>
    <w:rsid w:val="00046B88"/>
    <w:rsid w:val="00046CE1"/>
    <w:rsid w:val="00046E88"/>
    <w:rsid w:val="000471DF"/>
    <w:rsid w:val="00047D7E"/>
    <w:rsid w:val="000531FD"/>
    <w:rsid w:val="000533EB"/>
    <w:rsid w:val="00053712"/>
    <w:rsid w:val="00054963"/>
    <w:rsid w:val="000606C9"/>
    <w:rsid w:val="0006213A"/>
    <w:rsid w:val="00062A1B"/>
    <w:rsid w:val="00064E8B"/>
    <w:rsid w:val="000659AE"/>
    <w:rsid w:val="00070970"/>
    <w:rsid w:val="00071AA5"/>
    <w:rsid w:val="00071FAC"/>
    <w:rsid w:val="0007419D"/>
    <w:rsid w:val="00075B82"/>
    <w:rsid w:val="00075E60"/>
    <w:rsid w:val="000768CA"/>
    <w:rsid w:val="0007690B"/>
    <w:rsid w:val="00077125"/>
    <w:rsid w:val="00077A9F"/>
    <w:rsid w:val="0008124C"/>
    <w:rsid w:val="00081A8F"/>
    <w:rsid w:val="0008341F"/>
    <w:rsid w:val="0008714C"/>
    <w:rsid w:val="00090528"/>
    <w:rsid w:val="00093427"/>
    <w:rsid w:val="00097427"/>
    <w:rsid w:val="000A1975"/>
    <w:rsid w:val="000A5043"/>
    <w:rsid w:val="000A7A28"/>
    <w:rsid w:val="000B072F"/>
    <w:rsid w:val="000B38AA"/>
    <w:rsid w:val="000B3AF5"/>
    <w:rsid w:val="000B4BBE"/>
    <w:rsid w:val="000B69C5"/>
    <w:rsid w:val="000B78AF"/>
    <w:rsid w:val="000C207A"/>
    <w:rsid w:val="000C2DEC"/>
    <w:rsid w:val="000C389A"/>
    <w:rsid w:val="000C5675"/>
    <w:rsid w:val="000C5D37"/>
    <w:rsid w:val="000D3572"/>
    <w:rsid w:val="000D4677"/>
    <w:rsid w:val="000D4EC2"/>
    <w:rsid w:val="000D5E97"/>
    <w:rsid w:val="000E3DB4"/>
    <w:rsid w:val="000E46C2"/>
    <w:rsid w:val="000E4ACD"/>
    <w:rsid w:val="000E4AE5"/>
    <w:rsid w:val="000E797B"/>
    <w:rsid w:val="000F0395"/>
    <w:rsid w:val="000F1B1F"/>
    <w:rsid w:val="000F1B7F"/>
    <w:rsid w:val="000F5852"/>
    <w:rsid w:val="001032BA"/>
    <w:rsid w:val="00103375"/>
    <w:rsid w:val="0010399E"/>
    <w:rsid w:val="00105FA6"/>
    <w:rsid w:val="001071B6"/>
    <w:rsid w:val="0010758D"/>
    <w:rsid w:val="001114DA"/>
    <w:rsid w:val="00112D3E"/>
    <w:rsid w:val="001134EC"/>
    <w:rsid w:val="00113509"/>
    <w:rsid w:val="00113738"/>
    <w:rsid w:val="00116BC3"/>
    <w:rsid w:val="0012047A"/>
    <w:rsid w:val="00123911"/>
    <w:rsid w:val="0012521B"/>
    <w:rsid w:val="00132328"/>
    <w:rsid w:val="00133295"/>
    <w:rsid w:val="00133861"/>
    <w:rsid w:val="00134AD4"/>
    <w:rsid w:val="00135F0A"/>
    <w:rsid w:val="0013601C"/>
    <w:rsid w:val="0013704B"/>
    <w:rsid w:val="0014318F"/>
    <w:rsid w:val="00143311"/>
    <w:rsid w:val="00143FAB"/>
    <w:rsid w:val="001454F9"/>
    <w:rsid w:val="001465E0"/>
    <w:rsid w:val="0014703D"/>
    <w:rsid w:val="00151390"/>
    <w:rsid w:val="00153474"/>
    <w:rsid w:val="00153677"/>
    <w:rsid w:val="00154769"/>
    <w:rsid w:val="001559E6"/>
    <w:rsid w:val="00162097"/>
    <w:rsid w:val="001639CF"/>
    <w:rsid w:val="00163D94"/>
    <w:rsid w:val="001650A7"/>
    <w:rsid w:val="00165716"/>
    <w:rsid w:val="00165FA2"/>
    <w:rsid w:val="00166126"/>
    <w:rsid w:val="00166E9F"/>
    <w:rsid w:val="001670B1"/>
    <w:rsid w:val="00167DD7"/>
    <w:rsid w:val="001705F9"/>
    <w:rsid w:val="00170D9C"/>
    <w:rsid w:val="0017561B"/>
    <w:rsid w:val="00175D8E"/>
    <w:rsid w:val="00180156"/>
    <w:rsid w:val="00180690"/>
    <w:rsid w:val="00180D9F"/>
    <w:rsid w:val="001812E6"/>
    <w:rsid w:val="001816A9"/>
    <w:rsid w:val="00181A7B"/>
    <w:rsid w:val="00184CF7"/>
    <w:rsid w:val="001850D0"/>
    <w:rsid w:val="0019029D"/>
    <w:rsid w:val="00192E5C"/>
    <w:rsid w:val="0019449F"/>
    <w:rsid w:val="001A0683"/>
    <w:rsid w:val="001A1B8E"/>
    <w:rsid w:val="001A1F8B"/>
    <w:rsid w:val="001A3174"/>
    <w:rsid w:val="001A32BE"/>
    <w:rsid w:val="001A38B3"/>
    <w:rsid w:val="001A4F34"/>
    <w:rsid w:val="001A60D5"/>
    <w:rsid w:val="001A732B"/>
    <w:rsid w:val="001A7D69"/>
    <w:rsid w:val="001B06B1"/>
    <w:rsid w:val="001B1EEC"/>
    <w:rsid w:val="001B2015"/>
    <w:rsid w:val="001B365C"/>
    <w:rsid w:val="001B4BE7"/>
    <w:rsid w:val="001B50C2"/>
    <w:rsid w:val="001B6E99"/>
    <w:rsid w:val="001C21BF"/>
    <w:rsid w:val="001C3711"/>
    <w:rsid w:val="001C6257"/>
    <w:rsid w:val="001C70A7"/>
    <w:rsid w:val="001C72E8"/>
    <w:rsid w:val="001D42DF"/>
    <w:rsid w:val="001D544D"/>
    <w:rsid w:val="001E25D1"/>
    <w:rsid w:val="001E5014"/>
    <w:rsid w:val="001F1B6B"/>
    <w:rsid w:val="001F6A7D"/>
    <w:rsid w:val="001F6E85"/>
    <w:rsid w:val="00200083"/>
    <w:rsid w:val="002029FF"/>
    <w:rsid w:val="00203730"/>
    <w:rsid w:val="00206C7A"/>
    <w:rsid w:val="00206EFB"/>
    <w:rsid w:val="00207153"/>
    <w:rsid w:val="00210E0C"/>
    <w:rsid w:val="0021100B"/>
    <w:rsid w:val="0021145B"/>
    <w:rsid w:val="0021632A"/>
    <w:rsid w:val="002246A6"/>
    <w:rsid w:val="002277E7"/>
    <w:rsid w:val="00230399"/>
    <w:rsid w:val="00230B67"/>
    <w:rsid w:val="0023122A"/>
    <w:rsid w:val="002318BB"/>
    <w:rsid w:val="00231B95"/>
    <w:rsid w:val="00231E69"/>
    <w:rsid w:val="002324BB"/>
    <w:rsid w:val="0023660B"/>
    <w:rsid w:val="00236EA2"/>
    <w:rsid w:val="0023777E"/>
    <w:rsid w:val="00237BE3"/>
    <w:rsid w:val="00240BB9"/>
    <w:rsid w:val="00241115"/>
    <w:rsid w:val="002411CD"/>
    <w:rsid w:val="002419A9"/>
    <w:rsid w:val="0024201E"/>
    <w:rsid w:val="00243F98"/>
    <w:rsid w:val="0024538A"/>
    <w:rsid w:val="002459C2"/>
    <w:rsid w:val="00245F23"/>
    <w:rsid w:val="00246733"/>
    <w:rsid w:val="00246DD4"/>
    <w:rsid w:val="002508C7"/>
    <w:rsid w:val="0025213D"/>
    <w:rsid w:val="002532C8"/>
    <w:rsid w:val="00255CC6"/>
    <w:rsid w:val="00256373"/>
    <w:rsid w:val="00256FC9"/>
    <w:rsid w:val="002572B9"/>
    <w:rsid w:val="002608F9"/>
    <w:rsid w:val="00261302"/>
    <w:rsid w:val="00261338"/>
    <w:rsid w:val="002631D1"/>
    <w:rsid w:val="002642A1"/>
    <w:rsid w:val="00265B93"/>
    <w:rsid w:val="00265FD7"/>
    <w:rsid w:val="002662D9"/>
    <w:rsid w:val="00266B90"/>
    <w:rsid w:val="00267930"/>
    <w:rsid w:val="002715E3"/>
    <w:rsid w:val="0027579F"/>
    <w:rsid w:val="002800FE"/>
    <w:rsid w:val="002821DB"/>
    <w:rsid w:val="0028530A"/>
    <w:rsid w:val="0028561B"/>
    <w:rsid w:val="00287646"/>
    <w:rsid w:val="0029020F"/>
    <w:rsid w:val="00291484"/>
    <w:rsid w:val="00291627"/>
    <w:rsid w:val="00291E81"/>
    <w:rsid w:val="002956BE"/>
    <w:rsid w:val="002968D6"/>
    <w:rsid w:val="002977D6"/>
    <w:rsid w:val="002A04AD"/>
    <w:rsid w:val="002A1031"/>
    <w:rsid w:val="002A1C5D"/>
    <w:rsid w:val="002A1E78"/>
    <w:rsid w:val="002A2368"/>
    <w:rsid w:val="002A4C2D"/>
    <w:rsid w:val="002B00B0"/>
    <w:rsid w:val="002B263A"/>
    <w:rsid w:val="002B286C"/>
    <w:rsid w:val="002B3151"/>
    <w:rsid w:val="002B38A6"/>
    <w:rsid w:val="002B3952"/>
    <w:rsid w:val="002B64E6"/>
    <w:rsid w:val="002B6BF0"/>
    <w:rsid w:val="002B7053"/>
    <w:rsid w:val="002B7F02"/>
    <w:rsid w:val="002C2B1D"/>
    <w:rsid w:val="002C36D0"/>
    <w:rsid w:val="002C3F14"/>
    <w:rsid w:val="002C56D8"/>
    <w:rsid w:val="002C5C3A"/>
    <w:rsid w:val="002C6943"/>
    <w:rsid w:val="002D13DD"/>
    <w:rsid w:val="002D2876"/>
    <w:rsid w:val="002D4456"/>
    <w:rsid w:val="002D6091"/>
    <w:rsid w:val="002D6A5D"/>
    <w:rsid w:val="002D6DA6"/>
    <w:rsid w:val="002D7A0A"/>
    <w:rsid w:val="002E0E6A"/>
    <w:rsid w:val="002E1E95"/>
    <w:rsid w:val="002E339C"/>
    <w:rsid w:val="002F0B91"/>
    <w:rsid w:val="002F0EA5"/>
    <w:rsid w:val="002F3A9F"/>
    <w:rsid w:val="002F3BB0"/>
    <w:rsid w:val="002F657F"/>
    <w:rsid w:val="002F6A9A"/>
    <w:rsid w:val="00300076"/>
    <w:rsid w:val="00300668"/>
    <w:rsid w:val="00303704"/>
    <w:rsid w:val="00303DAA"/>
    <w:rsid w:val="0030531E"/>
    <w:rsid w:val="0030691C"/>
    <w:rsid w:val="003079F5"/>
    <w:rsid w:val="0031004F"/>
    <w:rsid w:val="00310EC5"/>
    <w:rsid w:val="00310EF4"/>
    <w:rsid w:val="003131BF"/>
    <w:rsid w:val="0031358D"/>
    <w:rsid w:val="00314146"/>
    <w:rsid w:val="00316FC3"/>
    <w:rsid w:val="00317A05"/>
    <w:rsid w:val="00317CF0"/>
    <w:rsid w:val="00320530"/>
    <w:rsid w:val="003226CF"/>
    <w:rsid w:val="003228B5"/>
    <w:rsid w:val="00322B11"/>
    <w:rsid w:val="0032643B"/>
    <w:rsid w:val="00326DD4"/>
    <w:rsid w:val="003270E6"/>
    <w:rsid w:val="003312FA"/>
    <w:rsid w:val="00331CD1"/>
    <w:rsid w:val="0033541B"/>
    <w:rsid w:val="00336FDE"/>
    <w:rsid w:val="00337732"/>
    <w:rsid w:val="00340874"/>
    <w:rsid w:val="00340A38"/>
    <w:rsid w:val="00343C30"/>
    <w:rsid w:val="00344018"/>
    <w:rsid w:val="0034409B"/>
    <w:rsid w:val="0034582A"/>
    <w:rsid w:val="00356C84"/>
    <w:rsid w:val="00367082"/>
    <w:rsid w:val="0037067D"/>
    <w:rsid w:val="00374A2E"/>
    <w:rsid w:val="0037602C"/>
    <w:rsid w:val="00380C96"/>
    <w:rsid w:val="00384DC3"/>
    <w:rsid w:val="0039155C"/>
    <w:rsid w:val="0039164C"/>
    <w:rsid w:val="00391BAF"/>
    <w:rsid w:val="00392B85"/>
    <w:rsid w:val="00392E97"/>
    <w:rsid w:val="0039462D"/>
    <w:rsid w:val="00394696"/>
    <w:rsid w:val="00395D5E"/>
    <w:rsid w:val="003A22F5"/>
    <w:rsid w:val="003A29FD"/>
    <w:rsid w:val="003A2D0B"/>
    <w:rsid w:val="003A52C0"/>
    <w:rsid w:val="003A5666"/>
    <w:rsid w:val="003A5B4E"/>
    <w:rsid w:val="003A64A4"/>
    <w:rsid w:val="003A6508"/>
    <w:rsid w:val="003A7285"/>
    <w:rsid w:val="003B3DC8"/>
    <w:rsid w:val="003B640C"/>
    <w:rsid w:val="003C0193"/>
    <w:rsid w:val="003C048B"/>
    <w:rsid w:val="003C0577"/>
    <w:rsid w:val="003C0AE7"/>
    <w:rsid w:val="003C2FFB"/>
    <w:rsid w:val="003C3C2F"/>
    <w:rsid w:val="003C3C8F"/>
    <w:rsid w:val="003C51F8"/>
    <w:rsid w:val="003C5ABE"/>
    <w:rsid w:val="003C5BE2"/>
    <w:rsid w:val="003D2205"/>
    <w:rsid w:val="003D28D1"/>
    <w:rsid w:val="003D62E9"/>
    <w:rsid w:val="003D6744"/>
    <w:rsid w:val="003D7758"/>
    <w:rsid w:val="003D7A33"/>
    <w:rsid w:val="003E29A0"/>
    <w:rsid w:val="003E29F1"/>
    <w:rsid w:val="003E2CF0"/>
    <w:rsid w:val="003E39F8"/>
    <w:rsid w:val="003E6CC0"/>
    <w:rsid w:val="003F2112"/>
    <w:rsid w:val="003F259A"/>
    <w:rsid w:val="003F3841"/>
    <w:rsid w:val="003F4427"/>
    <w:rsid w:val="003F69F3"/>
    <w:rsid w:val="003F7540"/>
    <w:rsid w:val="00402CFE"/>
    <w:rsid w:val="00403189"/>
    <w:rsid w:val="00403C68"/>
    <w:rsid w:val="00404F41"/>
    <w:rsid w:val="00406626"/>
    <w:rsid w:val="00406970"/>
    <w:rsid w:val="00406AE1"/>
    <w:rsid w:val="00410113"/>
    <w:rsid w:val="0041407E"/>
    <w:rsid w:val="004242CF"/>
    <w:rsid w:val="00424725"/>
    <w:rsid w:val="0042764E"/>
    <w:rsid w:val="00427B21"/>
    <w:rsid w:val="00427C30"/>
    <w:rsid w:val="0043067C"/>
    <w:rsid w:val="00432878"/>
    <w:rsid w:val="00434195"/>
    <w:rsid w:val="0043474B"/>
    <w:rsid w:val="004367FC"/>
    <w:rsid w:val="004369CC"/>
    <w:rsid w:val="00442789"/>
    <w:rsid w:val="0044282D"/>
    <w:rsid w:val="004436BB"/>
    <w:rsid w:val="00443FB8"/>
    <w:rsid w:val="00444C49"/>
    <w:rsid w:val="00445191"/>
    <w:rsid w:val="00446040"/>
    <w:rsid w:val="00446861"/>
    <w:rsid w:val="00447390"/>
    <w:rsid w:val="0045040C"/>
    <w:rsid w:val="004537B0"/>
    <w:rsid w:val="00453F5D"/>
    <w:rsid w:val="0045603C"/>
    <w:rsid w:val="004608A4"/>
    <w:rsid w:val="00460E00"/>
    <w:rsid w:val="0046101D"/>
    <w:rsid w:val="004626DB"/>
    <w:rsid w:val="00463051"/>
    <w:rsid w:val="0046589A"/>
    <w:rsid w:val="00471580"/>
    <w:rsid w:val="00471910"/>
    <w:rsid w:val="00471DCB"/>
    <w:rsid w:val="00471FE8"/>
    <w:rsid w:val="00473791"/>
    <w:rsid w:val="00474D2E"/>
    <w:rsid w:val="004753F1"/>
    <w:rsid w:val="00476F5C"/>
    <w:rsid w:val="00477B3A"/>
    <w:rsid w:val="0048006F"/>
    <w:rsid w:val="00480EF8"/>
    <w:rsid w:val="00481574"/>
    <w:rsid w:val="00482922"/>
    <w:rsid w:val="004869AD"/>
    <w:rsid w:val="0048709B"/>
    <w:rsid w:val="00487312"/>
    <w:rsid w:val="0048734A"/>
    <w:rsid w:val="004876D0"/>
    <w:rsid w:val="0049486E"/>
    <w:rsid w:val="00495172"/>
    <w:rsid w:val="0049749C"/>
    <w:rsid w:val="004976CE"/>
    <w:rsid w:val="004A1923"/>
    <w:rsid w:val="004A21F4"/>
    <w:rsid w:val="004A243A"/>
    <w:rsid w:val="004A499B"/>
    <w:rsid w:val="004A4E69"/>
    <w:rsid w:val="004A51BB"/>
    <w:rsid w:val="004A57FC"/>
    <w:rsid w:val="004A603E"/>
    <w:rsid w:val="004A785C"/>
    <w:rsid w:val="004B07EA"/>
    <w:rsid w:val="004B2A3D"/>
    <w:rsid w:val="004B6F6C"/>
    <w:rsid w:val="004B76C7"/>
    <w:rsid w:val="004B7E46"/>
    <w:rsid w:val="004C058A"/>
    <w:rsid w:val="004C1ED1"/>
    <w:rsid w:val="004C3231"/>
    <w:rsid w:val="004C3D6D"/>
    <w:rsid w:val="004C567F"/>
    <w:rsid w:val="004D01C6"/>
    <w:rsid w:val="004D2154"/>
    <w:rsid w:val="004D354E"/>
    <w:rsid w:val="004D4F8D"/>
    <w:rsid w:val="004D6F30"/>
    <w:rsid w:val="004E1A32"/>
    <w:rsid w:val="004E2CBE"/>
    <w:rsid w:val="004E4B80"/>
    <w:rsid w:val="004E4CC6"/>
    <w:rsid w:val="004E6051"/>
    <w:rsid w:val="004E76AD"/>
    <w:rsid w:val="004F0020"/>
    <w:rsid w:val="004F3D67"/>
    <w:rsid w:val="004F4A25"/>
    <w:rsid w:val="004F4B6D"/>
    <w:rsid w:val="004F5634"/>
    <w:rsid w:val="004F5EA1"/>
    <w:rsid w:val="004F5EAA"/>
    <w:rsid w:val="004F6EAC"/>
    <w:rsid w:val="005005E9"/>
    <w:rsid w:val="00502AA2"/>
    <w:rsid w:val="005048E5"/>
    <w:rsid w:val="00504B52"/>
    <w:rsid w:val="00504CA0"/>
    <w:rsid w:val="005065F4"/>
    <w:rsid w:val="00506936"/>
    <w:rsid w:val="0051041E"/>
    <w:rsid w:val="00510F32"/>
    <w:rsid w:val="005145D4"/>
    <w:rsid w:val="00514AE4"/>
    <w:rsid w:val="00516385"/>
    <w:rsid w:val="00522307"/>
    <w:rsid w:val="0052291E"/>
    <w:rsid w:val="00523B40"/>
    <w:rsid w:val="0052440B"/>
    <w:rsid w:val="0052672C"/>
    <w:rsid w:val="00527FFD"/>
    <w:rsid w:val="00530D37"/>
    <w:rsid w:val="00530EB9"/>
    <w:rsid w:val="00532AF9"/>
    <w:rsid w:val="005355B1"/>
    <w:rsid w:val="00537A7D"/>
    <w:rsid w:val="00537B8C"/>
    <w:rsid w:val="00541282"/>
    <w:rsid w:val="0054157A"/>
    <w:rsid w:val="00543982"/>
    <w:rsid w:val="00543A36"/>
    <w:rsid w:val="00544A47"/>
    <w:rsid w:val="00544BDB"/>
    <w:rsid w:val="0054632C"/>
    <w:rsid w:val="00547BFD"/>
    <w:rsid w:val="0055038B"/>
    <w:rsid w:val="00551E76"/>
    <w:rsid w:val="005540B7"/>
    <w:rsid w:val="005548EB"/>
    <w:rsid w:val="00554CC3"/>
    <w:rsid w:val="00556A47"/>
    <w:rsid w:val="00556D35"/>
    <w:rsid w:val="005571C1"/>
    <w:rsid w:val="00560E98"/>
    <w:rsid w:val="005613BF"/>
    <w:rsid w:val="00562EED"/>
    <w:rsid w:val="00564DC0"/>
    <w:rsid w:val="00565412"/>
    <w:rsid w:val="00567CB8"/>
    <w:rsid w:val="0057434D"/>
    <w:rsid w:val="00580480"/>
    <w:rsid w:val="0058251B"/>
    <w:rsid w:val="00592CD4"/>
    <w:rsid w:val="00594A15"/>
    <w:rsid w:val="00597142"/>
    <w:rsid w:val="005A129F"/>
    <w:rsid w:val="005A519C"/>
    <w:rsid w:val="005A527C"/>
    <w:rsid w:val="005A67B2"/>
    <w:rsid w:val="005B0F92"/>
    <w:rsid w:val="005B1690"/>
    <w:rsid w:val="005B66D4"/>
    <w:rsid w:val="005B7EE2"/>
    <w:rsid w:val="005C0412"/>
    <w:rsid w:val="005C0F95"/>
    <w:rsid w:val="005C2D3B"/>
    <w:rsid w:val="005C2D59"/>
    <w:rsid w:val="005C49E8"/>
    <w:rsid w:val="005C5FDC"/>
    <w:rsid w:val="005D1EA1"/>
    <w:rsid w:val="005D34C3"/>
    <w:rsid w:val="005D7E14"/>
    <w:rsid w:val="005E17C1"/>
    <w:rsid w:val="005E291B"/>
    <w:rsid w:val="005E29AB"/>
    <w:rsid w:val="005E2F2E"/>
    <w:rsid w:val="005E338D"/>
    <w:rsid w:val="005E3748"/>
    <w:rsid w:val="005E4796"/>
    <w:rsid w:val="005E4F06"/>
    <w:rsid w:val="005E7197"/>
    <w:rsid w:val="005E757B"/>
    <w:rsid w:val="005F1BBE"/>
    <w:rsid w:val="005F4304"/>
    <w:rsid w:val="005F45EA"/>
    <w:rsid w:val="005F6EE0"/>
    <w:rsid w:val="0060010A"/>
    <w:rsid w:val="00600A58"/>
    <w:rsid w:val="00600B71"/>
    <w:rsid w:val="0060123F"/>
    <w:rsid w:val="00601626"/>
    <w:rsid w:val="0060162E"/>
    <w:rsid w:val="00601D4A"/>
    <w:rsid w:val="006031A0"/>
    <w:rsid w:val="006036C8"/>
    <w:rsid w:val="00604BCC"/>
    <w:rsid w:val="00606660"/>
    <w:rsid w:val="006068DD"/>
    <w:rsid w:val="00606C00"/>
    <w:rsid w:val="00610FBD"/>
    <w:rsid w:val="00612513"/>
    <w:rsid w:val="00612AE1"/>
    <w:rsid w:val="00614CC5"/>
    <w:rsid w:val="006153C4"/>
    <w:rsid w:val="00615A86"/>
    <w:rsid w:val="00616F9C"/>
    <w:rsid w:val="00620499"/>
    <w:rsid w:val="00621714"/>
    <w:rsid w:val="00624FFB"/>
    <w:rsid w:val="0063035F"/>
    <w:rsid w:val="0063119C"/>
    <w:rsid w:val="006321DA"/>
    <w:rsid w:val="0063342A"/>
    <w:rsid w:val="0063569D"/>
    <w:rsid w:val="00637B0E"/>
    <w:rsid w:val="0064093B"/>
    <w:rsid w:val="00641696"/>
    <w:rsid w:val="00645329"/>
    <w:rsid w:val="00646F0D"/>
    <w:rsid w:val="00650C08"/>
    <w:rsid w:val="00652100"/>
    <w:rsid w:val="00652228"/>
    <w:rsid w:val="006524F6"/>
    <w:rsid w:val="0065442D"/>
    <w:rsid w:val="00655D61"/>
    <w:rsid w:val="00656309"/>
    <w:rsid w:val="006579F6"/>
    <w:rsid w:val="00657AD2"/>
    <w:rsid w:val="0066079F"/>
    <w:rsid w:val="00661613"/>
    <w:rsid w:val="006637BA"/>
    <w:rsid w:val="006648B2"/>
    <w:rsid w:val="006652F6"/>
    <w:rsid w:val="00665926"/>
    <w:rsid w:val="00665D1D"/>
    <w:rsid w:val="00673618"/>
    <w:rsid w:val="00673852"/>
    <w:rsid w:val="00677401"/>
    <w:rsid w:val="0067782A"/>
    <w:rsid w:val="00677FFB"/>
    <w:rsid w:val="00680C59"/>
    <w:rsid w:val="00685951"/>
    <w:rsid w:val="006872F6"/>
    <w:rsid w:val="00692261"/>
    <w:rsid w:val="006951FB"/>
    <w:rsid w:val="00695AD8"/>
    <w:rsid w:val="0069615F"/>
    <w:rsid w:val="00696575"/>
    <w:rsid w:val="00696D8B"/>
    <w:rsid w:val="00697CC5"/>
    <w:rsid w:val="006A1F0D"/>
    <w:rsid w:val="006A29A2"/>
    <w:rsid w:val="006A32BD"/>
    <w:rsid w:val="006A3497"/>
    <w:rsid w:val="006A5600"/>
    <w:rsid w:val="006B115F"/>
    <w:rsid w:val="006B1183"/>
    <w:rsid w:val="006B2394"/>
    <w:rsid w:val="006B588D"/>
    <w:rsid w:val="006C322C"/>
    <w:rsid w:val="006C5B41"/>
    <w:rsid w:val="006D05B4"/>
    <w:rsid w:val="006D187A"/>
    <w:rsid w:val="006D20AB"/>
    <w:rsid w:val="006D2871"/>
    <w:rsid w:val="006D3690"/>
    <w:rsid w:val="006D37D1"/>
    <w:rsid w:val="006D4DEB"/>
    <w:rsid w:val="006D5F11"/>
    <w:rsid w:val="006D5F95"/>
    <w:rsid w:val="006D7270"/>
    <w:rsid w:val="006E0CFD"/>
    <w:rsid w:val="006E14F4"/>
    <w:rsid w:val="006E775E"/>
    <w:rsid w:val="006F0874"/>
    <w:rsid w:val="006F160C"/>
    <w:rsid w:val="006F6F0C"/>
    <w:rsid w:val="006F7031"/>
    <w:rsid w:val="00700023"/>
    <w:rsid w:val="007019FE"/>
    <w:rsid w:val="0070221F"/>
    <w:rsid w:val="0070236A"/>
    <w:rsid w:val="007041E5"/>
    <w:rsid w:val="007103A6"/>
    <w:rsid w:val="00711241"/>
    <w:rsid w:val="0071561D"/>
    <w:rsid w:val="00716BD1"/>
    <w:rsid w:val="007171EA"/>
    <w:rsid w:val="007172A9"/>
    <w:rsid w:val="0071799E"/>
    <w:rsid w:val="0072074F"/>
    <w:rsid w:val="00720D74"/>
    <w:rsid w:val="007219A0"/>
    <w:rsid w:val="00722F47"/>
    <w:rsid w:val="007242E9"/>
    <w:rsid w:val="007252AD"/>
    <w:rsid w:val="007264B5"/>
    <w:rsid w:val="00726747"/>
    <w:rsid w:val="007267E9"/>
    <w:rsid w:val="0073084A"/>
    <w:rsid w:val="007311A6"/>
    <w:rsid w:val="0073174A"/>
    <w:rsid w:val="007319C1"/>
    <w:rsid w:val="00732589"/>
    <w:rsid w:val="00733261"/>
    <w:rsid w:val="00733326"/>
    <w:rsid w:val="00733EE1"/>
    <w:rsid w:val="00734210"/>
    <w:rsid w:val="00734698"/>
    <w:rsid w:val="00736CF7"/>
    <w:rsid w:val="007370FB"/>
    <w:rsid w:val="007373AA"/>
    <w:rsid w:val="00741111"/>
    <w:rsid w:val="00741A02"/>
    <w:rsid w:val="0074314E"/>
    <w:rsid w:val="007447A1"/>
    <w:rsid w:val="007449D9"/>
    <w:rsid w:val="00744A01"/>
    <w:rsid w:val="007455E7"/>
    <w:rsid w:val="00746BFF"/>
    <w:rsid w:val="007500FE"/>
    <w:rsid w:val="00752DF2"/>
    <w:rsid w:val="00754AC8"/>
    <w:rsid w:val="00754BFD"/>
    <w:rsid w:val="007560BB"/>
    <w:rsid w:val="00761AD1"/>
    <w:rsid w:val="0076363F"/>
    <w:rsid w:val="0076548C"/>
    <w:rsid w:val="00772A7F"/>
    <w:rsid w:val="00772EEE"/>
    <w:rsid w:val="00773213"/>
    <w:rsid w:val="00775880"/>
    <w:rsid w:val="007759A9"/>
    <w:rsid w:val="00776987"/>
    <w:rsid w:val="00776B27"/>
    <w:rsid w:val="0077714F"/>
    <w:rsid w:val="0077779F"/>
    <w:rsid w:val="00780ECB"/>
    <w:rsid w:val="00781905"/>
    <w:rsid w:val="0078342E"/>
    <w:rsid w:val="00783634"/>
    <w:rsid w:val="0078483C"/>
    <w:rsid w:val="00785738"/>
    <w:rsid w:val="00785B51"/>
    <w:rsid w:val="0078676D"/>
    <w:rsid w:val="007877BF"/>
    <w:rsid w:val="00790E84"/>
    <w:rsid w:val="007916A8"/>
    <w:rsid w:val="00791972"/>
    <w:rsid w:val="00793C14"/>
    <w:rsid w:val="007972EF"/>
    <w:rsid w:val="007975B0"/>
    <w:rsid w:val="007A14A0"/>
    <w:rsid w:val="007A1CBC"/>
    <w:rsid w:val="007A2300"/>
    <w:rsid w:val="007A3542"/>
    <w:rsid w:val="007A3ACA"/>
    <w:rsid w:val="007A4160"/>
    <w:rsid w:val="007A6473"/>
    <w:rsid w:val="007A66C8"/>
    <w:rsid w:val="007B0BC4"/>
    <w:rsid w:val="007B2157"/>
    <w:rsid w:val="007B2C53"/>
    <w:rsid w:val="007B5342"/>
    <w:rsid w:val="007B5D8A"/>
    <w:rsid w:val="007B611C"/>
    <w:rsid w:val="007C1E48"/>
    <w:rsid w:val="007C2080"/>
    <w:rsid w:val="007C2EDC"/>
    <w:rsid w:val="007C51BD"/>
    <w:rsid w:val="007C6E03"/>
    <w:rsid w:val="007C7A30"/>
    <w:rsid w:val="007D0D87"/>
    <w:rsid w:val="007D191F"/>
    <w:rsid w:val="007D48FA"/>
    <w:rsid w:val="007D4A80"/>
    <w:rsid w:val="007D5FDD"/>
    <w:rsid w:val="007E0F6F"/>
    <w:rsid w:val="007E322B"/>
    <w:rsid w:val="007E3F82"/>
    <w:rsid w:val="007E57C8"/>
    <w:rsid w:val="007F149E"/>
    <w:rsid w:val="007F2990"/>
    <w:rsid w:val="007F4D01"/>
    <w:rsid w:val="00801241"/>
    <w:rsid w:val="008018F0"/>
    <w:rsid w:val="00803D37"/>
    <w:rsid w:val="00803F38"/>
    <w:rsid w:val="00804F29"/>
    <w:rsid w:val="00806DA8"/>
    <w:rsid w:val="008111C3"/>
    <w:rsid w:val="008131D0"/>
    <w:rsid w:val="00814231"/>
    <w:rsid w:val="00815649"/>
    <w:rsid w:val="00815B1B"/>
    <w:rsid w:val="00815BC1"/>
    <w:rsid w:val="00820F77"/>
    <w:rsid w:val="008231BB"/>
    <w:rsid w:val="00823D62"/>
    <w:rsid w:val="008270C4"/>
    <w:rsid w:val="00827182"/>
    <w:rsid w:val="00827C08"/>
    <w:rsid w:val="00834C89"/>
    <w:rsid w:val="00835C45"/>
    <w:rsid w:val="00836134"/>
    <w:rsid w:val="00837E7A"/>
    <w:rsid w:val="00840069"/>
    <w:rsid w:val="00841372"/>
    <w:rsid w:val="0084211B"/>
    <w:rsid w:val="00842FF4"/>
    <w:rsid w:val="0084453B"/>
    <w:rsid w:val="008447B1"/>
    <w:rsid w:val="00844C71"/>
    <w:rsid w:val="008457C0"/>
    <w:rsid w:val="00846697"/>
    <w:rsid w:val="00846EDB"/>
    <w:rsid w:val="00850889"/>
    <w:rsid w:val="008523D0"/>
    <w:rsid w:val="00855179"/>
    <w:rsid w:val="00857693"/>
    <w:rsid w:val="008577CD"/>
    <w:rsid w:val="00860B50"/>
    <w:rsid w:val="008611E4"/>
    <w:rsid w:val="008612B5"/>
    <w:rsid w:val="008649D6"/>
    <w:rsid w:val="0086537A"/>
    <w:rsid w:val="00866BCB"/>
    <w:rsid w:val="00867279"/>
    <w:rsid w:val="008717D0"/>
    <w:rsid w:val="0087255C"/>
    <w:rsid w:val="00874624"/>
    <w:rsid w:val="00874943"/>
    <w:rsid w:val="00875E25"/>
    <w:rsid w:val="008776C1"/>
    <w:rsid w:val="00880356"/>
    <w:rsid w:val="0088166E"/>
    <w:rsid w:val="008844A7"/>
    <w:rsid w:val="00884B00"/>
    <w:rsid w:val="008867FF"/>
    <w:rsid w:val="00890300"/>
    <w:rsid w:val="00895FAB"/>
    <w:rsid w:val="008963E1"/>
    <w:rsid w:val="00896B92"/>
    <w:rsid w:val="008972D5"/>
    <w:rsid w:val="008A0479"/>
    <w:rsid w:val="008A0E58"/>
    <w:rsid w:val="008A1130"/>
    <w:rsid w:val="008A17B1"/>
    <w:rsid w:val="008A1F5A"/>
    <w:rsid w:val="008A24F9"/>
    <w:rsid w:val="008A30D9"/>
    <w:rsid w:val="008A39B9"/>
    <w:rsid w:val="008A3F1F"/>
    <w:rsid w:val="008A4AD6"/>
    <w:rsid w:val="008A59C9"/>
    <w:rsid w:val="008A6AD7"/>
    <w:rsid w:val="008B08FC"/>
    <w:rsid w:val="008B35BC"/>
    <w:rsid w:val="008B6557"/>
    <w:rsid w:val="008C0CA0"/>
    <w:rsid w:val="008C4596"/>
    <w:rsid w:val="008C5A95"/>
    <w:rsid w:val="008C5D80"/>
    <w:rsid w:val="008C6CBC"/>
    <w:rsid w:val="008D0BD6"/>
    <w:rsid w:val="008D0E6B"/>
    <w:rsid w:val="008D19A8"/>
    <w:rsid w:val="008D1DBB"/>
    <w:rsid w:val="008D27C3"/>
    <w:rsid w:val="008D4E0B"/>
    <w:rsid w:val="008D700B"/>
    <w:rsid w:val="008E01AB"/>
    <w:rsid w:val="008E321E"/>
    <w:rsid w:val="008E33C4"/>
    <w:rsid w:val="008E4A6B"/>
    <w:rsid w:val="008E5322"/>
    <w:rsid w:val="008E629C"/>
    <w:rsid w:val="008F0F47"/>
    <w:rsid w:val="008F20D6"/>
    <w:rsid w:val="008F49FE"/>
    <w:rsid w:val="00901BFF"/>
    <w:rsid w:val="00903AF4"/>
    <w:rsid w:val="00903D49"/>
    <w:rsid w:val="00905360"/>
    <w:rsid w:val="00906DBB"/>
    <w:rsid w:val="00912157"/>
    <w:rsid w:val="00912928"/>
    <w:rsid w:val="00913E8F"/>
    <w:rsid w:val="009164F2"/>
    <w:rsid w:val="00916C87"/>
    <w:rsid w:val="00921A67"/>
    <w:rsid w:val="009223BE"/>
    <w:rsid w:val="009241D2"/>
    <w:rsid w:val="009255B6"/>
    <w:rsid w:val="00926043"/>
    <w:rsid w:val="00927B33"/>
    <w:rsid w:val="009332AF"/>
    <w:rsid w:val="00936026"/>
    <w:rsid w:val="00936E80"/>
    <w:rsid w:val="0094265A"/>
    <w:rsid w:val="00944CB9"/>
    <w:rsid w:val="00944FF8"/>
    <w:rsid w:val="00946576"/>
    <w:rsid w:val="0094663B"/>
    <w:rsid w:val="00946FD8"/>
    <w:rsid w:val="00947779"/>
    <w:rsid w:val="009515DF"/>
    <w:rsid w:val="009526F6"/>
    <w:rsid w:val="009535F3"/>
    <w:rsid w:val="0095365E"/>
    <w:rsid w:val="009537B0"/>
    <w:rsid w:val="0095386D"/>
    <w:rsid w:val="00953901"/>
    <w:rsid w:val="00954A4C"/>
    <w:rsid w:val="00954E59"/>
    <w:rsid w:val="009563D3"/>
    <w:rsid w:val="00960EA4"/>
    <w:rsid w:val="00961AEB"/>
    <w:rsid w:val="00963957"/>
    <w:rsid w:val="00963D7B"/>
    <w:rsid w:val="00966065"/>
    <w:rsid w:val="0097285A"/>
    <w:rsid w:val="0097606A"/>
    <w:rsid w:val="00976B28"/>
    <w:rsid w:val="00981E72"/>
    <w:rsid w:val="00982A15"/>
    <w:rsid w:val="00982E1B"/>
    <w:rsid w:val="00985D73"/>
    <w:rsid w:val="009870D0"/>
    <w:rsid w:val="00991C3B"/>
    <w:rsid w:val="00992B34"/>
    <w:rsid w:val="0099389C"/>
    <w:rsid w:val="00993EF2"/>
    <w:rsid w:val="0099676F"/>
    <w:rsid w:val="00996B8C"/>
    <w:rsid w:val="00996C32"/>
    <w:rsid w:val="009A7E03"/>
    <w:rsid w:val="009B1008"/>
    <w:rsid w:val="009B1401"/>
    <w:rsid w:val="009B1ADB"/>
    <w:rsid w:val="009B2C95"/>
    <w:rsid w:val="009B3FB4"/>
    <w:rsid w:val="009B5DC7"/>
    <w:rsid w:val="009B702D"/>
    <w:rsid w:val="009B7BFD"/>
    <w:rsid w:val="009C21E4"/>
    <w:rsid w:val="009C34B9"/>
    <w:rsid w:val="009C59CF"/>
    <w:rsid w:val="009C6D57"/>
    <w:rsid w:val="009C7683"/>
    <w:rsid w:val="009D1ABD"/>
    <w:rsid w:val="009D24F5"/>
    <w:rsid w:val="009D3480"/>
    <w:rsid w:val="009D5420"/>
    <w:rsid w:val="009D578C"/>
    <w:rsid w:val="009D5B6F"/>
    <w:rsid w:val="009D6326"/>
    <w:rsid w:val="009D649D"/>
    <w:rsid w:val="009D7528"/>
    <w:rsid w:val="009D7AA2"/>
    <w:rsid w:val="009D7AD8"/>
    <w:rsid w:val="009E0220"/>
    <w:rsid w:val="009E2505"/>
    <w:rsid w:val="009E3029"/>
    <w:rsid w:val="009E38BC"/>
    <w:rsid w:val="009E4640"/>
    <w:rsid w:val="009E5466"/>
    <w:rsid w:val="009E551A"/>
    <w:rsid w:val="009E7EF9"/>
    <w:rsid w:val="009F2E5E"/>
    <w:rsid w:val="009F3DE5"/>
    <w:rsid w:val="009F4749"/>
    <w:rsid w:val="009F6797"/>
    <w:rsid w:val="009F727D"/>
    <w:rsid w:val="009F7D4F"/>
    <w:rsid w:val="00A020AD"/>
    <w:rsid w:val="00A025F1"/>
    <w:rsid w:val="00A02A23"/>
    <w:rsid w:val="00A03E15"/>
    <w:rsid w:val="00A130CF"/>
    <w:rsid w:val="00A13632"/>
    <w:rsid w:val="00A1448E"/>
    <w:rsid w:val="00A157E0"/>
    <w:rsid w:val="00A171C0"/>
    <w:rsid w:val="00A20BDE"/>
    <w:rsid w:val="00A21C28"/>
    <w:rsid w:val="00A21F35"/>
    <w:rsid w:val="00A22553"/>
    <w:rsid w:val="00A2363C"/>
    <w:rsid w:val="00A23F1B"/>
    <w:rsid w:val="00A267C8"/>
    <w:rsid w:val="00A2682D"/>
    <w:rsid w:val="00A34BD5"/>
    <w:rsid w:val="00A34E99"/>
    <w:rsid w:val="00A3501E"/>
    <w:rsid w:val="00A36822"/>
    <w:rsid w:val="00A42544"/>
    <w:rsid w:val="00A43025"/>
    <w:rsid w:val="00A43B41"/>
    <w:rsid w:val="00A44512"/>
    <w:rsid w:val="00A44C61"/>
    <w:rsid w:val="00A4517C"/>
    <w:rsid w:val="00A45250"/>
    <w:rsid w:val="00A45EB4"/>
    <w:rsid w:val="00A47847"/>
    <w:rsid w:val="00A50B02"/>
    <w:rsid w:val="00A51A6D"/>
    <w:rsid w:val="00A51DCA"/>
    <w:rsid w:val="00A5243B"/>
    <w:rsid w:val="00A53072"/>
    <w:rsid w:val="00A56674"/>
    <w:rsid w:val="00A61056"/>
    <w:rsid w:val="00A64ACB"/>
    <w:rsid w:val="00A65555"/>
    <w:rsid w:val="00A67830"/>
    <w:rsid w:val="00A71576"/>
    <w:rsid w:val="00A71EF8"/>
    <w:rsid w:val="00A76BBF"/>
    <w:rsid w:val="00A77765"/>
    <w:rsid w:val="00A80815"/>
    <w:rsid w:val="00A81F22"/>
    <w:rsid w:val="00A857D4"/>
    <w:rsid w:val="00A87D47"/>
    <w:rsid w:val="00A90A44"/>
    <w:rsid w:val="00A913B5"/>
    <w:rsid w:val="00A92050"/>
    <w:rsid w:val="00A92D5F"/>
    <w:rsid w:val="00A9346F"/>
    <w:rsid w:val="00A94048"/>
    <w:rsid w:val="00A95D40"/>
    <w:rsid w:val="00A96D36"/>
    <w:rsid w:val="00AA2249"/>
    <w:rsid w:val="00AA46C9"/>
    <w:rsid w:val="00AA4BBB"/>
    <w:rsid w:val="00AA4E15"/>
    <w:rsid w:val="00AA5141"/>
    <w:rsid w:val="00AB246B"/>
    <w:rsid w:val="00AB489F"/>
    <w:rsid w:val="00AB4B4A"/>
    <w:rsid w:val="00AB4E3A"/>
    <w:rsid w:val="00AB609B"/>
    <w:rsid w:val="00AB7D0C"/>
    <w:rsid w:val="00AB7DC3"/>
    <w:rsid w:val="00AC15C4"/>
    <w:rsid w:val="00AC2084"/>
    <w:rsid w:val="00AC274E"/>
    <w:rsid w:val="00AC5BDA"/>
    <w:rsid w:val="00AD09A2"/>
    <w:rsid w:val="00AD1206"/>
    <w:rsid w:val="00AD34EA"/>
    <w:rsid w:val="00AD4D76"/>
    <w:rsid w:val="00AD4FB8"/>
    <w:rsid w:val="00AD5072"/>
    <w:rsid w:val="00AD51B8"/>
    <w:rsid w:val="00AE03FC"/>
    <w:rsid w:val="00AE090B"/>
    <w:rsid w:val="00AE4E34"/>
    <w:rsid w:val="00AE6FEB"/>
    <w:rsid w:val="00AE721F"/>
    <w:rsid w:val="00AE72AA"/>
    <w:rsid w:val="00AF1DF9"/>
    <w:rsid w:val="00AF3DF8"/>
    <w:rsid w:val="00AF40F3"/>
    <w:rsid w:val="00B011C4"/>
    <w:rsid w:val="00B02D8A"/>
    <w:rsid w:val="00B0480C"/>
    <w:rsid w:val="00B078AC"/>
    <w:rsid w:val="00B1003A"/>
    <w:rsid w:val="00B11884"/>
    <w:rsid w:val="00B12014"/>
    <w:rsid w:val="00B14018"/>
    <w:rsid w:val="00B142A1"/>
    <w:rsid w:val="00B16735"/>
    <w:rsid w:val="00B16982"/>
    <w:rsid w:val="00B176C8"/>
    <w:rsid w:val="00B25C6C"/>
    <w:rsid w:val="00B2678A"/>
    <w:rsid w:val="00B26F39"/>
    <w:rsid w:val="00B30C4C"/>
    <w:rsid w:val="00B341CB"/>
    <w:rsid w:val="00B352FB"/>
    <w:rsid w:val="00B37155"/>
    <w:rsid w:val="00B37AE0"/>
    <w:rsid w:val="00B40597"/>
    <w:rsid w:val="00B4544A"/>
    <w:rsid w:val="00B470A3"/>
    <w:rsid w:val="00B503BB"/>
    <w:rsid w:val="00B50F6B"/>
    <w:rsid w:val="00B51508"/>
    <w:rsid w:val="00B52DAF"/>
    <w:rsid w:val="00B53E8B"/>
    <w:rsid w:val="00B5534E"/>
    <w:rsid w:val="00B62C1E"/>
    <w:rsid w:val="00B639A2"/>
    <w:rsid w:val="00B65C42"/>
    <w:rsid w:val="00B66015"/>
    <w:rsid w:val="00B6616C"/>
    <w:rsid w:val="00B67896"/>
    <w:rsid w:val="00B70E7F"/>
    <w:rsid w:val="00B71367"/>
    <w:rsid w:val="00B72325"/>
    <w:rsid w:val="00B72809"/>
    <w:rsid w:val="00B73C6B"/>
    <w:rsid w:val="00B76420"/>
    <w:rsid w:val="00B77F7E"/>
    <w:rsid w:val="00B84010"/>
    <w:rsid w:val="00B91DFB"/>
    <w:rsid w:val="00B9603A"/>
    <w:rsid w:val="00BA017A"/>
    <w:rsid w:val="00BA113E"/>
    <w:rsid w:val="00BA1A49"/>
    <w:rsid w:val="00BA4064"/>
    <w:rsid w:val="00BA4ADC"/>
    <w:rsid w:val="00BA7A8E"/>
    <w:rsid w:val="00BB01CB"/>
    <w:rsid w:val="00BB0FEF"/>
    <w:rsid w:val="00BB57CD"/>
    <w:rsid w:val="00BB5981"/>
    <w:rsid w:val="00BB74AA"/>
    <w:rsid w:val="00BC10CC"/>
    <w:rsid w:val="00BC11D8"/>
    <w:rsid w:val="00BC1264"/>
    <w:rsid w:val="00BC176A"/>
    <w:rsid w:val="00BC29CC"/>
    <w:rsid w:val="00BC3E45"/>
    <w:rsid w:val="00BC43D1"/>
    <w:rsid w:val="00BD3B43"/>
    <w:rsid w:val="00BD5466"/>
    <w:rsid w:val="00BE058F"/>
    <w:rsid w:val="00BE221F"/>
    <w:rsid w:val="00BE25CB"/>
    <w:rsid w:val="00BE3BC1"/>
    <w:rsid w:val="00BE570F"/>
    <w:rsid w:val="00BE6A2D"/>
    <w:rsid w:val="00BE6F95"/>
    <w:rsid w:val="00BE7FA9"/>
    <w:rsid w:val="00BF1C89"/>
    <w:rsid w:val="00BF22F3"/>
    <w:rsid w:val="00BF6276"/>
    <w:rsid w:val="00BF68EC"/>
    <w:rsid w:val="00C00426"/>
    <w:rsid w:val="00C05B7C"/>
    <w:rsid w:val="00C07ACA"/>
    <w:rsid w:val="00C10171"/>
    <w:rsid w:val="00C117D4"/>
    <w:rsid w:val="00C1250C"/>
    <w:rsid w:val="00C130E7"/>
    <w:rsid w:val="00C1540F"/>
    <w:rsid w:val="00C17E62"/>
    <w:rsid w:val="00C20648"/>
    <w:rsid w:val="00C2164E"/>
    <w:rsid w:val="00C22AD0"/>
    <w:rsid w:val="00C23872"/>
    <w:rsid w:val="00C23F3D"/>
    <w:rsid w:val="00C24108"/>
    <w:rsid w:val="00C3029C"/>
    <w:rsid w:val="00C306FA"/>
    <w:rsid w:val="00C309AA"/>
    <w:rsid w:val="00C335C9"/>
    <w:rsid w:val="00C343BE"/>
    <w:rsid w:val="00C34701"/>
    <w:rsid w:val="00C4072A"/>
    <w:rsid w:val="00C43175"/>
    <w:rsid w:val="00C431CC"/>
    <w:rsid w:val="00C432AD"/>
    <w:rsid w:val="00C44CEA"/>
    <w:rsid w:val="00C47167"/>
    <w:rsid w:val="00C47558"/>
    <w:rsid w:val="00C50D0A"/>
    <w:rsid w:val="00C554B0"/>
    <w:rsid w:val="00C56F86"/>
    <w:rsid w:val="00C60D4E"/>
    <w:rsid w:val="00C62208"/>
    <w:rsid w:val="00C628CB"/>
    <w:rsid w:val="00C66FA1"/>
    <w:rsid w:val="00C67773"/>
    <w:rsid w:val="00C71123"/>
    <w:rsid w:val="00C71482"/>
    <w:rsid w:val="00C72997"/>
    <w:rsid w:val="00C72F98"/>
    <w:rsid w:val="00C74C16"/>
    <w:rsid w:val="00C755EE"/>
    <w:rsid w:val="00C774B2"/>
    <w:rsid w:val="00C77C24"/>
    <w:rsid w:val="00C82061"/>
    <w:rsid w:val="00C86C3D"/>
    <w:rsid w:val="00C8746E"/>
    <w:rsid w:val="00C92364"/>
    <w:rsid w:val="00C93D49"/>
    <w:rsid w:val="00C9460B"/>
    <w:rsid w:val="00C95220"/>
    <w:rsid w:val="00C95E05"/>
    <w:rsid w:val="00C97907"/>
    <w:rsid w:val="00CA3EFB"/>
    <w:rsid w:val="00CA44D6"/>
    <w:rsid w:val="00CB04CD"/>
    <w:rsid w:val="00CB0599"/>
    <w:rsid w:val="00CB0B82"/>
    <w:rsid w:val="00CB433E"/>
    <w:rsid w:val="00CB6726"/>
    <w:rsid w:val="00CB67EA"/>
    <w:rsid w:val="00CB69FE"/>
    <w:rsid w:val="00CC05AB"/>
    <w:rsid w:val="00CC10E0"/>
    <w:rsid w:val="00CC1259"/>
    <w:rsid w:val="00CC16F3"/>
    <w:rsid w:val="00CC3249"/>
    <w:rsid w:val="00CC5F40"/>
    <w:rsid w:val="00CC6370"/>
    <w:rsid w:val="00CD2D78"/>
    <w:rsid w:val="00CD4201"/>
    <w:rsid w:val="00CD6C3A"/>
    <w:rsid w:val="00CD7933"/>
    <w:rsid w:val="00CD7CFD"/>
    <w:rsid w:val="00CE141C"/>
    <w:rsid w:val="00CE2929"/>
    <w:rsid w:val="00CE4D5F"/>
    <w:rsid w:val="00CF0E68"/>
    <w:rsid w:val="00CF3C00"/>
    <w:rsid w:val="00CF449E"/>
    <w:rsid w:val="00CF4FD0"/>
    <w:rsid w:val="00CF576E"/>
    <w:rsid w:val="00CF5B10"/>
    <w:rsid w:val="00CF7DBD"/>
    <w:rsid w:val="00D0167B"/>
    <w:rsid w:val="00D03C0C"/>
    <w:rsid w:val="00D04722"/>
    <w:rsid w:val="00D07A14"/>
    <w:rsid w:val="00D12E37"/>
    <w:rsid w:val="00D15ED0"/>
    <w:rsid w:val="00D17784"/>
    <w:rsid w:val="00D20162"/>
    <w:rsid w:val="00D21152"/>
    <w:rsid w:val="00D230DA"/>
    <w:rsid w:val="00D2588D"/>
    <w:rsid w:val="00D25D9E"/>
    <w:rsid w:val="00D25DCA"/>
    <w:rsid w:val="00D2793F"/>
    <w:rsid w:val="00D30C85"/>
    <w:rsid w:val="00D312E8"/>
    <w:rsid w:val="00D31A3B"/>
    <w:rsid w:val="00D3288A"/>
    <w:rsid w:val="00D34939"/>
    <w:rsid w:val="00D355E9"/>
    <w:rsid w:val="00D36C7C"/>
    <w:rsid w:val="00D401F4"/>
    <w:rsid w:val="00D403BA"/>
    <w:rsid w:val="00D419EC"/>
    <w:rsid w:val="00D4235D"/>
    <w:rsid w:val="00D425DE"/>
    <w:rsid w:val="00D42826"/>
    <w:rsid w:val="00D42A15"/>
    <w:rsid w:val="00D4449E"/>
    <w:rsid w:val="00D45CA4"/>
    <w:rsid w:val="00D50133"/>
    <w:rsid w:val="00D51251"/>
    <w:rsid w:val="00D53C4D"/>
    <w:rsid w:val="00D5572B"/>
    <w:rsid w:val="00D6166F"/>
    <w:rsid w:val="00D6399D"/>
    <w:rsid w:val="00D64C34"/>
    <w:rsid w:val="00D6564A"/>
    <w:rsid w:val="00D66DEB"/>
    <w:rsid w:val="00D7068E"/>
    <w:rsid w:val="00D716DE"/>
    <w:rsid w:val="00D722E6"/>
    <w:rsid w:val="00D723C6"/>
    <w:rsid w:val="00D756BC"/>
    <w:rsid w:val="00D76A34"/>
    <w:rsid w:val="00D778D9"/>
    <w:rsid w:val="00D8301C"/>
    <w:rsid w:val="00D838F2"/>
    <w:rsid w:val="00D83EEE"/>
    <w:rsid w:val="00D85140"/>
    <w:rsid w:val="00D860A5"/>
    <w:rsid w:val="00D864CC"/>
    <w:rsid w:val="00D87379"/>
    <w:rsid w:val="00D8752F"/>
    <w:rsid w:val="00D91BCD"/>
    <w:rsid w:val="00D95A62"/>
    <w:rsid w:val="00DA1714"/>
    <w:rsid w:val="00DA286D"/>
    <w:rsid w:val="00DA323E"/>
    <w:rsid w:val="00DA5DCC"/>
    <w:rsid w:val="00DA7658"/>
    <w:rsid w:val="00DB11F9"/>
    <w:rsid w:val="00DB2574"/>
    <w:rsid w:val="00DB60F8"/>
    <w:rsid w:val="00DB69A3"/>
    <w:rsid w:val="00DB729A"/>
    <w:rsid w:val="00DC027B"/>
    <w:rsid w:val="00DC058E"/>
    <w:rsid w:val="00DC17A8"/>
    <w:rsid w:val="00DC1A96"/>
    <w:rsid w:val="00DC7F7A"/>
    <w:rsid w:val="00DD0852"/>
    <w:rsid w:val="00DD221A"/>
    <w:rsid w:val="00DD2A44"/>
    <w:rsid w:val="00DD33E4"/>
    <w:rsid w:val="00DD459D"/>
    <w:rsid w:val="00DD4F37"/>
    <w:rsid w:val="00DD5B15"/>
    <w:rsid w:val="00DD5D68"/>
    <w:rsid w:val="00DD6F03"/>
    <w:rsid w:val="00DE2D33"/>
    <w:rsid w:val="00DE3A8B"/>
    <w:rsid w:val="00DE40E0"/>
    <w:rsid w:val="00DE4CE2"/>
    <w:rsid w:val="00DE5369"/>
    <w:rsid w:val="00DE6182"/>
    <w:rsid w:val="00DE7CCE"/>
    <w:rsid w:val="00DF222D"/>
    <w:rsid w:val="00DF6E3A"/>
    <w:rsid w:val="00E019DD"/>
    <w:rsid w:val="00E0499E"/>
    <w:rsid w:val="00E053F0"/>
    <w:rsid w:val="00E108DB"/>
    <w:rsid w:val="00E10B4A"/>
    <w:rsid w:val="00E12DA4"/>
    <w:rsid w:val="00E16DB6"/>
    <w:rsid w:val="00E16E92"/>
    <w:rsid w:val="00E217CB"/>
    <w:rsid w:val="00E21D0A"/>
    <w:rsid w:val="00E21D43"/>
    <w:rsid w:val="00E2451C"/>
    <w:rsid w:val="00E25149"/>
    <w:rsid w:val="00E30D7C"/>
    <w:rsid w:val="00E32C11"/>
    <w:rsid w:val="00E334F3"/>
    <w:rsid w:val="00E3615B"/>
    <w:rsid w:val="00E419D2"/>
    <w:rsid w:val="00E4310F"/>
    <w:rsid w:val="00E454B8"/>
    <w:rsid w:val="00E47E62"/>
    <w:rsid w:val="00E512E5"/>
    <w:rsid w:val="00E5437D"/>
    <w:rsid w:val="00E6045C"/>
    <w:rsid w:val="00E6149D"/>
    <w:rsid w:val="00E63D05"/>
    <w:rsid w:val="00E63DD1"/>
    <w:rsid w:val="00E66157"/>
    <w:rsid w:val="00E67703"/>
    <w:rsid w:val="00E70741"/>
    <w:rsid w:val="00E71322"/>
    <w:rsid w:val="00E71836"/>
    <w:rsid w:val="00E724A9"/>
    <w:rsid w:val="00E726E9"/>
    <w:rsid w:val="00E729AF"/>
    <w:rsid w:val="00E7301B"/>
    <w:rsid w:val="00E74937"/>
    <w:rsid w:val="00E762C6"/>
    <w:rsid w:val="00E777D8"/>
    <w:rsid w:val="00E810F3"/>
    <w:rsid w:val="00E837C8"/>
    <w:rsid w:val="00E84050"/>
    <w:rsid w:val="00E856A2"/>
    <w:rsid w:val="00E85E15"/>
    <w:rsid w:val="00E875D3"/>
    <w:rsid w:val="00E91998"/>
    <w:rsid w:val="00E91E70"/>
    <w:rsid w:val="00E92C8E"/>
    <w:rsid w:val="00E93071"/>
    <w:rsid w:val="00E93AAC"/>
    <w:rsid w:val="00E94522"/>
    <w:rsid w:val="00E961D1"/>
    <w:rsid w:val="00E97148"/>
    <w:rsid w:val="00E977E8"/>
    <w:rsid w:val="00EA01C1"/>
    <w:rsid w:val="00EA2672"/>
    <w:rsid w:val="00EA31B9"/>
    <w:rsid w:val="00EA403C"/>
    <w:rsid w:val="00EA41B4"/>
    <w:rsid w:val="00EA5418"/>
    <w:rsid w:val="00EA75F2"/>
    <w:rsid w:val="00EB030D"/>
    <w:rsid w:val="00EB0904"/>
    <w:rsid w:val="00EB094F"/>
    <w:rsid w:val="00EB3663"/>
    <w:rsid w:val="00EB3E23"/>
    <w:rsid w:val="00EB4C65"/>
    <w:rsid w:val="00EC36C6"/>
    <w:rsid w:val="00EC401F"/>
    <w:rsid w:val="00EC4CFD"/>
    <w:rsid w:val="00EC5533"/>
    <w:rsid w:val="00EC74EB"/>
    <w:rsid w:val="00EC79CA"/>
    <w:rsid w:val="00ED0367"/>
    <w:rsid w:val="00ED09D2"/>
    <w:rsid w:val="00ED2181"/>
    <w:rsid w:val="00ED2288"/>
    <w:rsid w:val="00ED2D9C"/>
    <w:rsid w:val="00ED57C8"/>
    <w:rsid w:val="00ED6460"/>
    <w:rsid w:val="00ED68D6"/>
    <w:rsid w:val="00ED6E09"/>
    <w:rsid w:val="00EE0136"/>
    <w:rsid w:val="00EE0E67"/>
    <w:rsid w:val="00EE1739"/>
    <w:rsid w:val="00EE4FF3"/>
    <w:rsid w:val="00EE60BE"/>
    <w:rsid w:val="00EE664D"/>
    <w:rsid w:val="00EF019A"/>
    <w:rsid w:val="00EF0E95"/>
    <w:rsid w:val="00EF12C1"/>
    <w:rsid w:val="00EF5341"/>
    <w:rsid w:val="00EF544B"/>
    <w:rsid w:val="00EF5F3D"/>
    <w:rsid w:val="00EF6BC8"/>
    <w:rsid w:val="00F0052C"/>
    <w:rsid w:val="00F016E8"/>
    <w:rsid w:val="00F052F1"/>
    <w:rsid w:val="00F064E8"/>
    <w:rsid w:val="00F077D5"/>
    <w:rsid w:val="00F07FF3"/>
    <w:rsid w:val="00F1232D"/>
    <w:rsid w:val="00F13ADA"/>
    <w:rsid w:val="00F14365"/>
    <w:rsid w:val="00F149BE"/>
    <w:rsid w:val="00F17F0F"/>
    <w:rsid w:val="00F23EAE"/>
    <w:rsid w:val="00F30479"/>
    <w:rsid w:val="00F32B0B"/>
    <w:rsid w:val="00F32E20"/>
    <w:rsid w:val="00F341AE"/>
    <w:rsid w:val="00F36044"/>
    <w:rsid w:val="00F36818"/>
    <w:rsid w:val="00F40A91"/>
    <w:rsid w:val="00F41245"/>
    <w:rsid w:val="00F41BAD"/>
    <w:rsid w:val="00F41C0D"/>
    <w:rsid w:val="00F42E5A"/>
    <w:rsid w:val="00F43521"/>
    <w:rsid w:val="00F438A0"/>
    <w:rsid w:val="00F43F56"/>
    <w:rsid w:val="00F479C4"/>
    <w:rsid w:val="00F479F2"/>
    <w:rsid w:val="00F5335E"/>
    <w:rsid w:val="00F53BEC"/>
    <w:rsid w:val="00F53E2D"/>
    <w:rsid w:val="00F56852"/>
    <w:rsid w:val="00F619E9"/>
    <w:rsid w:val="00F61CFD"/>
    <w:rsid w:val="00F635E8"/>
    <w:rsid w:val="00F638F9"/>
    <w:rsid w:val="00F730A5"/>
    <w:rsid w:val="00F736D5"/>
    <w:rsid w:val="00F76392"/>
    <w:rsid w:val="00F767A5"/>
    <w:rsid w:val="00F7707A"/>
    <w:rsid w:val="00F77B4D"/>
    <w:rsid w:val="00F77DBC"/>
    <w:rsid w:val="00F81D03"/>
    <w:rsid w:val="00F863CA"/>
    <w:rsid w:val="00F866E2"/>
    <w:rsid w:val="00F8704F"/>
    <w:rsid w:val="00F90AE5"/>
    <w:rsid w:val="00F90B9B"/>
    <w:rsid w:val="00F91948"/>
    <w:rsid w:val="00F91A4A"/>
    <w:rsid w:val="00F93BB8"/>
    <w:rsid w:val="00F94096"/>
    <w:rsid w:val="00F97BF0"/>
    <w:rsid w:val="00FA259F"/>
    <w:rsid w:val="00FA58B2"/>
    <w:rsid w:val="00FA7058"/>
    <w:rsid w:val="00FA7339"/>
    <w:rsid w:val="00FB0617"/>
    <w:rsid w:val="00FB2E7F"/>
    <w:rsid w:val="00FB3CA0"/>
    <w:rsid w:val="00FB4336"/>
    <w:rsid w:val="00FC0537"/>
    <w:rsid w:val="00FC0C6E"/>
    <w:rsid w:val="00FC2755"/>
    <w:rsid w:val="00FC32D3"/>
    <w:rsid w:val="00FC41AE"/>
    <w:rsid w:val="00FC4230"/>
    <w:rsid w:val="00FC4C0F"/>
    <w:rsid w:val="00FC4E8B"/>
    <w:rsid w:val="00FC6AC1"/>
    <w:rsid w:val="00FD0D3D"/>
    <w:rsid w:val="00FD416A"/>
    <w:rsid w:val="00FD471D"/>
    <w:rsid w:val="00FD480B"/>
    <w:rsid w:val="00FD4981"/>
    <w:rsid w:val="00FD6954"/>
    <w:rsid w:val="00FE0338"/>
    <w:rsid w:val="00FE122A"/>
    <w:rsid w:val="00FE21F0"/>
    <w:rsid w:val="00FE271D"/>
    <w:rsid w:val="00FE38AD"/>
    <w:rsid w:val="00FE3CB1"/>
    <w:rsid w:val="00FE4451"/>
    <w:rsid w:val="00FE4B59"/>
    <w:rsid w:val="00FE6FAA"/>
    <w:rsid w:val="00FF0BAE"/>
    <w:rsid w:val="00FF5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C7E88830-501F-40E7-8FC3-C4B48B68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D5B6F"/>
    <w:rPr>
      <w:sz w:val="24"/>
      <w:szCs w:val="24"/>
    </w:rPr>
  </w:style>
  <w:style w:type="paragraph" w:styleId="berschrift1">
    <w:name w:val="heading 1"/>
    <w:basedOn w:val="Standard"/>
    <w:next w:val="Standard"/>
    <w:link w:val="berschrift1Zchn"/>
    <w:uiPriority w:val="99"/>
    <w:qFormat/>
    <w:rsid w:val="009D5B6F"/>
    <w:pPr>
      <w:keepNext/>
      <w:spacing w:line="340" w:lineRule="atLeast"/>
      <w:ind w:left="1979"/>
      <w:jc w:val="both"/>
      <w:outlineLvl w:val="0"/>
    </w:pPr>
    <w:rPr>
      <w:b/>
      <w:bCs/>
    </w:rPr>
  </w:style>
  <w:style w:type="paragraph" w:styleId="berschrift2">
    <w:name w:val="heading 2"/>
    <w:basedOn w:val="Standard"/>
    <w:next w:val="Standard"/>
    <w:link w:val="berschrift2Zchn"/>
    <w:uiPriority w:val="99"/>
    <w:qFormat/>
    <w:rsid w:val="009D5B6F"/>
    <w:pPr>
      <w:keepNext/>
      <w:spacing w:line="360" w:lineRule="atLeast"/>
      <w:ind w:left="1134"/>
      <w:jc w:val="both"/>
      <w:outlineLvl w:val="1"/>
    </w:pPr>
    <w:rPr>
      <w:b/>
      <w:bCs/>
    </w:rPr>
  </w:style>
  <w:style w:type="paragraph" w:styleId="berschrift3">
    <w:name w:val="heading 3"/>
    <w:basedOn w:val="Standard"/>
    <w:next w:val="Standardeinzug"/>
    <w:link w:val="berschrift3Zchn"/>
    <w:uiPriority w:val="99"/>
    <w:qFormat/>
    <w:rsid w:val="009D5B6F"/>
    <w:pPr>
      <w:autoSpaceDE w:val="0"/>
      <w:autoSpaceDN w:val="0"/>
      <w:ind w:left="354"/>
      <w:outlineLvl w:val="2"/>
    </w:pPr>
    <w:rPr>
      <w:b/>
      <w:bCs/>
    </w:rPr>
  </w:style>
  <w:style w:type="paragraph" w:styleId="berschrift4">
    <w:name w:val="heading 4"/>
    <w:basedOn w:val="Standard"/>
    <w:next w:val="Standard"/>
    <w:link w:val="berschrift4Zchn"/>
    <w:uiPriority w:val="99"/>
    <w:qFormat/>
    <w:rsid w:val="009D5B6F"/>
    <w:pPr>
      <w:keepNext/>
      <w:spacing w:line="360" w:lineRule="atLeast"/>
      <w:ind w:left="1701"/>
      <w:jc w:val="both"/>
      <w:outlineLvl w:val="3"/>
    </w:pPr>
    <w:rPr>
      <w:b/>
      <w:bCs/>
    </w:rPr>
  </w:style>
  <w:style w:type="paragraph" w:styleId="berschrift5">
    <w:name w:val="heading 5"/>
    <w:basedOn w:val="Standard"/>
    <w:next w:val="Standard"/>
    <w:link w:val="berschrift5Zchn"/>
    <w:uiPriority w:val="99"/>
    <w:qFormat/>
    <w:rsid w:val="009D5B6F"/>
    <w:pPr>
      <w:keepNext/>
      <w:spacing w:line="360" w:lineRule="atLeast"/>
      <w:ind w:left="1418" w:firstLine="567"/>
      <w:jc w:val="both"/>
      <w:outlineLvl w:val="4"/>
    </w:pPr>
    <w:rPr>
      <w:b/>
      <w:bCs/>
    </w:rPr>
  </w:style>
  <w:style w:type="paragraph" w:styleId="berschrift6">
    <w:name w:val="heading 6"/>
    <w:basedOn w:val="Standard"/>
    <w:next w:val="Standard"/>
    <w:link w:val="berschrift6Zchn"/>
    <w:uiPriority w:val="99"/>
    <w:qFormat/>
    <w:rsid w:val="009D5B6F"/>
    <w:pPr>
      <w:keepNext/>
      <w:spacing w:line="360" w:lineRule="atLeast"/>
      <w:ind w:left="1418"/>
      <w:jc w:val="both"/>
      <w:outlineLvl w:val="5"/>
    </w:pPr>
    <w:rPr>
      <w:b/>
      <w:bCs/>
    </w:rPr>
  </w:style>
  <w:style w:type="paragraph" w:styleId="berschrift7">
    <w:name w:val="heading 7"/>
    <w:basedOn w:val="Standard"/>
    <w:next w:val="Standard"/>
    <w:link w:val="berschrift7Zchn"/>
    <w:uiPriority w:val="99"/>
    <w:qFormat/>
    <w:rsid w:val="009D5B6F"/>
    <w:pPr>
      <w:keepNext/>
      <w:ind w:left="1418"/>
      <w:outlineLvl w:val="6"/>
    </w:pPr>
    <w:rPr>
      <w:b/>
      <w:bCs/>
    </w:rPr>
  </w:style>
  <w:style w:type="paragraph" w:styleId="berschrift8">
    <w:name w:val="heading 8"/>
    <w:basedOn w:val="Standard"/>
    <w:next w:val="Standard"/>
    <w:link w:val="berschrift8Zchn"/>
    <w:uiPriority w:val="99"/>
    <w:qFormat/>
    <w:rsid w:val="009D5B6F"/>
    <w:pPr>
      <w:keepNext/>
      <w:spacing w:line="360" w:lineRule="atLeast"/>
      <w:ind w:left="1440"/>
      <w:jc w:val="both"/>
      <w:outlineLvl w:val="7"/>
    </w:pPr>
    <w:rPr>
      <w:b/>
      <w:bCs/>
    </w:rPr>
  </w:style>
  <w:style w:type="paragraph" w:styleId="berschrift9">
    <w:name w:val="heading 9"/>
    <w:basedOn w:val="Standard"/>
    <w:next w:val="Standard"/>
    <w:link w:val="berschrift9Zchn"/>
    <w:uiPriority w:val="99"/>
    <w:qFormat/>
    <w:rsid w:val="009D5B6F"/>
    <w:pPr>
      <w:keepNext/>
      <w:spacing w:line="360" w:lineRule="atLeast"/>
      <w:ind w:left="1531"/>
      <w:jc w:val="both"/>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490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5D490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5D490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5D4904"/>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semiHidden/>
    <w:rsid w:val="005D4904"/>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
    <w:semiHidden/>
    <w:rsid w:val="005D4904"/>
    <w:rPr>
      <w:rFonts w:ascii="Calibri" w:eastAsia="Times New Roman" w:hAnsi="Calibri" w:cs="Times New Roman"/>
      <w:b/>
      <w:bCs/>
    </w:rPr>
  </w:style>
  <w:style w:type="character" w:customStyle="1" w:styleId="berschrift7Zchn">
    <w:name w:val="Überschrift 7 Zchn"/>
    <w:basedOn w:val="Absatz-Standardschriftart"/>
    <w:link w:val="berschrift7"/>
    <w:uiPriority w:val="9"/>
    <w:semiHidden/>
    <w:rsid w:val="005D4904"/>
    <w:rPr>
      <w:rFonts w:ascii="Calibri" w:eastAsia="Times New Roman" w:hAnsi="Calibri" w:cs="Times New Roman"/>
      <w:sz w:val="24"/>
      <w:szCs w:val="24"/>
    </w:rPr>
  </w:style>
  <w:style w:type="character" w:customStyle="1" w:styleId="berschrift8Zchn">
    <w:name w:val="Überschrift 8 Zchn"/>
    <w:basedOn w:val="Absatz-Standardschriftart"/>
    <w:link w:val="berschrift8"/>
    <w:uiPriority w:val="9"/>
    <w:semiHidden/>
    <w:rsid w:val="005D4904"/>
    <w:rPr>
      <w:rFonts w:ascii="Calibri" w:eastAsia="Times New Roman" w:hAnsi="Calibri" w:cs="Times New Roman"/>
      <w:i/>
      <w:iCs/>
      <w:sz w:val="24"/>
      <w:szCs w:val="24"/>
    </w:rPr>
  </w:style>
  <w:style w:type="character" w:customStyle="1" w:styleId="berschrift9Zchn">
    <w:name w:val="Überschrift 9 Zchn"/>
    <w:basedOn w:val="Absatz-Standardschriftart"/>
    <w:link w:val="berschrift9"/>
    <w:uiPriority w:val="9"/>
    <w:semiHidden/>
    <w:rsid w:val="005D4904"/>
    <w:rPr>
      <w:rFonts w:ascii="Cambria" w:eastAsia="Times New Roman" w:hAnsi="Cambria" w:cs="Times New Roman"/>
    </w:rPr>
  </w:style>
  <w:style w:type="paragraph" w:styleId="Kopfzeile">
    <w:name w:val="header"/>
    <w:basedOn w:val="Standard"/>
    <w:link w:val="KopfzeileZchn"/>
    <w:uiPriority w:val="99"/>
    <w:semiHidden/>
    <w:rsid w:val="009D5B6F"/>
    <w:pPr>
      <w:tabs>
        <w:tab w:val="center" w:pos="4536"/>
        <w:tab w:val="right" w:pos="9072"/>
      </w:tabs>
      <w:autoSpaceDE w:val="0"/>
      <w:autoSpaceDN w:val="0"/>
    </w:pPr>
    <w:rPr>
      <w:sz w:val="20"/>
      <w:szCs w:val="20"/>
    </w:rPr>
  </w:style>
  <w:style w:type="character" w:customStyle="1" w:styleId="KopfzeileZchn">
    <w:name w:val="Kopfzeile Zchn"/>
    <w:basedOn w:val="Absatz-Standardschriftart"/>
    <w:link w:val="Kopfzeile"/>
    <w:uiPriority w:val="99"/>
    <w:semiHidden/>
    <w:rsid w:val="005D4904"/>
    <w:rPr>
      <w:sz w:val="24"/>
      <w:szCs w:val="24"/>
    </w:rPr>
  </w:style>
  <w:style w:type="paragraph" w:styleId="Fuzeile">
    <w:name w:val="footer"/>
    <w:basedOn w:val="Standard"/>
    <w:link w:val="FuzeileZchn"/>
    <w:uiPriority w:val="99"/>
    <w:semiHidden/>
    <w:rsid w:val="009D5B6F"/>
    <w:pPr>
      <w:tabs>
        <w:tab w:val="center" w:pos="4536"/>
        <w:tab w:val="right" w:pos="9072"/>
      </w:tabs>
      <w:autoSpaceDE w:val="0"/>
      <w:autoSpaceDN w:val="0"/>
    </w:pPr>
    <w:rPr>
      <w:sz w:val="20"/>
      <w:szCs w:val="20"/>
    </w:rPr>
  </w:style>
  <w:style w:type="character" w:customStyle="1" w:styleId="FuzeileZchn">
    <w:name w:val="Fußzeile Zchn"/>
    <w:basedOn w:val="Absatz-Standardschriftart"/>
    <w:link w:val="Fuzeile"/>
    <w:uiPriority w:val="99"/>
    <w:semiHidden/>
    <w:rsid w:val="005D4904"/>
    <w:rPr>
      <w:sz w:val="24"/>
      <w:szCs w:val="24"/>
    </w:rPr>
  </w:style>
  <w:style w:type="character" w:styleId="Seitenzahl">
    <w:name w:val="page number"/>
    <w:basedOn w:val="Absatz-Standardschriftart"/>
    <w:uiPriority w:val="99"/>
    <w:semiHidden/>
    <w:rsid w:val="009D5B6F"/>
    <w:rPr>
      <w:rFonts w:cs="Times New Roman"/>
    </w:rPr>
  </w:style>
  <w:style w:type="paragraph" w:customStyle="1" w:styleId="Infozeile">
    <w:name w:val="Infozeile"/>
    <w:basedOn w:val="Standard"/>
    <w:uiPriority w:val="99"/>
    <w:rsid w:val="009D5B6F"/>
    <w:pPr>
      <w:autoSpaceDE w:val="0"/>
      <w:autoSpaceDN w:val="0"/>
      <w:jc w:val="both"/>
    </w:pPr>
    <w:rPr>
      <w:i/>
      <w:iCs/>
    </w:rPr>
  </w:style>
  <w:style w:type="character" w:styleId="Hyperlink">
    <w:name w:val="Hyperlink"/>
    <w:basedOn w:val="Absatz-Standardschriftart"/>
    <w:uiPriority w:val="99"/>
    <w:semiHidden/>
    <w:rsid w:val="009D5B6F"/>
    <w:rPr>
      <w:rFonts w:cs="Times New Roman"/>
      <w:color w:val="0000FF"/>
      <w:u w:val="single"/>
    </w:rPr>
  </w:style>
  <w:style w:type="paragraph" w:styleId="Textkrper-Zeileneinzug">
    <w:name w:val="Body Text Indent"/>
    <w:basedOn w:val="Standard"/>
    <w:link w:val="Textkrper-ZeileneinzugZchn"/>
    <w:semiHidden/>
    <w:rsid w:val="009D5B6F"/>
    <w:pPr>
      <w:spacing w:line="360" w:lineRule="atLeast"/>
      <w:jc w:val="both"/>
    </w:pPr>
    <w:rPr>
      <w:b/>
      <w:bCs/>
    </w:rPr>
  </w:style>
  <w:style w:type="character" w:customStyle="1" w:styleId="Textkrper-ZeileneinzugZchn">
    <w:name w:val="Textkörper-Zeileneinzug Zchn"/>
    <w:basedOn w:val="Absatz-Standardschriftart"/>
    <w:link w:val="Textkrper-Zeileneinzug"/>
    <w:uiPriority w:val="99"/>
    <w:semiHidden/>
    <w:rsid w:val="005D4904"/>
    <w:rPr>
      <w:sz w:val="24"/>
      <w:szCs w:val="24"/>
    </w:rPr>
  </w:style>
  <w:style w:type="paragraph" w:styleId="Standardeinzug">
    <w:name w:val="Normal Indent"/>
    <w:basedOn w:val="Standard"/>
    <w:uiPriority w:val="99"/>
    <w:semiHidden/>
    <w:rsid w:val="009D5B6F"/>
    <w:pPr>
      <w:ind w:left="708"/>
    </w:pPr>
  </w:style>
  <w:style w:type="paragraph" w:styleId="Textkrper">
    <w:name w:val="Body Text"/>
    <w:basedOn w:val="Standard"/>
    <w:link w:val="TextkrperZchn"/>
    <w:uiPriority w:val="99"/>
    <w:semiHidden/>
    <w:rsid w:val="009D5B6F"/>
    <w:pPr>
      <w:spacing w:line="280" w:lineRule="atLeast"/>
      <w:jc w:val="both"/>
    </w:pPr>
  </w:style>
  <w:style w:type="character" w:customStyle="1" w:styleId="TextkrperZchn">
    <w:name w:val="Textkörper Zchn"/>
    <w:basedOn w:val="Absatz-Standardschriftart"/>
    <w:link w:val="Textkrper"/>
    <w:uiPriority w:val="99"/>
    <w:semiHidden/>
    <w:rsid w:val="005D4904"/>
    <w:rPr>
      <w:sz w:val="24"/>
      <w:szCs w:val="24"/>
    </w:rPr>
  </w:style>
  <w:style w:type="paragraph" w:styleId="Textkrper-Einzug2">
    <w:name w:val="Body Text Indent 2"/>
    <w:basedOn w:val="Standard"/>
    <w:link w:val="Textkrper-Einzug2Zchn"/>
    <w:uiPriority w:val="99"/>
    <w:semiHidden/>
    <w:rsid w:val="009D5B6F"/>
    <w:pPr>
      <w:spacing w:line="340" w:lineRule="atLeast"/>
      <w:ind w:left="1979" w:firstLine="539"/>
      <w:jc w:val="both"/>
    </w:pPr>
  </w:style>
  <w:style w:type="character" w:customStyle="1" w:styleId="Textkrper-Einzug2Zchn">
    <w:name w:val="Textkörper-Einzug 2 Zchn"/>
    <w:basedOn w:val="Absatz-Standardschriftart"/>
    <w:link w:val="Textkrper-Einzug2"/>
    <w:uiPriority w:val="99"/>
    <w:semiHidden/>
    <w:rsid w:val="005D4904"/>
    <w:rPr>
      <w:sz w:val="24"/>
      <w:szCs w:val="24"/>
    </w:rPr>
  </w:style>
  <w:style w:type="character" w:styleId="Kommentarzeichen">
    <w:name w:val="annotation reference"/>
    <w:basedOn w:val="Absatz-Standardschriftart"/>
    <w:uiPriority w:val="99"/>
    <w:semiHidden/>
    <w:rsid w:val="009D5B6F"/>
    <w:rPr>
      <w:rFonts w:cs="Times New Roman"/>
      <w:sz w:val="16"/>
      <w:szCs w:val="16"/>
    </w:rPr>
  </w:style>
  <w:style w:type="paragraph" w:styleId="Kommentartext">
    <w:name w:val="annotation text"/>
    <w:basedOn w:val="Standard"/>
    <w:link w:val="KommentartextZchn"/>
    <w:uiPriority w:val="99"/>
    <w:semiHidden/>
    <w:rsid w:val="009D5B6F"/>
    <w:rPr>
      <w:sz w:val="20"/>
      <w:szCs w:val="20"/>
    </w:rPr>
  </w:style>
  <w:style w:type="character" w:customStyle="1" w:styleId="KommentartextZchn">
    <w:name w:val="Kommentartext Zchn"/>
    <w:basedOn w:val="Absatz-Standardschriftart"/>
    <w:link w:val="Kommentartext"/>
    <w:uiPriority w:val="99"/>
    <w:semiHidden/>
    <w:rsid w:val="005D4904"/>
    <w:rPr>
      <w:sz w:val="20"/>
      <w:szCs w:val="20"/>
    </w:rPr>
  </w:style>
  <w:style w:type="paragraph" w:styleId="Textkrper-Einzug3">
    <w:name w:val="Body Text Indent 3"/>
    <w:basedOn w:val="Standard"/>
    <w:link w:val="Textkrper-Einzug3Zchn"/>
    <w:uiPriority w:val="99"/>
    <w:semiHidden/>
    <w:rsid w:val="009D5B6F"/>
    <w:pPr>
      <w:spacing w:line="360" w:lineRule="atLeast"/>
      <w:ind w:left="1979" w:firstLine="567"/>
      <w:jc w:val="both"/>
    </w:pPr>
  </w:style>
  <w:style w:type="character" w:customStyle="1" w:styleId="Textkrper-Einzug3Zchn">
    <w:name w:val="Textkörper-Einzug 3 Zchn"/>
    <w:basedOn w:val="Absatz-Standardschriftart"/>
    <w:link w:val="Textkrper-Einzug3"/>
    <w:uiPriority w:val="99"/>
    <w:semiHidden/>
    <w:rsid w:val="005D4904"/>
    <w:rPr>
      <w:sz w:val="16"/>
      <w:szCs w:val="16"/>
    </w:rPr>
  </w:style>
  <w:style w:type="character" w:styleId="Fett">
    <w:name w:val="Strong"/>
    <w:basedOn w:val="Absatz-Standardschriftart"/>
    <w:uiPriority w:val="22"/>
    <w:qFormat/>
    <w:rsid w:val="009D5B6F"/>
    <w:rPr>
      <w:rFonts w:cs="Times New Roman"/>
      <w:b/>
      <w:bCs/>
    </w:rPr>
  </w:style>
  <w:style w:type="character" w:customStyle="1" w:styleId="fliesstext">
    <w:name w:val="fliesstext"/>
    <w:basedOn w:val="Absatz-Standardschriftart"/>
    <w:uiPriority w:val="99"/>
    <w:rsid w:val="009D5B6F"/>
    <w:rPr>
      <w:rFonts w:cs="Times New Roman"/>
    </w:rPr>
  </w:style>
  <w:style w:type="paragraph" w:customStyle="1" w:styleId="AB">
    <w:name w:val="AB"/>
    <w:uiPriority w:val="99"/>
    <w:rsid w:val="009D5B6F"/>
    <w:pPr>
      <w:autoSpaceDE w:val="0"/>
      <w:autoSpaceDN w:val="0"/>
      <w:spacing w:line="360" w:lineRule="exact"/>
      <w:ind w:left="3232" w:right="1304" w:firstLine="567"/>
      <w:jc w:val="both"/>
    </w:pPr>
    <w:rPr>
      <w:rFonts w:ascii="CG Times (WN)" w:hAnsi="CG Times (WN)"/>
      <w:sz w:val="24"/>
      <w:szCs w:val="24"/>
    </w:rPr>
  </w:style>
  <w:style w:type="paragraph" w:customStyle="1" w:styleId="faqfrage">
    <w:name w:val="faqfrage"/>
    <w:basedOn w:val="Standard"/>
    <w:uiPriority w:val="99"/>
    <w:rsid w:val="009D5B6F"/>
    <w:pPr>
      <w:spacing w:before="100" w:beforeAutospacing="1" w:after="100" w:afterAutospacing="1"/>
    </w:pPr>
    <w:rPr>
      <w:rFonts w:ascii="Arial Unicode MS" w:eastAsia="Arial Unicode MS" w:hAnsi="Arial Unicode MS"/>
    </w:rPr>
  </w:style>
  <w:style w:type="paragraph" w:styleId="StandardWeb">
    <w:name w:val="Normal (Web)"/>
    <w:basedOn w:val="Standard"/>
    <w:uiPriority w:val="99"/>
    <w:semiHidden/>
    <w:rsid w:val="009D5B6F"/>
    <w:pPr>
      <w:spacing w:before="100" w:beforeAutospacing="1" w:after="100" w:afterAutospacing="1"/>
    </w:pPr>
    <w:rPr>
      <w:rFonts w:ascii="Arial Unicode MS" w:eastAsia="Arial Unicode MS" w:hAnsi="Arial Unicode MS"/>
    </w:rPr>
  </w:style>
  <w:style w:type="character" w:styleId="BesuchterLink">
    <w:name w:val="FollowedHyperlink"/>
    <w:basedOn w:val="Absatz-Standardschriftart"/>
    <w:uiPriority w:val="99"/>
    <w:semiHidden/>
    <w:rsid w:val="009D5B6F"/>
    <w:rPr>
      <w:rFonts w:cs="Times New Roman"/>
      <w:color w:val="800080"/>
      <w:u w:val="single"/>
    </w:rPr>
  </w:style>
  <w:style w:type="paragraph" w:customStyle="1" w:styleId="bodytext">
    <w:name w:val="bodytext"/>
    <w:basedOn w:val="Standard"/>
    <w:uiPriority w:val="99"/>
    <w:rsid w:val="009D5B6F"/>
    <w:pPr>
      <w:spacing w:before="100" w:beforeAutospacing="1" w:after="100" w:afterAutospacing="1"/>
    </w:pPr>
    <w:rPr>
      <w:rFonts w:ascii="Arial Unicode MS" w:eastAsia="Arial Unicode MS" w:hAnsi="Arial Unicode MS" w:cs="Arial Unicode MS"/>
    </w:rPr>
  </w:style>
  <w:style w:type="paragraph" w:customStyle="1" w:styleId="Textkrper-Zeileneinzug1">
    <w:name w:val="Textkörper-Zeileneinzug1"/>
    <w:basedOn w:val="Standard"/>
    <w:uiPriority w:val="99"/>
    <w:rsid w:val="00B51508"/>
    <w:pPr>
      <w:autoSpaceDE w:val="0"/>
      <w:autoSpaceDN w:val="0"/>
      <w:spacing w:line="360" w:lineRule="atLeast"/>
      <w:ind w:left="3402"/>
      <w:jc w:val="both"/>
    </w:pPr>
    <w:rPr>
      <w:sz w:val="22"/>
      <w:szCs w:val="22"/>
    </w:rPr>
  </w:style>
  <w:style w:type="paragraph" w:styleId="Sprechblasentext">
    <w:name w:val="Balloon Text"/>
    <w:basedOn w:val="Standard"/>
    <w:link w:val="SprechblasentextZchn"/>
    <w:uiPriority w:val="99"/>
    <w:semiHidden/>
    <w:rsid w:val="00B515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51508"/>
    <w:rPr>
      <w:rFonts w:ascii="Tahoma" w:hAnsi="Tahoma" w:cs="Tahoma"/>
      <w:sz w:val="16"/>
      <w:szCs w:val="16"/>
    </w:rPr>
  </w:style>
  <w:style w:type="character" w:customStyle="1" w:styleId="st">
    <w:name w:val="st"/>
    <w:basedOn w:val="Absatz-Standardschriftart"/>
    <w:rsid w:val="00FB0617"/>
  </w:style>
  <w:style w:type="paragraph" w:styleId="Kommentarthema">
    <w:name w:val="annotation subject"/>
    <w:basedOn w:val="Kommentartext"/>
    <w:next w:val="Kommentartext"/>
    <w:link w:val="KommentarthemaZchn"/>
    <w:uiPriority w:val="99"/>
    <w:semiHidden/>
    <w:unhideWhenUsed/>
    <w:rsid w:val="00291484"/>
    <w:rPr>
      <w:b/>
      <w:bCs/>
    </w:rPr>
  </w:style>
  <w:style w:type="character" w:customStyle="1" w:styleId="KommentarthemaZchn">
    <w:name w:val="Kommentarthema Zchn"/>
    <w:basedOn w:val="KommentartextZchn"/>
    <w:link w:val="Kommentarthema"/>
    <w:uiPriority w:val="99"/>
    <w:semiHidden/>
    <w:rsid w:val="00291484"/>
    <w:rPr>
      <w:b/>
      <w:bCs/>
      <w:sz w:val="20"/>
      <w:szCs w:val="20"/>
    </w:rPr>
  </w:style>
  <w:style w:type="paragraph" w:styleId="Textkrper2">
    <w:name w:val="Body Text 2"/>
    <w:basedOn w:val="Standard"/>
    <w:link w:val="Textkrper2Zchn"/>
    <w:uiPriority w:val="99"/>
    <w:semiHidden/>
    <w:unhideWhenUsed/>
    <w:rsid w:val="00C17E62"/>
    <w:pPr>
      <w:spacing w:after="120" w:line="480" w:lineRule="auto"/>
    </w:pPr>
  </w:style>
  <w:style w:type="character" w:customStyle="1" w:styleId="Textkrper2Zchn">
    <w:name w:val="Textkörper 2 Zchn"/>
    <w:basedOn w:val="Absatz-Standardschriftart"/>
    <w:link w:val="Textkrper2"/>
    <w:uiPriority w:val="99"/>
    <w:semiHidden/>
    <w:rsid w:val="00C17E62"/>
    <w:rPr>
      <w:sz w:val="24"/>
      <w:szCs w:val="24"/>
    </w:rPr>
  </w:style>
  <w:style w:type="character" w:styleId="Hervorhebung">
    <w:name w:val="Emphasis"/>
    <w:basedOn w:val="Absatz-Standardschriftart"/>
    <w:uiPriority w:val="20"/>
    <w:qFormat/>
    <w:locked/>
    <w:rsid w:val="00677FFB"/>
    <w:rPr>
      <w:i/>
      <w:iCs/>
    </w:rPr>
  </w:style>
  <w:style w:type="paragraph" w:styleId="Listenabsatz">
    <w:name w:val="List Paragraph"/>
    <w:basedOn w:val="Standard"/>
    <w:uiPriority w:val="34"/>
    <w:qFormat/>
    <w:rsid w:val="002800FE"/>
    <w:pPr>
      <w:spacing w:after="160" w:line="259" w:lineRule="auto"/>
      <w:ind w:left="720"/>
      <w:contextualSpacing/>
    </w:pPr>
    <w:rPr>
      <w:rFonts w:asciiTheme="minorHAnsi" w:eastAsiaTheme="minorHAnsi" w:hAnsiTheme="minorHAnsi" w:cstheme="minorBidi"/>
      <w:sz w:val="22"/>
      <w:szCs w:val="22"/>
      <w:lang w:eastAsia="en-US"/>
    </w:rPr>
  </w:style>
  <w:style w:type="paragraph" w:styleId="HTMLVorformatiert">
    <w:name w:val="HTML Preformatted"/>
    <w:basedOn w:val="Standard"/>
    <w:link w:val="HTMLVorformatiertZchn"/>
    <w:uiPriority w:val="99"/>
    <w:unhideWhenUsed/>
    <w:rsid w:val="00A2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A22553"/>
    <w:rPr>
      <w:rFonts w:ascii="Courier New" w:hAnsi="Courier New" w:cs="Courier New"/>
    </w:rPr>
  </w:style>
  <w:style w:type="character" w:styleId="NichtaufgelsteErwhnung">
    <w:name w:val="Unresolved Mention"/>
    <w:basedOn w:val="Absatz-Standardschriftart"/>
    <w:uiPriority w:val="99"/>
    <w:semiHidden/>
    <w:unhideWhenUsed/>
    <w:rsid w:val="000905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30416">
      <w:bodyDiv w:val="1"/>
      <w:marLeft w:val="0"/>
      <w:marRight w:val="0"/>
      <w:marTop w:val="0"/>
      <w:marBottom w:val="0"/>
      <w:divBdr>
        <w:top w:val="none" w:sz="0" w:space="0" w:color="auto"/>
        <w:left w:val="none" w:sz="0" w:space="0" w:color="auto"/>
        <w:bottom w:val="none" w:sz="0" w:space="0" w:color="auto"/>
        <w:right w:val="none" w:sz="0" w:space="0" w:color="auto"/>
      </w:divBdr>
    </w:div>
    <w:div w:id="896091316">
      <w:bodyDiv w:val="1"/>
      <w:marLeft w:val="0"/>
      <w:marRight w:val="0"/>
      <w:marTop w:val="0"/>
      <w:marBottom w:val="0"/>
      <w:divBdr>
        <w:top w:val="none" w:sz="0" w:space="0" w:color="auto"/>
        <w:left w:val="none" w:sz="0" w:space="0" w:color="auto"/>
        <w:bottom w:val="none" w:sz="0" w:space="0" w:color="auto"/>
        <w:right w:val="none" w:sz="0" w:space="0" w:color="auto"/>
      </w:divBdr>
    </w:div>
    <w:div w:id="1086414754">
      <w:bodyDiv w:val="1"/>
      <w:marLeft w:val="0"/>
      <w:marRight w:val="0"/>
      <w:marTop w:val="0"/>
      <w:marBottom w:val="0"/>
      <w:divBdr>
        <w:top w:val="none" w:sz="0" w:space="0" w:color="auto"/>
        <w:left w:val="none" w:sz="0" w:space="0" w:color="auto"/>
        <w:bottom w:val="none" w:sz="0" w:space="0" w:color="auto"/>
        <w:right w:val="none" w:sz="0" w:space="0" w:color="auto"/>
      </w:divBdr>
    </w:div>
    <w:div w:id="1214729785">
      <w:bodyDiv w:val="1"/>
      <w:marLeft w:val="0"/>
      <w:marRight w:val="0"/>
      <w:marTop w:val="0"/>
      <w:marBottom w:val="0"/>
      <w:divBdr>
        <w:top w:val="none" w:sz="0" w:space="0" w:color="auto"/>
        <w:left w:val="none" w:sz="0" w:space="0" w:color="auto"/>
        <w:bottom w:val="none" w:sz="0" w:space="0" w:color="auto"/>
        <w:right w:val="none" w:sz="0" w:space="0" w:color="auto"/>
      </w:divBdr>
    </w:div>
    <w:div w:id="1228758844">
      <w:bodyDiv w:val="1"/>
      <w:marLeft w:val="0"/>
      <w:marRight w:val="0"/>
      <w:marTop w:val="0"/>
      <w:marBottom w:val="0"/>
      <w:divBdr>
        <w:top w:val="none" w:sz="0" w:space="0" w:color="auto"/>
        <w:left w:val="none" w:sz="0" w:space="0" w:color="auto"/>
        <w:bottom w:val="none" w:sz="0" w:space="0" w:color="auto"/>
        <w:right w:val="none" w:sz="0" w:space="0" w:color="auto"/>
      </w:divBdr>
    </w:div>
    <w:div w:id="1445729906">
      <w:bodyDiv w:val="1"/>
      <w:marLeft w:val="0"/>
      <w:marRight w:val="0"/>
      <w:marTop w:val="0"/>
      <w:marBottom w:val="0"/>
      <w:divBdr>
        <w:top w:val="none" w:sz="0" w:space="0" w:color="auto"/>
        <w:left w:val="none" w:sz="0" w:space="0" w:color="auto"/>
        <w:bottom w:val="none" w:sz="0" w:space="0" w:color="auto"/>
        <w:right w:val="none" w:sz="0" w:space="0" w:color="auto"/>
      </w:divBdr>
    </w:div>
    <w:div w:id="1749381172">
      <w:bodyDiv w:val="1"/>
      <w:marLeft w:val="0"/>
      <w:marRight w:val="0"/>
      <w:marTop w:val="0"/>
      <w:marBottom w:val="0"/>
      <w:divBdr>
        <w:top w:val="none" w:sz="0" w:space="0" w:color="auto"/>
        <w:left w:val="none" w:sz="0" w:space="0" w:color="auto"/>
        <w:bottom w:val="none" w:sz="0" w:space="0" w:color="auto"/>
        <w:right w:val="none" w:sz="0" w:space="0" w:color="auto"/>
      </w:divBdr>
    </w:div>
    <w:div w:id="19123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iel-theysohn-stiftung.de" TargetMode="External"/><Relationship Id="rId13" Type="http://schemas.openxmlformats.org/officeDocument/2006/relationships/image" Target="media/image5.jpg"/><Relationship Id="rId18" Type="http://schemas.openxmlformats.org/officeDocument/2006/relationships/hyperlink" Target="https://daniel-theysohn-stiftung.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mailto:MOvermann@ars-pr.de" TargetMode="External"/><Relationship Id="rId2" Type="http://schemas.openxmlformats.org/officeDocument/2006/relationships/numbering" Target="numbering.xml"/><Relationship Id="rId16" Type="http://schemas.openxmlformats.org/officeDocument/2006/relationships/hyperlink" Target="mailto:info@daniel-theysohn-stiftung.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ars-pr.de/presse/20180718_dts"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ars-pr.de"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rs-pr.de/presse/20180718_d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EDDCE-2523-4906-A45D-D81EF185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6044</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Erfreuliche erste Ergebnisse für Biodiversitäts-Modellprojekt (Daniel-Theysohn-Stiftung) Pressemeldung vom 18.07.2018</vt:lpstr>
      <vt:lpstr>sou.MatriXX mit optimierter Dokumentenverarbeitung (SOU) Pressemeldung vom</vt:lpstr>
    </vt:vector>
  </TitlesOfParts>
  <Company>ars publicandi GmbH</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Erfreuliche erste Ergebnisse für Biodiversitäts-Modellprojekt (Daniel-Theysohn-Stiftung) Pressemeldung vom 18.07.2018</dc:title>
  <dc:creator>Andreas Becker</dc:creator>
  <cp:lastModifiedBy>Sabine Sturm</cp:lastModifiedBy>
  <cp:revision>2</cp:revision>
  <cp:lastPrinted>2018-07-11T09:01:00Z</cp:lastPrinted>
  <dcterms:created xsi:type="dcterms:W3CDTF">2018-07-13T06:18:00Z</dcterms:created>
  <dcterms:modified xsi:type="dcterms:W3CDTF">2018-07-13T06:18:00Z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06518450100001000048</vt:lpwstr>
  </property>
  <property fmtid="{D5CDD505-2E9C-101B-9397-08002B2CF9AE}" pid="3" name="_Hy-ProIId_">
    <vt:lpwstr>05623251140000100016</vt:lpwstr>
  </property>
  <property fmtid="{D5CDD505-2E9C-101B-9397-08002B2CF9AE}" pid="4" name="_Hy-FaxList_">
    <vt:lpwstr>FAX:   00102406202/2784-84;</vt:lpwstr>
  </property>
  <property fmtid="{D5CDD505-2E9C-101B-9397-08002B2CF9AE}" pid="5" name="_Hy-FaxIId_">
    <vt:lpwstr>[06518450100001000048056232511400001000160000319216800100105001]</vt:lpwstr>
  </property>
  <property fmtid="{D5CDD505-2E9C-101B-9397-08002B2CF9AE}" pid="6" name="AfpsDokumentNr">
    <vt:lpwstr>BB1602584</vt:lpwstr>
  </property>
  <property fmtid="{D5CDD505-2E9C-101B-9397-08002B2CF9AE}" pid="7" name="AfpsDokumentVersion">
    <vt:lpwstr>2</vt:lpwstr>
  </property>
</Properties>
</file>