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AC73" w14:textId="5A73D28B" w:rsidR="002D064D" w:rsidRPr="002D60CB" w:rsidRDefault="00CB11CD" w:rsidP="00C15824">
      <w:pPr>
        <w:pStyle w:val="Textkrper-Zeileneinzug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Zukunft in der Heimat:</w:t>
      </w:r>
      <w:r w:rsidR="00C3403D">
        <w:rPr>
          <w:rFonts w:asciiTheme="minorHAnsi" w:hAnsiTheme="minorHAnsi"/>
          <w:sz w:val="40"/>
          <w:szCs w:val="40"/>
        </w:rPr>
        <w:t xml:space="preserve"> </w:t>
      </w:r>
      <w:r w:rsidR="00765D74">
        <w:rPr>
          <w:rFonts w:asciiTheme="minorHAnsi" w:hAnsiTheme="minorHAnsi"/>
          <w:sz w:val="40"/>
          <w:szCs w:val="40"/>
        </w:rPr>
        <w:t xml:space="preserve">Erfolgreicher </w:t>
      </w:r>
      <w:r w:rsidR="00C3403D">
        <w:rPr>
          <w:rFonts w:asciiTheme="minorHAnsi" w:hAnsiTheme="minorHAnsi"/>
          <w:sz w:val="40"/>
          <w:szCs w:val="40"/>
        </w:rPr>
        <w:t>Startschuss für das</w:t>
      </w:r>
      <w:r>
        <w:rPr>
          <w:rFonts w:asciiTheme="minorHAnsi" w:hAnsiTheme="minorHAnsi"/>
          <w:sz w:val="40"/>
          <w:szCs w:val="40"/>
        </w:rPr>
        <w:t xml:space="preserve"> WASGAU</w:t>
      </w:r>
      <w:r w:rsidR="00C3403D">
        <w:rPr>
          <w:rFonts w:asciiTheme="minorHAnsi" w:hAnsiTheme="minorHAnsi"/>
          <w:sz w:val="40"/>
          <w:szCs w:val="40"/>
        </w:rPr>
        <w:t>-Ausbildungsjahr</w:t>
      </w:r>
      <w:r>
        <w:rPr>
          <w:rFonts w:asciiTheme="minorHAnsi" w:hAnsiTheme="minorHAnsi"/>
          <w:sz w:val="40"/>
          <w:szCs w:val="40"/>
        </w:rPr>
        <w:t xml:space="preserve"> </w:t>
      </w:r>
      <w:r w:rsidR="00C3403D">
        <w:rPr>
          <w:rFonts w:asciiTheme="minorHAnsi" w:hAnsiTheme="minorHAnsi"/>
          <w:sz w:val="40"/>
          <w:szCs w:val="40"/>
        </w:rPr>
        <w:t>2016</w:t>
      </w:r>
    </w:p>
    <w:p w14:paraId="57FC9357" w14:textId="77777777" w:rsidR="0037250E" w:rsidRPr="002D60CB" w:rsidRDefault="0037250E" w:rsidP="0037250E">
      <w:pPr>
        <w:pStyle w:val="Textkrper-Zeileneinzug"/>
        <w:ind w:left="360"/>
        <w:rPr>
          <w:rFonts w:asciiTheme="minorHAnsi" w:hAnsiTheme="minorHAnsi"/>
          <w:b w:val="0"/>
        </w:rPr>
      </w:pPr>
    </w:p>
    <w:p w14:paraId="0FAD4919" w14:textId="527DFD7C" w:rsidR="009F1414" w:rsidRDefault="00C3403D" w:rsidP="005A6BAC">
      <w:pPr>
        <w:pStyle w:val="Textkrper-Zeileneinzu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83 Auszubildende entscheiden sich für Lehrberufe in den Bereichen </w:t>
      </w:r>
      <w:r w:rsidR="00103F7F">
        <w:rPr>
          <w:rFonts w:asciiTheme="minorHAnsi" w:hAnsiTheme="minorHAnsi"/>
        </w:rPr>
        <w:t>Verwaltung, Metzgerei, Bäckerei und Einzelhandel</w:t>
      </w:r>
      <w:r>
        <w:rPr>
          <w:rFonts w:asciiTheme="minorHAnsi" w:hAnsiTheme="minorHAnsi"/>
        </w:rPr>
        <w:t xml:space="preserve"> des regional operierenden </w:t>
      </w:r>
      <w:r w:rsidR="008F6D9D">
        <w:rPr>
          <w:rFonts w:asciiTheme="minorHAnsi" w:hAnsiTheme="minorHAnsi"/>
        </w:rPr>
        <w:t>Lebensmittel-</w:t>
      </w:r>
      <w:r>
        <w:rPr>
          <w:rFonts w:asciiTheme="minorHAnsi" w:hAnsiTheme="minorHAnsi"/>
        </w:rPr>
        <w:t>Handelsunternehmens</w:t>
      </w:r>
    </w:p>
    <w:p w14:paraId="05DA0B6B" w14:textId="757B63A1" w:rsidR="009F1414" w:rsidRDefault="00DB5E9C" w:rsidP="0045018A">
      <w:pPr>
        <w:pStyle w:val="Textkrper-Zeileneinzug"/>
        <w:numPr>
          <w:ilvl w:val="0"/>
          <w:numId w:val="12"/>
        </w:numPr>
        <w:spacing w:before="12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Attraktive Sozialleistungen und i</w:t>
      </w:r>
      <w:r w:rsidR="00AA15DD">
        <w:rPr>
          <w:rFonts w:asciiTheme="minorHAnsi" w:hAnsiTheme="minorHAnsi"/>
        </w:rPr>
        <w:t>ndividuelle</w:t>
      </w:r>
      <w:r w:rsidR="00C3403D">
        <w:rPr>
          <w:rFonts w:asciiTheme="minorHAnsi" w:hAnsiTheme="minorHAnsi"/>
        </w:rPr>
        <w:t xml:space="preserve"> Förderung</w:t>
      </w:r>
      <w:r>
        <w:rPr>
          <w:rFonts w:asciiTheme="minorHAnsi" w:hAnsiTheme="minorHAnsi"/>
        </w:rPr>
        <w:t xml:space="preserve">, Fort- und Weiterbildung in abwechslungsreichen Arbeitsfeldern </w:t>
      </w:r>
    </w:p>
    <w:p w14:paraId="18F4B85A" w14:textId="77777777" w:rsidR="00B527DC" w:rsidRPr="00C15824" w:rsidRDefault="00B527DC" w:rsidP="00B527DC">
      <w:pPr>
        <w:pStyle w:val="Textkrper-Zeileneinzug"/>
        <w:rPr>
          <w:rFonts w:asciiTheme="minorHAnsi" w:hAnsiTheme="minorHAnsi"/>
          <w:b w:val="0"/>
        </w:rPr>
      </w:pPr>
    </w:p>
    <w:p w14:paraId="7B60E987" w14:textId="3D312A80" w:rsidR="00765D74" w:rsidRDefault="00B91C02" w:rsidP="008C2148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926865">
        <w:rPr>
          <w:rFonts w:asciiTheme="minorHAnsi" w:hAnsiTheme="minorHAnsi"/>
          <w:b/>
          <w:bCs/>
        </w:rPr>
        <w:t>13. September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2016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8F6D9D">
        <w:rPr>
          <w:rFonts w:asciiTheme="minorHAnsi" w:hAnsiTheme="minorHAnsi"/>
        </w:rPr>
        <w:t xml:space="preserve">Die WASGAU </w:t>
      </w:r>
      <w:proofErr w:type="spellStart"/>
      <w:r w:rsidR="008F6D9D">
        <w:rPr>
          <w:rFonts w:asciiTheme="minorHAnsi" w:hAnsiTheme="minorHAnsi"/>
        </w:rPr>
        <w:t>Produktions</w:t>
      </w:r>
      <w:proofErr w:type="spellEnd"/>
      <w:r w:rsidR="008F6D9D">
        <w:rPr>
          <w:rFonts w:asciiTheme="minorHAnsi" w:hAnsiTheme="minorHAnsi"/>
        </w:rPr>
        <w:t xml:space="preserve"> </w:t>
      </w:r>
      <w:r w:rsidR="00FC176D">
        <w:rPr>
          <w:rFonts w:asciiTheme="minorHAnsi" w:hAnsiTheme="minorHAnsi"/>
        </w:rPr>
        <w:t>&amp;</w:t>
      </w:r>
      <w:bookmarkStart w:id="0" w:name="_GoBack"/>
      <w:bookmarkEnd w:id="0"/>
      <w:r w:rsidR="008F6D9D">
        <w:rPr>
          <w:rFonts w:asciiTheme="minorHAnsi" w:hAnsiTheme="minorHAnsi"/>
        </w:rPr>
        <w:t xml:space="preserve"> Handels </w:t>
      </w:r>
      <w:r w:rsidR="0084690F">
        <w:rPr>
          <w:rFonts w:asciiTheme="minorHAnsi" w:hAnsiTheme="minorHAnsi"/>
        </w:rPr>
        <w:t xml:space="preserve">AG </w:t>
      </w:r>
      <w:r w:rsidR="008F6D9D">
        <w:rPr>
          <w:rFonts w:asciiTheme="minorHAnsi" w:hAnsiTheme="minorHAnsi"/>
        </w:rPr>
        <w:t xml:space="preserve">überzeugt nicht nur mit </w:t>
      </w:r>
      <w:r w:rsidR="00D02167">
        <w:rPr>
          <w:rFonts w:asciiTheme="minorHAnsi" w:hAnsiTheme="minorHAnsi"/>
        </w:rPr>
        <w:t xml:space="preserve">durchweg </w:t>
      </w:r>
      <w:r w:rsidR="008F6D9D">
        <w:rPr>
          <w:rFonts w:asciiTheme="minorHAnsi" w:hAnsiTheme="minorHAnsi"/>
        </w:rPr>
        <w:t>positiven Unternehmenszahlen –</w:t>
      </w:r>
      <w:r w:rsidR="00765D74">
        <w:rPr>
          <w:rFonts w:asciiTheme="minorHAnsi" w:hAnsiTheme="minorHAnsi"/>
        </w:rPr>
        <w:t xml:space="preserve"> </w:t>
      </w:r>
      <w:r w:rsidR="008F6D9D">
        <w:rPr>
          <w:rFonts w:asciiTheme="minorHAnsi" w:hAnsiTheme="minorHAnsi"/>
        </w:rPr>
        <w:t xml:space="preserve">2016 bietet das </w:t>
      </w:r>
      <w:r w:rsidR="00765D74">
        <w:rPr>
          <w:rFonts w:asciiTheme="minorHAnsi" w:hAnsiTheme="minorHAnsi"/>
        </w:rPr>
        <w:t xml:space="preserve">Lebensmittel-Handelsunternehmen mit regionalem Schwerpunkt in </w:t>
      </w:r>
      <w:r w:rsidR="00765D74" w:rsidRPr="006E08A2">
        <w:rPr>
          <w:rFonts w:asciiTheme="minorHAnsi" w:hAnsiTheme="minorHAnsi"/>
        </w:rPr>
        <w:t>Rheinland-Pfalz</w:t>
      </w:r>
      <w:r w:rsidR="00765D74">
        <w:rPr>
          <w:rFonts w:asciiTheme="minorHAnsi" w:hAnsiTheme="minorHAnsi"/>
        </w:rPr>
        <w:t xml:space="preserve">, dem Saarland, dem </w:t>
      </w:r>
      <w:r w:rsidR="00765D74" w:rsidRPr="006E08A2">
        <w:rPr>
          <w:rFonts w:asciiTheme="minorHAnsi" w:hAnsiTheme="minorHAnsi"/>
        </w:rPr>
        <w:t xml:space="preserve">Nordwesten Baden-Württembergs sowie </w:t>
      </w:r>
      <w:r w:rsidR="00765D74">
        <w:rPr>
          <w:rFonts w:asciiTheme="minorHAnsi" w:hAnsiTheme="minorHAnsi"/>
        </w:rPr>
        <w:t xml:space="preserve">dem </w:t>
      </w:r>
      <w:r w:rsidR="00765D74" w:rsidRPr="006E08A2">
        <w:rPr>
          <w:rFonts w:asciiTheme="minorHAnsi" w:hAnsiTheme="minorHAnsi"/>
        </w:rPr>
        <w:t>südlichen Hessen</w:t>
      </w:r>
      <w:r w:rsidR="00765D74">
        <w:rPr>
          <w:rFonts w:asciiTheme="minorHAnsi" w:hAnsiTheme="minorHAnsi"/>
        </w:rPr>
        <w:t xml:space="preserve"> erneut zahlreichen jungen Menschen die Möglichkeit einer heimatnahen Ausbildung</w:t>
      </w:r>
      <w:r w:rsidR="006A087F">
        <w:rPr>
          <w:rFonts w:asciiTheme="minorHAnsi" w:hAnsiTheme="minorHAnsi"/>
        </w:rPr>
        <w:t xml:space="preserve"> mit abwechslungsreichen Aufgabenfeldern</w:t>
      </w:r>
      <w:r w:rsidR="00926865">
        <w:rPr>
          <w:rFonts w:asciiTheme="minorHAnsi" w:hAnsiTheme="minorHAnsi"/>
        </w:rPr>
        <w:t>;</w:t>
      </w:r>
      <w:r w:rsidR="00765D74">
        <w:rPr>
          <w:rFonts w:asciiTheme="minorHAnsi" w:hAnsiTheme="minorHAnsi"/>
        </w:rPr>
        <w:t xml:space="preserve"> 83 haben in diesem Sommer eine Lehre bei WASGAU begonnen</w:t>
      </w:r>
      <w:r w:rsidR="00822C96">
        <w:rPr>
          <w:rFonts w:asciiTheme="minorHAnsi" w:hAnsiTheme="minorHAnsi"/>
        </w:rPr>
        <w:t xml:space="preserve">. </w:t>
      </w:r>
      <w:r w:rsidR="00D421DB">
        <w:rPr>
          <w:rFonts w:asciiTheme="minorHAnsi" w:hAnsiTheme="minorHAnsi"/>
        </w:rPr>
        <w:t>U</w:t>
      </w:r>
      <w:r w:rsidR="00D841F0">
        <w:rPr>
          <w:rFonts w:asciiTheme="minorHAnsi" w:hAnsiTheme="minorHAnsi"/>
        </w:rPr>
        <w:t>nterstützt von der hauseigenen Abteilung Aus- und Weiterbildung starten sie in den Bereichen Konzernverwaltung</w:t>
      </w:r>
      <w:r w:rsidR="00D421DB">
        <w:rPr>
          <w:rFonts w:asciiTheme="minorHAnsi" w:hAnsiTheme="minorHAnsi"/>
        </w:rPr>
        <w:t xml:space="preserve">, </w:t>
      </w:r>
      <w:r w:rsidR="00D841F0">
        <w:rPr>
          <w:rFonts w:asciiTheme="minorHAnsi" w:hAnsiTheme="minorHAnsi"/>
        </w:rPr>
        <w:t>Cash &amp; Carry Großhandel</w:t>
      </w:r>
      <w:r w:rsidR="00D421DB">
        <w:rPr>
          <w:rFonts w:asciiTheme="minorHAnsi" w:hAnsiTheme="minorHAnsi"/>
        </w:rPr>
        <w:t xml:space="preserve">, </w:t>
      </w:r>
      <w:r w:rsidR="00D841F0">
        <w:rPr>
          <w:rFonts w:asciiTheme="minorHAnsi" w:hAnsiTheme="minorHAnsi"/>
        </w:rPr>
        <w:t xml:space="preserve">Metzgereiverwaltung sowie Metzgerei-, Bäckerei und Einzelhandelsfilialen ins Berufsleben: als </w:t>
      </w:r>
      <w:r w:rsidR="000774C9" w:rsidRPr="008C2148">
        <w:rPr>
          <w:rFonts w:asciiTheme="minorHAnsi" w:hAnsiTheme="minorHAnsi"/>
        </w:rPr>
        <w:t>Kaufmann/-frau im Groß- und Außenhandel</w:t>
      </w:r>
      <w:r w:rsidR="00D841F0">
        <w:rPr>
          <w:rFonts w:asciiTheme="minorHAnsi" w:hAnsiTheme="minorHAnsi"/>
        </w:rPr>
        <w:t xml:space="preserve"> bzw. Einzelhandel</w:t>
      </w:r>
      <w:r w:rsidR="000774C9" w:rsidRPr="008C2148">
        <w:rPr>
          <w:rFonts w:asciiTheme="minorHAnsi" w:hAnsiTheme="minorHAnsi"/>
        </w:rPr>
        <w:t>,</w:t>
      </w:r>
      <w:r w:rsidR="000774C9">
        <w:rPr>
          <w:rFonts w:asciiTheme="minorHAnsi" w:hAnsiTheme="minorHAnsi"/>
        </w:rPr>
        <w:t xml:space="preserve"> Berufskraftfahrer/in, </w:t>
      </w:r>
      <w:r w:rsidR="000774C9" w:rsidRPr="008C2148">
        <w:rPr>
          <w:rFonts w:asciiTheme="minorHAnsi" w:hAnsiTheme="minorHAnsi"/>
        </w:rPr>
        <w:t>Fachkraft für Lagerlogistik,</w:t>
      </w:r>
      <w:r w:rsidR="000774C9">
        <w:rPr>
          <w:rFonts w:asciiTheme="minorHAnsi" w:hAnsiTheme="minorHAnsi"/>
        </w:rPr>
        <w:t xml:space="preserve"> </w:t>
      </w:r>
      <w:r w:rsidR="000774C9" w:rsidRPr="008C2148">
        <w:rPr>
          <w:rFonts w:asciiTheme="minorHAnsi" w:hAnsiTheme="minorHAnsi"/>
        </w:rPr>
        <w:t>Informatikkaufmann, Fachinformatiker</w:t>
      </w:r>
      <w:r w:rsidR="000774C9">
        <w:rPr>
          <w:rFonts w:asciiTheme="minorHAnsi" w:hAnsiTheme="minorHAnsi"/>
        </w:rPr>
        <w:t xml:space="preserve">, </w:t>
      </w:r>
      <w:r w:rsidR="000774C9" w:rsidRPr="008C2148">
        <w:rPr>
          <w:rFonts w:asciiTheme="minorHAnsi" w:hAnsiTheme="minorHAnsi"/>
        </w:rPr>
        <w:t>Fachverkäufer/in im Lebensmittelhandwerk</w:t>
      </w:r>
      <w:r w:rsidR="00D841F0">
        <w:rPr>
          <w:rFonts w:asciiTheme="minorHAnsi" w:hAnsiTheme="minorHAnsi"/>
        </w:rPr>
        <w:t xml:space="preserve"> oder </w:t>
      </w:r>
      <w:r w:rsidR="000774C9" w:rsidRPr="008C2148">
        <w:rPr>
          <w:rFonts w:asciiTheme="minorHAnsi" w:hAnsiTheme="minorHAnsi"/>
        </w:rPr>
        <w:t>Verkäufer/in</w:t>
      </w:r>
      <w:r w:rsidR="00D841F0">
        <w:rPr>
          <w:rFonts w:asciiTheme="minorHAnsi" w:hAnsiTheme="minorHAnsi"/>
        </w:rPr>
        <w:t xml:space="preserve">. </w:t>
      </w:r>
    </w:p>
    <w:p w14:paraId="2FFB3FFF" w14:textId="574AB532" w:rsidR="00BA1E8B" w:rsidRDefault="00D841F0" w:rsidP="00AA15DD">
      <w:pPr>
        <w:spacing w:before="180" w:line="360" w:lineRule="atLeast"/>
        <w:ind w:left="113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</w:t>
      </w:r>
      <w:r w:rsidR="00765D7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en Neuzugängen </w:t>
      </w:r>
      <w:r w:rsidR="0054213D">
        <w:rPr>
          <w:rFonts w:asciiTheme="minorHAnsi" w:hAnsiTheme="minorHAnsi"/>
        </w:rPr>
        <w:t xml:space="preserve">beträgt die Gesamtzahl aller Auszubildenden </w:t>
      </w:r>
      <w:r w:rsidR="00765D74">
        <w:rPr>
          <w:rFonts w:asciiTheme="minorHAnsi" w:hAnsiTheme="minorHAnsi"/>
        </w:rPr>
        <w:t xml:space="preserve">bei WASGAU </w:t>
      </w:r>
      <w:r w:rsidR="00124584">
        <w:rPr>
          <w:rFonts w:asciiTheme="minorHAnsi" w:hAnsiTheme="minorHAnsi"/>
        </w:rPr>
        <w:t xml:space="preserve">aktuell </w:t>
      </w:r>
      <w:r w:rsidR="0054213D">
        <w:rPr>
          <w:rFonts w:asciiTheme="minorHAnsi" w:hAnsiTheme="minorHAnsi"/>
        </w:rPr>
        <w:t>213</w:t>
      </w:r>
      <w:r w:rsidR="000774C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421DB">
        <w:rPr>
          <w:rFonts w:asciiTheme="minorHAnsi" w:hAnsiTheme="minorHAnsi"/>
        </w:rPr>
        <w:t xml:space="preserve">Sie profitieren von intensiven </w:t>
      </w:r>
      <w:r w:rsidR="000F128B">
        <w:rPr>
          <w:rFonts w:asciiTheme="minorHAnsi" w:hAnsiTheme="minorHAnsi"/>
        </w:rPr>
        <w:t xml:space="preserve">und individuellen </w:t>
      </w:r>
      <w:r w:rsidR="00D421DB">
        <w:rPr>
          <w:rFonts w:asciiTheme="minorHAnsi" w:hAnsiTheme="minorHAnsi"/>
        </w:rPr>
        <w:t>Förderung</w:t>
      </w:r>
      <w:r w:rsidR="000F128B">
        <w:rPr>
          <w:rFonts w:asciiTheme="minorHAnsi" w:hAnsiTheme="minorHAnsi"/>
        </w:rPr>
        <w:t>smaßnahmen</w:t>
      </w:r>
      <w:r w:rsidR="00D421DB">
        <w:rPr>
          <w:rFonts w:asciiTheme="minorHAnsi" w:hAnsiTheme="minorHAnsi"/>
        </w:rPr>
        <w:t xml:space="preserve"> </w:t>
      </w:r>
      <w:r w:rsidR="000F128B">
        <w:rPr>
          <w:rFonts w:asciiTheme="minorHAnsi" w:hAnsiTheme="minorHAnsi"/>
        </w:rPr>
        <w:t xml:space="preserve">etwa bei </w:t>
      </w:r>
      <w:r w:rsidR="00CD1A17">
        <w:rPr>
          <w:rFonts w:asciiTheme="minorHAnsi" w:hAnsiTheme="minorHAnsi"/>
        </w:rPr>
        <w:t>der Vorbereitung auf Zwischen- und Abschlussprüfungen</w:t>
      </w:r>
      <w:r w:rsidR="00D421DB">
        <w:rPr>
          <w:rFonts w:asciiTheme="minorHAnsi" w:hAnsiTheme="minorHAnsi"/>
        </w:rPr>
        <w:t xml:space="preserve">, </w:t>
      </w:r>
      <w:r w:rsidR="00765D74">
        <w:rPr>
          <w:rFonts w:asciiTheme="minorHAnsi" w:hAnsiTheme="minorHAnsi"/>
        </w:rPr>
        <w:t>aber auch</w:t>
      </w:r>
      <w:r w:rsidR="00D421DB">
        <w:rPr>
          <w:rFonts w:asciiTheme="minorHAnsi" w:hAnsiTheme="minorHAnsi"/>
        </w:rPr>
        <w:t xml:space="preserve"> </w:t>
      </w:r>
      <w:r w:rsidR="00CD1A17">
        <w:rPr>
          <w:rFonts w:asciiTheme="minorHAnsi" w:hAnsiTheme="minorHAnsi"/>
        </w:rPr>
        <w:t xml:space="preserve">von Azubi-Projekten und </w:t>
      </w:r>
      <w:proofErr w:type="spellStart"/>
      <w:r w:rsidR="00CD1A17">
        <w:rPr>
          <w:rFonts w:asciiTheme="minorHAnsi" w:hAnsiTheme="minorHAnsi"/>
        </w:rPr>
        <w:t>Outdoorseminaren</w:t>
      </w:r>
      <w:proofErr w:type="spellEnd"/>
      <w:r w:rsidR="00CD1A17">
        <w:rPr>
          <w:rFonts w:asciiTheme="minorHAnsi" w:hAnsiTheme="minorHAnsi"/>
        </w:rPr>
        <w:t xml:space="preserve">. </w:t>
      </w:r>
      <w:r w:rsidR="00765D74">
        <w:rPr>
          <w:rFonts w:asciiTheme="minorHAnsi" w:hAnsiTheme="minorHAnsi"/>
        </w:rPr>
        <w:t>In die Vergütung e</w:t>
      </w:r>
      <w:r w:rsidR="00CD1A17">
        <w:rPr>
          <w:rFonts w:asciiTheme="minorHAnsi" w:hAnsiTheme="minorHAnsi"/>
        </w:rPr>
        <w:t xml:space="preserve">inschlossen sind überdies Urlaubs- und Weihnachtsgeld, vermögenswirksame Leistungen sowie eine betriebliche Altersvorsorge. Eine </w:t>
      </w:r>
      <w:r w:rsidR="00765D74">
        <w:rPr>
          <w:rFonts w:asciiTheme="minorHAnsi" w:hAnsiTheme="minorHAnsi"/>
        </w:rPr>
        <w:t>jährlich</w:t>
      </w:r>
      <w:r w:rsidR="00CD1A17">
        <w:rPr>
          <w:rFonts w:asciiTheme="minorHAnsi" w:hAnsiTheme="minorHAnsi"/>
        </w:rPr>
        <w:t xml:space="preserve"> </w:t>
      </w:r>
      <w:r w:rsidR="00A85BCA">
        <w:rPr>
          <w:rFonts w:asciiTheme="minorHAnsi" w:hAnsiTheme="minorHAnsi"/>
        </w:rPr>
        <w:t xml:space="preserve">kontinuierlich </w:t>
      </w:r>
      <w:r w:rsidR="00CD1A17">
        <w:rPr>
          <w:rFonts w:asciiTheme="minorHAnsi" w:hAnsiTheme="minorHAnsi"/>
        </w:rPr>
        <w:t xml:space="preserve">hohe Übernahmequote </w:t>
      </w:r>
      <w:r w:rsidR="00765D74">
        <w:rPr>
          <w:rFonts w:asciiTheme="minorHAnsi" w:hAnsiTheme="minorHAnsi"/>
        </w:rPr>
        <w:t xml:space="preserve">(2016: </w:t>
      </w:r>
      <w:r w:rsidR="00CD1A17">
        <w:rPr>
          <w:rFonts w:asciiTheme="minorHAnsi" w:hAnsiTheme="minorHAnsi"/>
        </w:rPr>
        <w:t>78 Prozent</w:t>
      </w:r>
      <w:r w:rsidR="00765D74">
        <w:rPr>
          <w:rFonts w:asciiTheme="minorHAnsi" w:hAnsiTheme="minorHAnsi"/>
        </w:rPr>
        <w:t>)</w:t>
      </w:r>
      <w:r w:rsidR="00CD1A17">
        <w:rPr>
          <w:rFonts w:asciiTheme="minorHAnsi" w:hAnsiTheme="minorHAnsi"/>
        </w:rPr>
        <w:t xml:space="preserve"> verspricht </w:t>
      </w:r>
      <w:r w:rsidR="009D0251">
        <w:rPr>
          <w:rFonts w:asciiTheme="minorHAnsi" w:hAnsiTheme="minorHAnsi"/>
        </w:rPr>
        <w:t xml:space="preserve">zudem </w:t>
      </w:r>
      <w:r w:rsidR="006A087F">
        <w:rPr>
          <w:rFonts w:asciiTheme="minorHAnsi" w:hAnsiTheme="minorHAnsi"/>
        </w:rPr>
        <w:t xml:space="preserve">im Anschluss an die Lehre eine gute Chance zur </w:t>
      </w:r>
      <w:r w:rsidR="00CD1A17">
        <w:rPr>
          <w:rFonts w:asciiTheme="minorHAnsi" w:hAnsiTheme="minorHAnsi"/>
        </w:rPr>
        <w:t xml:space="preserve">Übernahme in ein </w:t>
      </w:r>
      <w:r w:rsidR="006A087F">
        <w:rPr>
          <w:rFonts w:asciiTheme="minorHAnsi" w:hAnsiTheme="minorHAnsi"/>
        </w:rPr>
        <w:t>Beschäftigungs</w:t>
      </w:r>
      <w:r w:rsidR="00CD1A17">
        <w:rPr>
          <w:rFonts w:asciiTheme="minorHAnsi" w:hAnsiTheme="minorHAnsi"/>
        </w:rPr>
        <w:t>verhältnis</w:t>
      </w:r>
      <w:r w:rsidR="006A087F">
        <w:rPr>
          <w:rFonts w:asciiTheme="minorHAnsi" w:hAnsiTheme="minorHAnsi"/>
        </w:rPr>
        <w:t xml:space="preserve"> bei WASGAU mit seinen derzeit rund 4.000 Mitarbeitern</w:t>
      </w:r>
      <w:r w:rsidR="00BA1E8B">
        <w:rPr>
          <w:rFonts w:asciiTheme="minorHAnsi" w:hAnsiTheme="minorHAnsi"/>
        </w:rPr>
        <w:t>.</w:t>
      </w:r>
    </w:p>
    <w:p w14:paraId="2E03ABCF" w14:textId="7C90399C" w:rsidR="00765D74" w:rsidRDefault="00A85BCA" w:rsidP="00AA15DD">
      <w:pPr>
        <w:spacing w:before="180" w:line="360" w:lineRule="atLeast"/>
        <w:ind w:left="113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„‘Zukunft in der Heimat‘ hat WASGAU sein Ausbildungsprogramm überschrieben – und diesem selbstgesteckten Ziel werden wir auch 2016 wieder gerecht mit insgesamt 83 Auszubildenden, die </w:t>
      </w:r>
      <w:r w:rsidR="006F3B92">
        <w:rPr>
          <w:rFonts w:asciiTheme="minorHAnsi" w:hAnsiTheme="minorHAnsi"/>
        </w:rPr>
        <w:t>wir</w:t>
      </w:r>
      <w:r w:rsidR="00D02167">
        <w:rPr>
          <w:rFonts w:asciiTheme="minorHAnsi" w:hAnsiTheme="minorHAnsi"/>
        </w:rPr>
        <w:t xml:space="preserve"> in den verschiedensten Bereichen</w:t>
      </w:r>
      <w:r w:rsidR="006F3B92">
        <w:rPr>
          <w:rFonts w:asciiTheme="minorHAnsi" w:hAnsiTheme="minorHAnsi"/>
        </w:rPr>
        <w:t xml:space="preserve"> </w:t>
      </w:r>
      <w:r w:rsidR="00D02167">
        <w:rPr>
          <w:rFonts w:asciiTheme="minorHAnsi" w:hAnsiTheme="minorHAnsi"/>
        </w:rPr>
        <w:t xml:space="preserve">fit </w:t>
      </w:r>
      <w:r>
        <w:rPr>
          <w:rFonts w:asciiTheme="minorHAnsi" w:hAnsiTheme="minorHAnsi"/>
        </w:rPr>
        <w:t xml:space="preserve">für ihr </w:t>
      </w:r>
      <w:r w:rsidR="00D02167">
        <w:rPr>
          <w:rFonts w:asciiTheme="minorHAnsi" w:hAnsiTheme="minorHAnsi"/>
        </w:rPr>
        <w:t xml:space="preserve">späteres </w:t>
      </w:r>
      <w:r w:rsidR="000F128B">
        <w:rPr>
          <w:rFonts w:asciiTheme="minorHAnsi" w:hAnsiTheme="minorHAnsi"/>
        </w:rPr>
        <w:t>Berufs</w:t>
      </w:r>
      <w:r w:rsidR="00D02167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eben </w:t>
      </w:r>
      <w:r w:rsidR="006F3B92">
        <w:rPr>
          <w:rFonts w:asciiTheme="minorHAnsi" w:hAnsiTheme="minorHAnsi"/>
        </w:rPr>
        <w:t xml:space="preserve">machen </w:t>
      </w:r>
      <w:r w:rsidR="00D02167">
        <w:rPr>
          <w:rFonts w:asciiTheme="minorHAnsi" w:hAnsiTheme="minorHAnsi"/>
        </w:rPr>
        <w:t xml:space="preserve">werden“, kommentiert </w:t>
      </w:r>
      <w:r w:rsidR="00BA1E8B">
        <w:rPr>
          <w:rFonts w:asciiTheme="minorHAnsi" w:hAnsiTheme="minorHAnsi"/>
        </w:rPr>
        <w:t xml:space="preserve">Dieter </w:t>
      </w:r>
      <w:proofErr w:type="spellStart"/>
      <w:r w:rsidR="00BA1E8B">
        <w:rPr>
          <w:rFonts w:asciiTheme="minorHAnsi" w:hAnsiTheme="minorHAnsi"/>
        </w:rPr>
        <w:t>Leyenberger</w:t>
      </w:r>
      <w:proofErr w:type="spellEnd"/>
      <w:r w:rsidR="00BA1E8B">
        <w:rPr>
          <w:rFonts w:asciiTheme="minorHAnsi" w:hAnsiTheme="minorHAnsi"/>
        </w:rPr>
        <w:t xml:space="preserve">, Leiter </w:t>
      </w:r>
      <w:r w:rsidR="00BA1E8B">
        <w:rPr>
          <w:rFonts w:asciiTheme="minorHAnsi" w:hAnsiTheme="minorHAnsi"/>
        </w:rPr>
        <w:lastRenderedPageBreak/>
        <w:t>Personalentwicklung</w:t>
      </w:r>
      <w:r w:rsidR="00D02167">
        <w:rPr>
          <w:rFonts w:asciiTheme="minorHAnsi" w:hAnsiTheme="minorHAnsi"/>
        </w:rPr>
        <w:t xml:space="preserve"> bei WASGAU. „Als bewusst regional agierendes Unternehmen bieten wir ihnen die Möglichkeit, in ihrer Heimat</w:t>
      </w:r>
      <w:r w:rsidR="009D0251">
        <w:rPr>
          <w:rFonts w:asciiTheme="minorHAnsi" w:hAnsiTheme="minorHAnsi"/>
        </w:rPr>
        <w:t xml:space="preserve"> eine hervorragende Ausbildung zu absolvieren und sich später in einer Festanstellung stets fort- und weiterzubilden. Da wir </w:t>
      </w:r>
      <w:r w:rsidR="00124584">
        <w:rPr>
          <w:rFonts w:asciiTheme="minorHAnsi" w:hAnsiTheme="minorHAnsi"/>
        </w:rPr>
        <w:t xml:space="preserve">außerdem </w:t>
      </w:r>
      <w:r w:rsidR="009D0251">
        <w:rPr>
          <w:rFonts w:asciiTheme="minorHAnsi" w:hAnsiTheme="minorHAnsi"/>
        </w:rPr>
        <w:t xml:space="preserve">unser Führungspersonal </w:t>
      </w:r>
      <w:r w:rsidR="00124584">
        <w:rPr>
          <w:rFonts w:asciiTheme="minorHAnsi" w:hAnsiTheme="minorHAnsi"/>
        </w:rPr>
        <w:t>möglichst</w:t>
      </w:r>
      <w:r w:rsidR="009D0251">
        <w:rPr>
          <w:rFonts w:asciiTheme="minorHAnsi" w:hAnsiTheme="minorHAnsi"/>
        </w:rPr>
        <w:t xml:space="preserve"> aus den eigenen Reihen rekrutieren, bestehen auch hier beste Aufstiegschancen.“</w:t>
      </w:r>
      <w:r w:rsidR="00D02167">
        <w:rPr>
          <w:rFonts w:asciiTheme="minorHAnsi" w:hAnsiTheme="minorHAnsi"/>
        </w:rPr>
        <w:t xml:space="preserve"> </w:t>
      </w:r>
    </w:p>
    <w:p w14:paraId="73648033" w14:textId="2395A5B4" w:rsidR="00D421DB" w:rsidRDefault="006A087F" w:rsidP="00AA15DD">
      <w:pPr>
        <w:spacing w:before="180" w:line="360" w:lineRule="atLeast"/>
        <w:ind w:left="113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Schüler und Jugendliche, die an einer Ausbildung bei WASGAU interessiert sind, können sich </w:t>
      </w:r>
      <w:r w:rsidR="00AA15DD">
        <w:rPr>
          <w:rFonts w:asciiTheme="minorHAnsi" w:hAnsiTheme="minorHAnsi"/>
        </w:rPr>
        <w:t xml:space="preserve">vorab </w:t>
      </w:r>
      <w:r>
        <w:rPr>
          <w:rFonts w:asciiTheme="minorHAnsi" w:hAnsiTheme="minorHAnsi"/>
        </w:rPr>
        <w:t xml:space="preserve">im Rahmen von Betriebspraktika </w:t>
      </w:r>
      <w:r w:rsidR="00AA15DD">
        <w:rPr>
          <w:rFonts w:asciiTheme="minorHAnsi" w:hAnsiTheme="minorHAnsi"/>
        </w:rPr>
        <w:t xml:space="preserve">bereits </w:t>
      </w:r>
      <w:r>
        <w:rPr>
          <w:rFonts w:asciiTheme="minorHAnsi" w:hAnsiTheme="minorHAnsi"/>
        </w:rPr>
        <w:t xml:space="preserve">ein erstes Bild machen. Darüber hinaus ist </w:t>
      </w:r>
      <w:r w:rsidR="00BE0DCA">
        <w:rPr>
          <w:rFonts w:asciiTheme="minorHAnsi" w:hAnsiTheme="minorHAnsi"/>
        </w:rPr>
        <w:t>das Unternehmen</w:t>
      </w:r>
      <w:r>
        <w:rPr>
          <w:rFonts w:asciiTheme="minorHAnsi" w:hAnsiTheme="minorHAnsi"/>
        </w:rPr>
        <w:t xml:space="preserve"> </w:t>
      </w:r>
      <w:r w:rsidR="00124584">
        <w:rPr>
          <w:rFonts w:asciiTheme="minorHAnsi" w:hAnsiTheme="minorHAnsi"/>
        </w:rPr>
        <w:t xml:space="preserve">am 16. September 2016 wieder </w:t>
      </w:r>
      <w:r>
        <w:rPr>
          <w:rFonts w:asciiTheme="minorHAnsi" w:hAnsiTheme="minorHAnsi"/>
        </w:rPr>
        <w:t xml:space="preserve">auf der alljährlichen </w:t>
      </w:r>
      <w:r w:rsidR="00BE0DCA">
        <w:rPr>
          <w:rFonts w:asciiTheme="minorHAnsi" w:hAnsiTheme="minorHAnsi"/>
        </w:rPr>
        <w:t>Pirmasenser Berufsinformationsbörse (BIB) vertreten, bei der Mitarbeiter und Auszubildende Rede und Antwort stehen und wertvolle Handreichungen zur Berufswahl geben.</w:t>
      </w:r>
    </w:p>
    <w:p w14:paraId="781C0468" w14:textId="77777777" w:rsidR="00AA15DD" w:rsidRDefault="00AA15DD" w:rsidP="008C2148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3B24B99C" w14:textId="77777777" w:rsidR="001A60D5" w:rsidRPr="006E08A2" w:rsidRDefault="00B91C02" w:rsidP="0037250E">
      <w:pPr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t>Hintergrundinformationen zu</w:t>
      </w:r>
      <w:r w:rsidR="008F2702" w:rsidRPr="006E08A2">
        <w:rPr>
          <w:rFonts w:asciiTheme="minorHAnsi" w:hAnsiTheme="minorHAnsi"/>
          <w:b/>
        </w:rPr>
        <w:t>r</w:t>
      </w:r>
      <w:r w:rsidRPr="006E08A2">
        <w:rPr>
          <w:rFonts w:asciiTheme="minorHAnsi" w:hAnsiTheme="minorHAnsi"/>
          <w:b/>
        </w:rPr>
        <w:t xml:space="preserve"> </w:t>
      </w:r>
      <w:r w:rsidR="00D20F0B">
        <w:rPr>
          <w:rFonts w:asciiTheme="minorHAnsi" w:hAnsiTheme="minorHAnsi"/>
          <w:b/>
        </w:rPr>
        <w:t>WASGAU</w:t>
      </w:r>
      <w:r w:rsidR="008F2702" w:rsidRPr="006E08A2">
        <w:rPr>
          <w:rFonts w:asciiTheme="minorHAnsi" w:hAnsiTheme="minorHAnsi"/>
          <w:b/>
        </w:rPr>
        <w:t xml:space="preserve"> </w:t>
      </w:r>
      <w:proofErr w:type="spellStart"/>
      <w:r w:rsidR="00FB3B2D" w:rsidRPr="006E08A2">
        <w:rPr>
          <w:rFonts w:asciiTheme="minorHAnsi" w:hAnsiTheme="minorHAnsi"/>
          <w:b/>
        </w:rPr>
        <w:t>Produktions</w:t>
      </w:r>
      <w:proofErr w:type="spellEnd"/>
      <w:r w:rsidR="00FB3B2D" w:rsidRPr="006E08A2">
        <w:rPr>
          <w:rFonts w:asciiTheme="minorHAnsi" w:hAnsiTheme="minorHAnsi"/>
          <w:b/>
        </w:rPr>
        <w:t xml:space="preserve"> &amp; Handels</w:t>
      </w:r>
      <w:r w:rsidR="00FB3B2D" w:rsidRPr="006E08A2">
        <w:rPr>
          <w:rFonts w:asciiTheme="minorHAnsi" w:hAnsiTheme="minorHAnsi"/>
          <w:i/>
        </w:rPr>
        <w:t xml:space="preserve"> </w:t>
      </w:r>
      <w:r w:rsidR="008F2702" w:rsidRPr="006E08A2">
        <w:rPr>
          <w:rFonts w:asciiTheme="minorHAnsi" w:hAnsiTheme="minorHAnsi"/>
          <w:b/>
        </w:rPr>
        <w:t>AG</w:t>
      </w:r>
    </w:p>
    <w:p w14:paraId="0AF15F8E" w14:textId="77777777" w:rsidR="00EB4CCB" w:rsidRPr="006E08A2" w:rsidRDefault="00EB4CCB" w:rsidP="00EB4CCB">
      <w:pPr>
        <w:spacing w:line="240" w:lineRule="atLeast"/>
        <w:jc w:val="both"/>
        <w:rPr>
          <w:rFonts w:asciiTheme="minorHAnsi" w:hAnsiTheme="minorHAnsi"/>
        </w:rPr>
      </w:pPr>
      <w:r w:rsidRPr="006E08A2">
        <w:rPr>
          <w:rFonts w:asciiTheme="minorHAnsi" w:hAnsiTheme="minorHAnsi"/>
        </w:rPr>
        <w:t xml:space="preserve">Die WASGAU </w:t>
      </w:r>
      <w:proofErr w:type="spellStart"/>
      <w:r w:rsidRPr="006E08A2">
        <w:rPr>
          <w:rFonts w:asciiTheme="minorHAnsi" w:hAnsiTheme="minorHAnsi"/>
        </w:rPr>
        <w:t>Produktions</w:t>
      </w:r>
      <w:proofErr w:type="spellEnd"/>
      <w:r w:rsidRPr="006E08A2">
        <w:rPr>
          <w:rFonts w:asciiTheme="minorHAnsi" w:hAnsiTheme="minorHAnsi"/>
        </w:rPr>
        <w:t xml:space="preserve"> &amp; Handels AG mit Sitz im westpfälzischen Pirmasens zählt zu den wenigen konzernunabhängigen Lebensmittel-Handelsunternehmen in Deutschland. Die Märkte und Geschäfte finden sich mit regionalem Schwerpunkt in Rheinland-Pfalz und dem Saarland, im Nordwesten Baden-Württembergs sowie im südlichen Hessen. Den Kern der Handelstätigkeit bilden </w:t>
      </w:r>
      <w:r w:rsidR="00D20F0B">
        <w:rPr>
          <w:rFonts w:asciiTheme="minorHAnsi" w:hAnsiTheme="minorHAnsi"/>
        </w:rPr>
        <w:t>75</w:t>
      </w:r>
      <w:r w:rsidRPr="006E08A2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</w:t>
      </w:r>
      <w:r w:rsidR="008E60E3" w:rsidRPr="006E08A2">
        <w:rPr>
          <w:rFonts w:asciiTheme="minorHAnsi" w:hAnsiTheme="minorHAnsi"/>
        </w:rPr>
        <w:softHyphen/>
      </w:r>
      <w:r w:rsidRPr="006E08A2">
        <w:rPr>
          <w:rFonts w:asciiTheme="minorHAnsi" w:hAnsiTheme="minorHAnsi"/>
        </w:rPr>
        <w:t>nomie und Großverbraucher. Über 85 Prozent des Umsatzes werden innerhalb dieser Vertriebs</w:t>
      </w:r>
      <w:r w:rsidR="008E60E3" w:rsidRPr="006E08A2">
        <w:rPr>
          <w:rFonts w:asciiTheme="minorHAnsi" w:hAnsiTheme="minorHAnsi"/>
        </w:rPr>
        <w:softHyphen/>
      </w:r>
      <w:r w:rsidRPr="006E08A2">
        <w:rPr>
          <w:rFonts w:asciiTheme="minorHAnsi" w:hAnsiTheme="minorHAnsi"/>
        </w:rPr>
        <w:t xml:space="preserve">schienen erzielt. Darüber hinaus nutzen mehr als 40 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6E08A2">
          <w:rPr>
            <w:rStyle w:val="Hyperlink"/>
            <w:rFonts w:asciiTheme="minorHAnsi" w:hAnsiTheme="minorHAnsi"/>
          </w:rPr>
          <w:t>http://www.wasgau-ag.de</w:t>
        </w:r>
      </w:hyperlink>
      <w:r w:rsidRPr="006E08A2">
        <w:rPr>
          <w:rFonts w:asciiTheme="minorHAnsi" w:hAnsiTheme="minorHAnsi"/>
        </w:rPr>
        <w:t xml:space="preserve"> erhältlich.</w:t>
      </w:r>
    </w:p>
    <w:p w14:paraId="68EB81CE" w14:textId="0AF96AB6" w:rsidR="0055038B" w:rsidRPr="006E08A2" w:rsidRDefault="00552F5C" w:rsidP="00EB4CCB">
      <w:pPr>
        <w:spacing w:line="24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926865">
        <w:rPr>
          <w:rFonts w:asciiTheme="minorHAnsi" w:hAnsiTheme="minorHAnsi"/>
          <w:b/>
          <w:sz w:val="16"/>
          <w:szCs w:val="16"/>
        </w:rPr>
        <w:t>60913</w:t>
      </w:r>
      <w:r w:rsidR="00386352" w:rsidRPr="006E08A2">
        <w:rPr>
          <w:rFonts w:asciiTheme="minorHAnsi" w:hAnsiTheme="minorHAnsi"/>
          <w:b/>
          <w:sz w:val="16"/>
          <w:szCs w:val="16"/>
        </w:rPr>
        <w:t>_was</w:t>
      </w:r>
    </w:p>
    <w:p w14:paraId="2DDFB705" w14:textId="77777777" w:rsidR="00EC622A" w:rsidRPr="006E08A2" w:rsidRDefault="00EC622A" w:rsidP="00EC622A">
      <w:pPr>
        <w:spacing w:line="360" w:lineRule="atLeast"/>
        <w:rPr>
          <w:rFonts w:asciiTheme="minorHAnsi" w:hAnsiTheme="minorHAnsi"/>
          <w:bCs/>
        </w:rPr>
      </w:pPr>
    </w:p>
    <w:p w14:paraId="295ADC0D" w14:textId="0B2E0807" w:rsidR="00677FFB" w:rsidRPr="006E08A2" w:rsidRDefault="001A60D5" w:rsidP="00EC622A">
      <w:pPr>
        <w:spacing w:line="280" w:lineRule="atLeast"/>
        <w:rPr>
          <w:rFonts w:asciiTheme="minorHAnsi" w:hAnsiTheme="minorHAnsi"/>
          <w:b/>
          <w:bCs/>
        </w:rPr>
      </w:pPr>
      <w:r w:rsidRPr="006E08A2">
        <w:rPr>
          <w:rFonts w:asciiTheme="minorHAnsi" w:hAnsiTheme="minorHAnsi"/>
          <w:b/>
          <w:bCs/>
        </w:rPr>
        <w:t>Begleitendes Bildmaterial:</w:t>
      </w:r>
    </w:p>
    <w:p w14:paraId="1DB8BA5D" w14:textId="4CCF38ED" w:rsidR="00CE6894" w:rsidRDefault="00926865" w:rsidP="000C124A">
      <w:pPr>
        <w:pStyle w:val="Standardeinzug"/>
        <w:tabs>
          <w:tab w:val="left" w:pos="2410"/>
          <w:tab w:val="left" w:pos="4820"/>
        </w:tabs>
        <w:spacing w:before="60" w:line="360" w:lineRule="atLeast"/>
        <w:ind w:left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</w:rPr>
        <w:drawing>
          <wp:inline distT="0" distB="0" distL="0" distR="0" wp14:anchorId="5B6FBA9A" wp14:editId="56E37D82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913_was_1_bild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44" cy="5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4A">
        <w:rPr>
          <w:rFonts w:asciiTheme="minorHAnsi" w:hAnsiTheme="minorHAnsi"/>
          <w:color w:val="FF0000"/>
        </w:rPr>
        <w:tab/>
      </w:r>
      <w:r w:rsidR="000C124A">
        <w:rPr>
          <w:rFonts w:asciiTheme="minorHAnsi" w:hAnsiTheme="minorHAnsi"/>
          <w:noProof/>
          <w:color w:val="FF0000"/>
        </w:rPr>
        <w:drawing>
          <wp:inline distT="0" distB="0" distL="0" distR="0" wp14:anchorId="0292BD89" wp14:editId="0EEAF8A8">
            <wp:extent cx="884155" cy="5525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913_was_2_bild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12" cy="5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4A">
        <w:rPr>
          <w:rFonts w:asciiTheme="minorHAnsi" w:hAnsiTheme="minorHAnsi"/>
          <w:color w:val="FF0000"/>
        </w:rPr>
        <w:tab/>
      </w:r>
      <w:r w:rsidR="000C124A">
        <w:rPr>
          <w:rFonts w:asciiTheme="minorHAnsi" w:hAnsiTheme="minorHAnsi"/>
          <w:noProof/>
          <w:color w:val="FF0000"/>
        </w:rPr>
        <w:drawing>
          <wp:inline distT="0" distB="0" distL="0" distR="0" wp14:anchorId="44C7B710" wp14:editId="57B52C53">
            <wp:extent cx="888465" cy="526415"/>
            <wp:effectExtent l="0" t="0" r="698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913_was_3_bild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56" cy="5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6F43A" w14:textId="1AE5985F" w:rsidR="000C124A" w:rsidRDefault="001931D6" w:rsidP="001A60D5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color w:val="FF0000"/>
        </w:rPr>
      </w:pPr>
      <w:r w:rsidRPr="000C124A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9CA65" wp14:editId="6BE495F7">
                <wp:simplePos x="0" y="0"/>
                <wp:positionH relativeFrom="margin">
                  <wp:posOffset>2998470</wp:posOffset>
                </wp:positionH>
                <wp:positionV relativeFrom="paragraph">
                  <wp:posOffset>72390</wp:posOffset>
                </wp:positionV>
                <wp:extent cx="1626235" cy="61531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5BAA" w14:textId="509BB00D" w:rsidR="001931D6" w:rsidRDefault="00AA56CD" w:rsidP="001931D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Ehrung derjenigen, die 2016 ihre</w:t>
                            </w:r>
                          </w:p>
                          <w:p w14:paraId="3B9B51BE" w14:textId="2F9E1377" w:rsidR="00AA56CD" w:rsidRDefault="00AA56CD" w:rsidP="001931D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Ausbildung bei WASGAU erfolgreich abgeschlossen haben.</w:t>
                            </w:r>
                          </w:p>
                          <w:p w14:paraId="7FBDCE3E" w14:textId="5EEF2B12" w:rsidR="00AA56CD" w:rsidRDefault="00AA56CD" w:rsidP="001931D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Foto: WASGAU</w:t>
                            </w:r>
                          </w:p>
                          <w:p w14:paraId="1FDE3CD6" w14:textId="77777777" w:rsidR="001931D6" w:rsidRPr="000C124A" w:rsidRDefault="001931D6" w:rsidP="001931D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CA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6.1pt;margin-top:5.7pt;width:128.05pt;height:4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" stroked="f">
                <v:textbox>
                  <w:txbxContent>
                    <w:p w14:paraId="18195BAA" w14:textId="509BB00D" w:rsidR="001931D6" w:rsidRDefault="00AA56CD" w:rsidP="001931D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Ehrung derjenigen, die 2016 ihre</w:t>
                      </w:r>
                    </w:p>
                    <w:p w14:paraId="3B9B51BE" w14:textId="2F9E1377" w:rsidR="00AA56CD" w:rsidRDefault="00AA56CD" w:rsidP="001931D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Ausbildung bei WASGAU erfolgreich abgeschlossen haben.</w:t>
                      </w:r>
                    </w:p>
                    <w:p w14:paraId="7FBDCE3E" w14:textId="5EEF2B12" w:rsidR="00AA56CD" w:rsidRDefault="00AA56CD" w:rsidP="001931D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Foto: WASGAU</w:t>
                      </w:r>
                    </w:p>
                    <w:p w14:paraId="1FDE3CD6" w14:textId="77777777" w:rsidR="001931D6" w:rsidRPr="000C124A" w:rsidRDefault="001931D6" w:rsidP="001931D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124A" w:rsidRPr="000C124A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380BB" wp14:editId="0BAA98FA">
                <wp:simplePos x="0" y="0"/>
                <wp:positionH relativeFrom="margin">
                  <wp:posOffset>-87630</wp:posOffset>
                </wp:positionH>
                <wp:positionV relativeFrom="paragraph">
                  <wp:posOffset>72390</wp:posOffset>
                </wp:positionV>
                <wp:extent cx="1336040" cy="755650"/>
                <wp:effectExtent l="0" t="0" r="0" b="63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C332" w14:textId="7BCB1928" w:rsidR="000C124A" w:rsidRDefault="000C124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Melissa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Dichner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Ausbildungsbeauftrage bei WASGAU, auf dem Azubi-Tag 2016 </w:t>
                            </w:r>
                          </w:p>
                          <w:p w14:paraId="399108F2" w14:textId="095DB679" w:rsidR="000C124A" w:rsidRDefault="00AA56C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Foto</w:t>
                            </w:r>
                            <w:r w:rsidR="000C124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 WASGAU</w:t>
                            </w:r>
                          </w:p>
                          <w:p w14:paraId="5249899E" w14:textId="77777777" w:rsidR="000C124A" w:rsidRPr="000C124A" w:rsidRDefault="000C124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80BB" id="_x0000_s1027" type="#_x0000_t202" style="position:absolute;left:0;text-align:left;margin-left:-6.9pt;margin-top:5.7pt;width:105.2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" stroked="f">
                <v:textbox>
                  <w:txbxContent>
                    <w:p w14:paraId="507CC332" w14:textId="7BCB1928" w:rsidR="000C124A" w:rsidRDefault="000C124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Melissa Dichner, Ausbildungsbeauftrage bei WASGAU, auf dem Azubi-Tag 2016 </w:t>
                      </w:r>
                    </w:p>
                    <w:p w14:paraId="399108F2" w14:textId="095DB679" w:rsidR="000C124A" w:rsidRDefault="00AA56C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Foto</w:t>
                      </w:r>
                      <w:r w:rsidR="000C124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 WASGAU</w:t>
                      </w:r>
                    </w:p>
                    <w:p w14:paraId="5249899E" w14:textId="77777777" w:rsidR="000C124A" w:rsidRPr="000C124A" w:rsidRDefault="000C124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124A" w:rsidRPr="000C124A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EC247" wp14:editId="61752436">
                <wp:simplePos x="0" y="0"/>
                <wp:positionH relativeFrom="margin">
                  <wp:posOffset>1438812</wp:posOffset>
                </wp:positionH>
                <wp:positionV relativeFrom="paragraph">
                  <wp:posOffset>66040</wp:posOffset>
                </wp:positionV>
                <wp:extent cx="1336040" cy="61531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45F8" w14:textId="3B5A0CCE" w:rsidR="000C124A" w:rsidRDefault="00AA56CD" w:rsidP="000C124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Viel Programm für alle WASGAU-Auszubildenden</w:t>
                            </w:r>
                            <w:r w:rsidR="000C124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auf dem Azubi-Tag 2016 </w:t>
                            </w:r>
                          </w:p>
                          <w:p w14:paraId="03BF1AA1" w14:textId="7263FF23" w:rsidR="00AA56CD" w:rsidRDefault="00AA56CD" w:rsidP="000C124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Foto: WASGAU</w:t>
                            </w:r>
                          </w:p>
                          <w:p w14:paraId="77CEFF80" w14:textId="77777777" w:rsidR="000C124A" w:rsidRPr="000C124A" w:rsidRDefault="000C124A" w:rsidP="000C124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C247" id="_x0000_s1028" type="#_x0000_t202" style="position:absolute;left:0;text-align:left;margin-left:113.3pt;margin-top:5.2pt;width:105.2pt;height:4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" stroked="f">
                <v:textbox>
                  <w:txbxContent>
                    <w:p w14:paraId="2AFE45F8" w14:textId="3B5A0CCE" w:rsidR="000C124A" w:rsidRDefault="00AA56CD" w:rsidP="000C124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Viel Programm für alle WASGAU-Auszubildenden</w:t>
                      </w:r>
                      <w:r w:rsidR="000C124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auf dem Azubi-Tag 2016 </w:t>
                      </w:r>
                    </w:p>
                    <w:p w14:paraId="03BF1AA1" w14:textId="7263FF23" w:rsidR="00AA56CD" w:rsidRDefault="00AA56CD" w:rsidP="000C124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Foto: WASGAU</w:t>
                      </w:r>
                    </w:p>
                    <w:p w14:paraId="77CEFF80" w14:textId="77777777" w:rsidR="000C124A" w:rsidRPr="000C124A" w:rsidRDefault="000C124A" w:rsidP="000C124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41EF3" w14:textId="0E6384AD" w:rsidR="000C124A" w:rsidRDefault="000C124A" w:rsidP="001A60D5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color w:val="FF0000"/>
        </w:rPr>
      </w:pPr>
    </w:p>
    <w:p w14:paraId="4C3820E2" w14:textId="2A7E0E62" w:rsidR="000C124A" w:rsidRPr="00AA56CD" w:rsidRDefault="000C124A" w:rsidP="00AA56CD">
      <w:pPr>
        <w:pStyle w:val="Standardeinzug"/>
        <w:spacing w:line="220" w:lineRule="atLeast"/>
        <w:ind w:left="0"/>
        <w:jc w:val="both"/>
        <w:rPr>
          <w:rFonts w:asciiTheme="minorHAnsi" w:hAnsiTheme="minorHAnsi"/>
          <w:color w:val="FF0000"/>
          <w:sz w:val="10"/>
          <w:szCs w:val="10"/>
        </w:rPr>
      </w:pPr>
    </w:p>
    <w:p w14:paraId="6B2DE545" w14:textId="77777777" w:rsidR="00AA56CD" w:rsidRDefault="00AA56CD" w:rsidP="00AA56CD">
      <w:pPr>
        <w:pStyle w:val="Standardeinzug"/>
        <w:spacing w:line="220" w:lineRule="atLeast"/>
        <w:ind w:left="0"/>
        <w:jc w:val="both"/>
        <w:rPr>
          <w:rFonts w:asciiTheme="minorHAnsi" w:hAnsiTheme="minorHAnsi"/>
          <w:color w:val="FF0000"/>
          <w:sz w:val="10"/>
          <w:szCs w:val="10"/>
        </w:rPr>
      </w:pPr>
    </w:p>
    <w:p w14:paraId="5F22715F" w14:textId="77777777" w:rsidR="00AA56CD" w:rsidRPr="00AA56CD" w:rsidRDefault="00AA56CD" w:rsidP="00AA56CD">
      <w:pPr>
        <w:pStyle w:val="Standardeinzug"/>
        <w:spacing w:line="220" w:lineRule="atLeast"/>
        <w:ind w:left="0"/>
        <w:jc w:val="both"/>
        <w:rPr>
          <w:rFonts w:asciiTheme="minorHAnsi" w:hAnsiTheme="minorHAnsi"/>
          <w:color w:val="FF0000"/>
          <w:sz w:val="10"/>
          <w:szCs w:val="10"/>
        </w:rPr>
      </w:pPr>
    </w:p>
    <w:p w14:paraId="68D0DB47" w14:textId="57536376" w:rsidR="001A60D5" w:rsidRPr="006E08A2" w:rsidRDefault="001A60D5" w:rsidP="001A60D5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6E08A2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926865" w:rsidRPr="005C50B9">
          <w:rPr>
            <w:rStyle w:val="Hyperlink"/>
            <w:rFonts w:asciiTheme="minorHAnsi" w:hAnsiTheme="minorHAnsi"/>
            <w:sz w:val="22"/>
            <w:szCs w:val="22"/>
          </w:rPr>
          <w:t>http://ars-pr.de/presse/20160913_was</w:t>
        </w:r>
      </w:hyperlink>
      <w:r w:rsidR="00552F5C">
        <w:rPr>
          <w:rFonts w:asciiTheme="minorHAnsi" w:hAnsiTheme="minorHAnsi"/>
          <w:sz w:val="22"/>
          <w:szCs w:val="22"/>
        </w:rPr>
        <w:t xml:space="preserve"> </w:t>
      </w:r>
      <w:r w:rsidRPr="006E08A2">
        <w:rPr>
          <w:rFonts w:asciiTheme="minorHAnsi" w:hAnsiTheme="minorHAnsi"/>
          <w:sz w:val="22"/>
          <w:szCs w:val="22"/>
        </w:rPr>
        <w:t>]</w:t>
      </w:r>
    </w:p>
    <w:p w14:paraId="2F791D1E" w14:textId="77777777" w:rsidR="004F5634" w:rsidRPr="006E08A2" w:rsidRDefault="004F5634" w:rsidP="00CE6894">
      <w:pPr>
        <w:pStyle w:val="berschrift3"/>
        <w:tabs>
          <w:tab w:val="left" w:pos="3119"/>
        </w:tabs>
        <w:spacing w:line="360" w:lineRule="atLeast"/>
        <w:ind w:left="0"/>
        <w:jc w:val="both"/>
        <w:rPr>
          <w:rFonts w:asciiTheme="minorHAnsi" w:hAnsiTheme="minorHAnsi"/>
          <w:b w:val="0"/>
        </w:rPr>
      </w:pPr>
    </w:p>
    <w:p w14:paraId="6B3E2E99" w14:textId="08AA2038" w:rsidR="00124584" w:rsidRDefault="00124584">
      <w:pPr>
        <w:rPr>
          <w:rFonts w:asciiTheme="minorHAnsi" w:hAnsiTheme="minorHAnsi"/>
          <w:b/>
          <w:bCs/>
          <w:i/>
          <w:iCs/>
        </w:rPr>
      </w:pPr>
    </w:p>
    <w:p w14:paraId="55941204" w14:textId="0574C1DF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</w:rPr>
      </w:pPr>
      <w:r w:rsidRPr="006E08A2">
        <w:rPr>
          <w:rFonts w:asciiTheme="minorHAnsi" w:hAnsiTheme="minorHAnsi"/>
          <w:b/>
          <w:bCs/>
        </w:rPr>
        <w:t>Weitere Informationen:</w:t>
      </w:r>
      <w:r w:rsidRPr="006E08A2">
        <w:rPr>
          <w:rFonts w:asciiTheme="minorHAnsi" w:hAnsiTheme="minorHAnsi"/>
          <w:b/>
          <w:bCs/>
        </w:rPr>
        <w:tab/>
      </w:r>
      <w:r w:rsidRPr="006E08A2">
        <w:rPr>
          <w:rFonts w:asciiTheme="minorHAnsi" w:hAnsiTheme="minorHAnsi"/>
          <w:b/>
          <w:bCs/>
        </w:rPr>
        <w:tab/>
      </w:r>
      <w:r w:rsidRPr="006E08A2">
        <w:rPr>
          <w:rFonts w:asciiTheme="minorHAnsi" w:hAnsiTheme="minorHAnsi"/>
          <w:b/>
          <w:bCs/>
        </w:rPr>
        <w:tab/>
      </w:r>
      <w:r w:rsidRPr="006E08A2">
        <w:rPr>
          <w:rFonts w:asciiTheme="minorHAnsi" w:hAnsiTheme="minorHAnsi"/>
          <w:b/>
          <w:bCs/>
        </w:rPr>
        <w:tab/>
        <w:t>Ansprechpartner für die Presse:</w:t>
      </w:r>
    </w:p>
    <w:p w14:paraId="2C83F760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5DB5E222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25B11E66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16E8060D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5E3CCFC7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5DFBE1D4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49(0)6331/558-289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2313685F" w14:textId="77777777" w:rsidR="00791972" w:rsidRPr="006E08A2" w:rsidRDefault="00FC176D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3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3A97BCA2" w14:textId="77777777" w:rsidR="00A67E82" w:rsidRDefault="00FC176D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6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p w14:paraId="6A2C6E90" w14:textId="77777777" w:rsidR="00A67E82" w:rsidRPr="006E08A2" w:rsidRDefault="00A67E82" w:rsidP="00A67E82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>
        <w:rPr>
          <w:rFonts w:asciiTheme="minorHAnsi" w:hAnsiTheme="minorHAnsi"/>
          <w:i w:val="0"/>
          <w:iCs w:val="0"/>
        </w:rPr>
        <w:t>Autorin: Sabine Sturm</w:t>
      </w:r>
    </w:p>
    <w:p w14:paraId="459A70BD" w14:textId="77777777" w:rsidR="00A67E82" w:rsidRPr="006E08A2" w:rsidRDefault="00A67E82" w:rsidP="00A67E82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</w:p>
    <w:sectPr w:rsidR="00A67E82" w:rsidRPr="006E08A2" w:rsidSect="009D5B6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9B73" w14:textId="77777777" w:rsidR="00D141AC" w:rsidRDefault="00D141AC">
      <w:r>
        <w:separator/>
      </w:r>
    </w:p>
  </w:endnote>
  <w:endnote w:type="continuationSeparator" w:id="0">
    <w:p w14:paraId="2DD7DB59" w14:textId="77777777" w:rsidR="00D141AC" w:rsidRDefault="00D1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D2AF" w14:textId="77777777" w:rsidR="00016496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66D9837A" w14:textId="77777777"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4195BB7B" w14:textId="4FE38246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926865" w:rsidRPr="005C50B9">
        <w:rPr>
          <w:rStyle w:val="Hyperlink"/>
          <w:rFonts w:asciiTheme="minorHAnsi" w:hAnsiTheme="minorHAnsi"/>
          <w:b/>
          <w:sz w:val="22"/>
          <w:szCs w:val="22"/>
        </w:rPr>
        <w:t>http://ars-pr.de/presse/20160913_was</w:t>
      </w:r>
    </w:hyperlink>
    <w:r w:rsidR="00552F5C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FC176D"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F37C7" w14:textId="77777777" w:rsidR="00D141AC" w:rsidRDefault="00D141AC">
      <w:r>
        <w:separator/>
      </w:r>
    </w:p>
  </w:footnote>
  <w:footnote w:type="continuationSeparator" w:id="0">
    <w:p w14:paraId="26F7230D" w14:textId="77777777" w:rsidR="00D141AC" w:rsidRDefault="00D1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15B6" w14:textId="77777777" w:rsidR="009255B6" w:rsidRDefault="00FC176D">
    <w:pPr>
      <w:pStyle w:val="Kopfzeile"/>
    </w:pPr>
    <w:r>
      <w:rPr>
        <w:noProof/>
      </w:rPr>
      <w:pict w14:anchorId="10329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85B8" w14:textId="77777777" w:rsidR="00406626" w:rsidRPr="00785B51" w:rsidRDefault="006F7F22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 w:rsidRPr="006F7F22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FB3B209" wp14:editId="2BC1F563">
              <wp:simplePos x="0" y="0"/>
              <wp:positionH relativeFrom="margin">
                <wp:posOffset>4797640</wp:posOffset>
              </wp:positionH>
              <wp:positionV relativeFrom="paragraph">
                <wp:posOffset>-84455</wp:posOffset>
              </wp:positionV>
              <wp:extent cx="1432560" cy="971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DB84D" w14:textId="77777777" w:rsidR="006F7F22" w:rsidRDefault="006F7F22">
                          <w:r>
                            <w:rPr>
                              <w:rFonts w:asciiTheme="minorHAnsi" w:hAnsiTheme="minorHAnsi" w:cs="Arial"/>
                              <w:bCs/>
                              <w:iCs/>
                              <w:noProof/>
                            </w:rPr>
                            <w:drawing>
                              <wp:inline distT="0" distB="0" distL="0" distR="0" wp14:anchorId="4B4BBCFB" wp14:editId="339DD4EE">
                                <wp:extent cx="1281450" cy="869771"/>
                                <wp:effectExtent l="0" t="0" r="0" b="6985"/>
                                <wp:docPr id="4" name="Grafik 4" descr="F:\Kunden\Wasgau\Grafiken\Wasgau-Logo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Kunden\Wasgau\Grafiken\Wasgau-Logo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1450" cy="8697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3B2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7.75pt;margin-top:-6.65pt;width:112.8pt;height:7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" stroked="f">
              <v:textbox>
                <w:txbxContent>
                  <w:p w14:paraId="664DB84D" w14:textId="77777777" w:rsidR="006F7F22" w:rsidRDefault="006F7F22">
                    <w:r>
                      <w:rPr>
                        <w:rFonts w:asciiTheme="minorHAnsi" w:hAnsiTheme="minorHAnsi" w:cs="Arial"/>
                        <w:bCs/>
                        <w:iCs/>
                        <w:noProof/>
                      </w:rPr>
                      <w:drawing>
                        <wp:inline distT="0" distB="0" distL="0" distR="0" wp14:anchorId="4B4BBCFB" wp14:editId="339DD4EE">
                          <wp:extent cx="1281450" cy="869771"/>
                          <wp:effectExtent l="0" t="0" r="0" b="6985"/>
                          <wp:docPr id="4" name="Grafik 4" descr="F:\Kunden\Wasgau\Grafiken\Wasgau-Logo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Kunden\Wasgau\Grafiken\Wasgau-Logo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1450" cy="869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EC0BF7F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37F6917" w14:textId="77777777"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9EF7E3B" w14:textId="77777777"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3CA8668" w14:textId="77777777" w:rsidR="00B527DC" w:rsidRDefault="00B527DC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B93300E" w14:textId="77777777"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05AD" w14:textId="77777777" w:rsidR="009255B6" w:rsidRDefault="00FC176D">
    <w:pPr>
      <w:pStyle w:val="Kopfzeile"/>
    </w:pPr>
    <w:r>
      <w:rPr>
        <w:noProof/>
      </w:rPr>
      <w:pict w14:anchorId="4AEFA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2134"/>
    <w:rsid w:val="000149CC"/>
    <w:rsid w:val="00016496"/>
    <w:rsid w:val="00022C41"/>
    <w:rsid w:val="000235A8"/>
    <w:rsid w:val="00023AD6"/>
    <w:rsid w:val="000248ED"/>
    <w:rsid w:val="00031678"/>
    <w:rsid w:val="0003656C"/>
    <w:rsid w:val="00037A51"/>
    <w:rsid w:val="00037F7E"/>
    <w:rsid w:val="00040721"/>
    <w:rsid w:val="00046B88"/>
    <w:rsid w:val="00047D7E"/>
    <w:rsid w:val="000531FD"/>
    <w:rsid w:val="00053712"/>
    <w:rsid w:val="00055949"/>
    <w:rsid w:val="00055984"/>
    <w:rsid w:val="00062A1B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7A28"/>
    <w:rsid w:val="000B38AA"/>
    <w:rsid w:val="000B69C5"/>
    <w:rsid w:val="000B78AF"/>
    <w:rsid w:val="000C124A"/>
    <w:rsid w:val="000C2DEC"/>
    <w:rsid w:val="000C35A8"/>
    <w:rsid w:val="000C5D37"/>
    <w:rsid w:val="000D3572"/>
    <w:rsid w:val="000D4677"/>
    <w:rsid w:val="000D4EC2"/>
    <w:rsid w:val="000D5E97"/>
    <w:rsid w:val="000E4ACD"/>
    <w:rsid w:val="000E797B"/>
    <w:rsid w:val="000F0395"/>
    <w:rsid w:val="000F128B"/>
    <w:rsid w:val="000F5852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7A"/>
    <w:rsid w:val="00123911"/>
    <w:rsid w:val="00124584"/>
    <w:rsid w:val="00132328"/>
    <w:rsid w:val="00133295"/>
    <w:rsid w:val="00134AD4"/>
    <w:rsid w:val="0013704B"/>
    <w:rsid w:val="0014318F"/>
    <w:rsid w:val="00143FAB"/>
    <w:rsid w:val="001465E0"/>
    <w:rsid w:val="0014703D"/>
    <w:rsid w:val="00151390"/>
    <w:rsid w:val="00153474"/>
    <w:rsid w:val="00154769"/>
    <w:rsid w:val="001559E6"/>
    <w:rsid w:val="00162097"/>
    <w:rsid w:val="001639CF"/>
    <w:rsid w:val="00163D94"/>
    <w:rsid w:val="001650A7"/>
    <w:rsid w:val="00165FA2"/>
    <w:rsid w:val="00167273"/>
    <w:rsid w:val="00167DD7"/>
    <w:rsid w:val="001705F9"/>
    <w:rsid w:val="0017561B"/>
    <w:rsid w:val="00175D8E"/>
    <w:rsid w:val="00180156"/>
    <w:rsid w:val="00180690"/>
    <w:rsid w:val="001812E6"/>
    <w:rsid w:val="001850D0"/>
    <w:rsid w:val="0019029D"/>
    <w:rsid w:val="001931D6"/>
    <w:rsid w:val="0019449F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365C"/>
    <w:rsid w:val="001B4BE7"/>
    <w:rsid w:val="001B50C2"/>
    <w:rsid w:val="001B6E99"/>
    <w:rsid w:val="001C21BF"/>
    <w:rsid w:val="001C22B5"/>
    <w:rsid w:val="001C3711"/>
    <w:rsid w:val="001C70A7"/>
    <w:rsid w:val="001D42DF"/>
    <w:rsid w:val="001D544D"/>
    <w:rsid w:val="001E25D1"/>
    <w:rsid w:val="001E5014"/>
    <w:rsid w:val="001F1B6B"/>
    <w:rsid w:val="001F6A7D"/>
    <w:rsid w:val="00200083"/>
    <w:rsid w:val="002029FF"/>
    <w:rsid w:val="00203730"/>
    <w:rsid w:val="00206C7A"/>
    <w:rsid w:val="00207153"/>
    <w:rsid w:val="0021100B"/>
    <w:rsid w:val="0021632A"/>
    <w:rsid w:val="002277E7"/>
    <w:rsid w:val="0023122A"/>
    <w:rsid w:val="002314FE"/>
    <w:rsid w:val="002318BB"/>
    <w:rsid w:val="002324BB"/>
    <w:rsid w:val="00236355"/>
    <w:rsid w:val="0023660B"/>
    <w:rsid w:val="00236EA2"/>
    <w:rsid w:val="00240BB9"/>
    <w:rsid w:val="00241115"/>
    <w:rsid w:val="002411CD"/>
    <w:rsid w:val="002419A9"/>
    <w:rsid w:val="00244270"/>
    <w:rsid w:val="0024538A"/>
    <w:rsid w:val="002459C2"/>
    <w:rsid w:val="00245F23"/>
    <w:rsid w:val="00246733"/>
    <w:rsid w:val="00246DD4"/>
    <w:rsid w:val="002508DA"/>
    <w:rsid w:val="0025213D"/>
    <w:rsid w:val="00255CC6"/>
    <w:rsid w:val="00256FC9"/>
    <w:rsid w:val="002572B9"/>
    <w:rsid w:val="002608F9"/>
    <w:rsid w:val="00261302"/>
    <w:rsid w:val="002642A1"/>
    <w:rsid w:val="00265B93"/>
    <w:rsid w:val="00265FD7"/>
    <w:rsid w:val="00266B90"/>
    <w:rsid w:val="002673EF"/>
    <w:rsid w:val="00267930"/>
    <w:rsid w:val="002800FE"/>
    <w:rsid w:val="002821DB"/>
    <w:rsid w:val="00282377"/>
    <w:rsid w:val="00287646"/>
    <w:rsid w:val="0029020F"/>
    <w:rsid w:val="00291484"/>
    <w:rsid w:val="00292B71"/>
    <w:rsid w:val="002956BE"/>
    <w:rsid w:val="002977D6"/>
    <w:rsid w:val="002A04AD"/>
    <w:rsid w:val="002A1323"/>
    <w:rsid w:val="002A1C5D"/>
    <w:rsid w:val="002A1E78"/>
    <w:rsid w:val="002A2368"/>
    <w:rsid w:val="002A44A7"/>
    <w:rsid w:val="002A4C2D"/>
    <w:rsid w:val="002B00B0"/>
    <w:rsid w:val="002B263A"/>
    <w:rsid w:val="002B286C"/>
    <w:rsid w:val="002B3540"/>
    <w:rsid w:val="002B3952"/>
    <w:rsid w:val="002B6BF0"/>
    <w:rsid w:val="002B6C28"/>
    <w:rsid w:val="002B7053"/>
    <w:rsid w:val="002B7F02"/>
    <w:rsid w:val="002C2B1D"/>
    <w:rsid w:val="002C36D0"/>
    <w:rsid w:val="002C3F14"/>
    <w:rsid w:val="002C56D8"/>
    <w:rsid w:val="002C5C3A"/>
    <w:rsid w:val="002C6943"/>
    <w:rsid w:val="002D064D"/>
    <w:rsid w:val="002D13DD"/>
    <w:rsid w:val="002D2876"/>
    <w:rsid w:val="002D6091"/>
    <w:rsid w:val="002D60CB"/>
    <w:rsid w:val="002D6A5D"/>
    <w:rsid w:val="002D6DA6"/>
    <w:rsid w:val="002D7A0A"/>
    <w:rsid w:val="002E0E6A"/>
    <w:rsid w:val="002E339C"/>
    <w:rsid w:val="002E7A33"/>
    <w:rsid w:val="002F3BB0"/>
    <w:rsid w:val="002F657F"/>
    <w:rsid w:val="00300076"/>
    <w:rsid w:val="003000C8"/>
    <w:rsid w:val="00300668"/>
    <w:rsid w:val="0030531E"/>
    <w:rsid w:val="0030691C"/>
    <w:rsid w:val="003079F5"/>
    <w:rsid w:val="00310EF4"/>
    <w:rsid w:val="003131BF"/>
    <w:rsid w:val="0031358D"/>
    <w:rsid w:val="00314146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12FA"/>
    <w:rsid w:val="00331CD1"/>
    <w:rsid w:val="00332053"/>
    <w:rsid w:val="0033541B"/>
    <w:rsid w:val="00337732"/>
    <w:rsid w:val="00340874"/>
    <w:rsid w:val="00340A38"/>
    <w:rsid w:val="00343C30"/>
    <w:rsid w:val="00344018"/>
    <w:rsid w:val="0034409B"/>
    <w:rsid w:val="0034582A"/>
    <w:rsid w:val="003472E8"/>
    <w:rsid w:val="003545BC"/>
    <w:rsid w:val="00356C84"/>
    <w:rsid w:val="00366E89"/>
    <w:rsid w:val="0037250E"/>
    <w:rsid w:val="00374A2E"/>
    <w:rsid w:val="00382A0A"/>
    <w:rsid w:val="00384DC3"/>
    <w:rsid w:val="00386352"/>
    <w:rsid w:val="00391BAF"/>
    <w:rsid w:val="00392B85"/>
    <w:rsid w:val="00392E97"/>
    <w:rsid w:val="0039462D"/>
    <w:rsid w:val="003A22F5"/>
    <w:rsid w:val="003A29FD"/>
    <w:rsid w:val="003A2D0B"/>
    <w:rsid w:val="003A5B4E"/>
    <w:rsid w:val="003A64A4"/>
    <w:rsid w:val="003A6508"/>
    <w:rsid w:val="003B4674"/>
    <w:rsid w:val="003B6E41"/>
    <w:rsid w:val="003C0193"/>
    <w:rsid w:val="003C048B"/>
    <w:rsid w:val="003C0577"/>
    <w:rsid w:val="003C0AE7"/>
    <w:rsid w:val="003C145C"/>
    <w:rsid w:val="003C3C2F"/>
    <w:rsid w:val="003C3C8F"/>
    <w:rsid w:val="003C51F8"/>
    <w:rsid w:val="003C5ABE"/>
    <w:rsid w:val="003C5BE2"/>
    <w:rsid w:val="003D28D1"/>
    <w:rsid w:val="003D62E9"/>
    <w:rsid w:val="003D7A33"/>
    <w:rsid w:val="003E1BBE"/>
    <w:rsid w:val="003E29A0"/>
    <w:rsid w:val="003E29F1"/>
    <w:rsid w:val="003E2CF0"/>
    <w:rsid w:val="003E39F8"/>
    <w:rsid w:val="003F2112"/>
    <w:rsid w:val="003F3841"/>
    <w:rsid w:val="003F69F3"/>
    <w:rsid w:val="00403189"/>
    <w:rsid w:val="00404F41"/>
    <w:rsid w:val="00406626"/>
    <w:rsid w:val="00406970"/>
    <w:rsid w:val="00406AE1"/>
    <w:rsid w:val="00410113"/>
    <w:rsid w:val="004122E1"/>
    <w:rsid w:val="004127A8"/>
    <w:rsid w:val="004173DA"/>
    <w:rsid w:val="004242CF"/>
    <w:rsid w:val="00424725"/>
    <w:rsid w:val="0042764E"/>
    <w:rsid w:val="00427C30"/>
    <w:rsid w:val="0043067C"/>
    <w:rsid w:val="00432878"/>
    <w:rsid w:val="0043474B"/>
    <w:rsid w:val="004367FC"/>
    <w:rsid w:val="00442789"/>
    <w:rsid w:val="004436BB"/>
    <w:rsid w:val="00443FB8"/>
    <w:rsid w:val="00444C49"/>
    <w:rsid w:val="00446040"/>
    <w:rsid w:val="00447390"/>
    <w:rsid w:val="0045018A"/>
    <w:rsid w:val="0045040C"/>
    <w:rsid w:val="004537B0"/>
    <w:rsid w:val="0045603C"/>
    <w:rsid w:val="0046101D"/>
    <w:rsid w:val="004626DB"/>
    <w:rsid w:val="00462CEF"/>
    <w:rsid w:val="00470501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69AD"/>
    <w:rsid w:val="0048709B"/>
    <w:rsid w:val="0048734A"/>
    <w:rsid w:val="004876D0"/>
    <w:rsid w:val="0049486E"/>
    <w:rsid w:val="00495172"/>
    <w:rsid w:val="004966A3"/>
    <w:rsid w:val="0049749C"/>
    <w:rsid w:val="004976CE"/>
    <w:rsid w:val="004A001D"/>
    <w:rsid w:val="004A1923"/>
    <w:rsid w:val="004A243A"/>
    <w:rsid w:val="004A499B"/>
    <w:rsid w:val="004A4E69"/>
    <w:rsid w:val="004A57FC"/>
    <w:rsid w:val="004B07EA"/>
    <w:rsid w:val="004B6F6C"/>
    <w:rsid w:val="004B7E46"/>
    <w:rsid w:val="004C058A"/>
    <w:rsid w:val="004C1ED1"/>
    <w:rsid w:val="004C3D6D"/>
    <w:rsid w:val="004C567F"/>
    <w:rsid w:val="004D2154"/>
    <w:rsid w:val="004D2A07"/>
    <w:rsid w:val="004D75DC"/>
    <w:rsid w:val="004E4CC6"/>
    <w:rsid w:val="004E6051"/>
    <w:rsid w:val="004E76AD"/>
    <w:rsid w:val="004F0020"/>
    <w:rsid w:val="004F4A25"/>
    <w:rsid w:val="004F5262"/>
    <w:rsid w:val="004F5634"/>
    <w:rsid w:val="004F5EA1"/>
    <w:rsid w:val="005005E9"/>
    <w:rsid w:val="00502AA2"/>
    <w:rsid w:val="005048E5"/>
    <w:rsid w:val="00504B52"/>
    <w:rsid w:val="00504CA0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2AF9"/>
    <w:rsid w:val="005355B1"/>
    <w:rsid w:val="00537A7D"/>
    <w:rsid w:val="00537B8C"/>
    <w:rsid w:val="00541282"/>
    <w:rsid w:val="0054157A"/>
    <w:rsid w:val="0054213D"/>
    <w:rsid w:val="00543982"/>
    <w:rsid w:val="00543A36"/>
    <w:rsid w:val="00544A47"/>
    <w:rsid w:val="00544BDB"/>
    <w:rsid w:val="0054632C"/>
    <w:rsid w:val="0055038B"/>
    <w:rsid w:val="00551E76"/>
    <w:rsid w:val="00552F5C"/>
    <w:rsid w:val="00554CC3"/>
    <w:rsid w:val="00556A47"/>
    <w:rsid w:val="00556D35"/>
    <w:rsid w:val="00562EED"/>
    <w:rsid w:val="00565412"/>
    <w:rsid w:val="0057434D"/>
    <w:rsid w:val="00580480"/>
    <w:rsid w:val="0058251B"/>
    <w:rsid w:val="00586246"/>
    <w:rsid w:val="0059225C"/>
    <w:rsid w:val="005A129F"/>
    <w:rsid w:val="005A527C"/>
    <w:rsid w:val="005A67B2"/>
    <w:rsid w:val="005A6BAC"/>
    <w:rsid w:val="005B0F92"/>
    <w:rsid w:val="005B707A"/>
    <w:rsid w:val="005C0F45"/>
    <w:rsid w:val="005C0F95"/>
    <w:rsid w:val="005C49E8"/>
    <w:rsid w:val="005C5FDC"/>
    <w:rsid w:val="005D69DF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BBE"/>
    <w:rsid w:val="005F4304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660"/>
    <w:rsid w:val="00606C00"/>
    <w:rsid w:val="006070C8"/>
    <w:rsid w:val="00610FBD"/>
    <w:rsid w:val="00611D48"/>
    <w:rsid w:val="006153C4"/>
    <w:rsid w:val="00620499"/>
    <w:rsid w:val="00621714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2228"/>
    <w:rsid w:val="006524F6"/>
    <w:rsid w:val="0065442D"/>
    <w:rsid w:val="00656309"/>
    <w:rsid w:val="006579F6"/>
    <w:rsid w:val="00657AD2"/>
    <w:rsid w:val="00661613"/>
    <w:rsid w:val="006637BA"/>
    <w:rsid w:val="006652F6"/>
    <w:rsid w:val="00665926"/>
    <w:rsid w:val="00665D1D"/>
    <w:rsid w:val="00673618"/>
    <w:rsid w:val="00673852"/>
    <w:rsid w:val="0067636F"/>
    <w:rsid w:val="00677401"/>
    <w:rsid w:val="0067782A"/>
    <w:rsid w:val="00677FFB"/>
    <w:rsid w:val="00685951"/>
    <w:rsid w:val="006872F6"/>
    <w:rsid w:val="00693425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1183"/>
    <w:rsid w:val="006B588D"/>
    <w:rsid w:val="006D0254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8A2"/>
    <w:rsid w:val="006E0CFD"/>
    <w:rsid w:val="006E14F4"/>
    <w:rsid w:val="006E218D"/>
    <w:rsid w:val="006E775E"/>
    <w:rsid w:val="006F0874"/>
    <w:rsid w:val="006F160C"/>
    <w:rsid w:val="006F3B92"/>
    <w:rsid w:val="006F6F0C"/>
    <w:rsid w:val="006F7031"/>
    <w:rsid w:val="006F7F22"/>
    <w:rsid w:val="007019FE"/>
    <w:rsid w:val="0070221F"/>
    <w:rsid w:val="007103A6"/>
    <w:rsid w:val="00711241"/>
    <w:rsid w:val="0071561D"/>
    <w:rsid w:val="007171EA"/>
    <w:rsid w:val="0071799E"/>
    <w:rsid w:val="0072074F"/>
    <w:rsid w:val="007219A0"/>
    <w:rsid w:val="007242E9"/>
    <w:rsid w:val="007264B5"/>
    <w:rsid w:val="00726747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BFF"/>
    <w:rsid w:val="007500FE"/>
    <w:rsid w:val="00752DF2"/>
    <w:rsid w:val="00754BFD"/>
    <w:rsid w:val="007560BB"/>
    <w:rsid w:val="00761AD1"/>
    <w:rsid w:val="00765D74"/>
    <w:rsid w:val="00772A7F"/>
    <w:rsid w:val="00775880"/>
    <w:rsid w:val="0077652F"/>
    <w:rsid w:val="00776987"/>
    <w:rsid w:val="00776B27"/>
    <w:rsid w:val="0077714F"/>
    <w:rsid w:val="00783634"/>
    <w:rsid w:val="0078483C"/>
    <w:rsid w:val="00785B51"/>
    <w:rsid w:val="0078676D"/>
    <w:rsid w:val="00790E84"/>
    <w:rsid w:val="00791972"/>
    <w:rsid w:val="007972EF"/>
    <w:rsid w:val="007A14A0"/>
    <w:rsid w:val="007A1CBC"/>
    <w:rsid w:val="007A2300"/>
    <w:rsid w:val="007A3ACA"/>
    <w:rsid w:val="007A4160"/>
    <w:rsid w:val="007A6473"/>
    <w:rsid w:val="007B2C53"/>
    <w:rsid w:val="007B5342"/>
    <w:rsid w:val="007B611C"/>
    <w:rsid w:val="007C058C"/>
    <w:rsid w:val="007C1E48"/>
    <w:rsid w:val="007C2080"/>
    <w:rsid w:val="007D0D87"/>
    <w:rsid w:val="007D48FA"/>
    <w:rsid w:val="007D4A80"/>
    <w:rsid w:val="007D5FDD"/>
    <w:rsid w:val="007D69D6"/>
    <w:rsid w:val="007E0F6F"/>
    <w:rsid w:val="007E322B"/>
    <w:rsid w:val="007E3F82"/>
    <w:rsid w:val="007E57C8"/>
    <w:rsid w:val="007F149E"/>
    <w:rsid w:val="007F2990"/>
    <w:rsid w:val="00801241"/>
    <w:rsid w:val="00803D37"/>
    <w:rsid w:val="00803F38"/>
    <w:rsid w:val="00804F29"/>
    <w:rsid w:val="00806DA8"/>
    <w:rsid w:val="008110B3"/>
    <w:rsid w:val="008111C3"/>
    <w:rsid w:val="00814231"/>
    <w:rsid w:val="00815649"/>
    <w:rsid w:val="00815B1B"/>
    <w:rsid w:val="00822C96"/>
    <w:rsid w:val="00827182"/>
    <w:rsid w:val="00827C08"/>
    <w:rsid w:val="008349EB"/>
    <w:rsid w:val="00834C89"/>
    <w:rsid w:val="00837E7A"/>
    <w:rsid w:val="00840069"/>
    <w:rsid w:val="00841372"/>
    <w:rsid w:val="0084453B"/>
    <w:rsid w:val="00844C71"/>
    <w:rsid w:val="008457C0"/>
    <w:rsid w:val="00846070"/>
    <w:rsid w:val="0084690F"/>
    <w:rsid w:val="00850889"/>
    <w:rsid w:val="00850B38"/>
    <w:rsid w:val="00855179"/>
    <w:rsid w:val="00857693"/>
    <w:rsid w:val="008577CD"/>
    <w:rsid w:val="00857D44"/>
    <w:rsid w:val="00860B50"/>
    <w:rsid w:val="008611E4"/>
    <w:rsid w:val="008612B5"/>
    <w:rsid w:val="00863AE4"/>
    <w:rsid w:val="008649D6"/>
    <w:rsid w:val="0086537A"/>
    <w:rsid w:val="00867279"/>
    <w:rsid w:val="0087255C"/>
    <w:rsid w:val="00874624"/>
    <w:rsid w:val="00874943"/>
    <w:rsid w:val="00875E25"/>
    <w:rsid w:val="008776C1"/>
    <w:rsid w:val="008831ED"/>
    <w:rsid w:val="00884B00"/>
    <w:rsid w:val="008867FF"/>
    <w:rsid w:val="00890300"/>
    <w:rsid w:val="008963E1"/>
    <w:rsid w:val="008972D5"/>
    <w:rsid w:val="008A0479"/>
    <w:rsid w:val="008A0E58"/>
    <w:rsid w:val="008A1130"/>
    <w:rsid w:val="008A17B1"/>
    <w:rsid w:val="008A1F5A"/>
    <w:rsid w:val="008A24F9"/>
    <w:rsid w:val="008A2D03"/>
    <w:rsid w:val="008A30D9"/>
    <w:rsid w:val="008A3F1F"/>
    <w:rsid w:val="008A4AD6"/>
    <w:rsid w:val="008A59C9"/>
    <w:rsid w:val="008A6AD7"/>
    <w:rsid w:val="008B6557"/>
    <w:rsid w:val="008C2148"/>
    <w:rsid w:val="008C4596"/>
    <w:rsid w:val="008D0BD6"/>
    <w:rsid w:val="008D0E6B"/>
    <w:rsid w:val="008D1DBB"/>
    <w:rsid w:val="008D27C3"/>
    <w:rsid w:val="008D700B"/>
    <w:rsid w:val="008E01AB"/>
    <w:rsid w:val="008E321E"/>
    <w:rsid w:val="008E33C4"/>
    <w:rsid w:val="008E4A6B"/>
    <w:rsid w:val="008E60E3"/>
    <w:rsid w:val="008F0F47"/>
    <w:rsid w:val="008F2702"/>
    <w:rsid w:val="008F4642"/>
    <w:rsid w:val="008F6D9D"/>
    <w:rsid w:val="00900DB2"/>
    <w:rsid w:val="00903AF4"/>
    <w:rsid w:val="00903D49"/>
    <w:rsid w:val="00905360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44CB9"/>
    <w:rsid w:val="00944FF8"/>
    <w:rsid w:val="00946FD8"/>
    <w:rsid w:val="00947779"/>
    <w:rsid w:val="009515DF"/>
    <w:rsid w:val="009526F6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D7B"/>
    <w:rsid w:val="009658F8"/>
    <w:rsid w:val="00966065"/>
    <w:rsid w:val="0097606A"/>
    <w:rsid w:val="00976B28"/>
    <w:rsid w:val="00981E72"/>
    <w:rsid w:val="00982A15"/>
    <w:rsid w:val="00982E1B"/>
    <w:rsid w:val="00985D73"/>
    <w:rsid w:val="009870D0"/>
    <w:rsid w:val="00987CBF"/>
    <w:rsid w:val="00991C3B"/>
    <w:rsid w:val="00992B34"/>
    <w:rsid w:val="00993EF2"/>
    <w:rsid w:val="0099676F"/>
    <w:rsid w:val="00996C32"/>
    <w:rsid w:val="009A02AA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0251"/>
    <w:rsid w:val="009D1ABD"/>
    <w:rsid w:val="009D24F5"/>
    <w:rsid w:val="009D3480"/>
    <w:rsid w:val="009D5B6F"/>
    <w:rsid w:val="009D6326"/>
    <w:rsid w:val="009D649D"/>
    <w:rsid w:val="009D7528"/>
    <w:rsid w:val="009D7AA2"/>
    <w:rsid w:val="009D7AD8"/>
    <w:rsid w:val="009E0220"/>
    <w:rsid w:val="009E38BC"/>
    <w:rsid w:val="009E4640"/>
    <w:rsid w:val="009E5466"/>
    <w:rsid w:val="009E551A"/>
    <w:rsid w:val="009E7EF9"/>
    <w:rsid w:val="009F1414"/>
    <w:rsid w:val="009F2E5E"/>
    <w:rsid w:val="009F3DE5"/>
    <w:rsid w:val="009F6797"/>
    <w:rsid w:val="009F727D"/>
    <w:rsid w:val="009F7D4F"/>
    <w:rsid w:val="00A020AD"/>
    <w:rsid w:val="00A02C68"/>
    <w:rsid w:val="00A03E15"/>
    <w:rsid w:val="00A056EA"/>
    <w:rsid w:val="00A130CF"/>
    <w:rsid w:val="00A1448E"/>
    <w:rsid w:val="00A171C0"/>
    <w:rsid w:val="00A17AF9"/>
    <w:rsid w:val="00A20BDE"/>
    <w:rsid w:val="00A21F35"/>
    <w:rsid w:val="00A2363C"/>
    <w:rsid w:val="00A239C2"/>
    <w:rsid w:val="00A2682D"/>
    <w:rsid w:val="00A34127"/>
    <w:rsid w:val="00A34BD5"/>
    <w:rsid w:val="00A34E99"/>
    <w:rsid w:val="00A3501E"/>
    <w:rsid w:val="00A43025"/>
    <w:rsid w:val="00A43B41"/>
    <w:rsid w:val="00A44512"/>
    <w:rsid w:val="00A44C61"/>
    <w:rsid w:val="00A47847"/>
    <w:rsid w:val="00A50B02"/>
    <w:rsid w:val="00A51A6D"/>
    <w:rsid w:val="00A51DCA"/>
    <w:rsid w:val="00A53072"/>
    <w:rsid w:val="00A56674"/>
    <w:rsid w:val="00A64ACB"/>
    <w:rsid w:val="00A65555"/>
    <w:rsid w:val="00A66E02"/>
    <w:rsid w:val="00A67E82"/>
    <w:rsid w:val="00A71EF8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A44"/>
    <w:rsid w:val="00A913B5"/>
    <w:rsid w:val="00A92050"/>
    <w:rsid w:val="00A9346F"/>
    <w:rsid w:val="00A95D40"/>
    <w:rsid w:val="00AA15DD"/>
    <w:rsid w:val="00AA2249"/>
    <w:rsid w:val="00AA4E15"/>
    <w:rsid w:val="00AA56CD"/>
    <w:rsid w:val="00AB246B"/>
    <w:rsid w:val="00AB3649"/>
    <w:rsid w:val="00AB4B4A"/>
    <w:rsid w:val="00AB609B"/>
    <w:rsid w:val="00AB7DC3"/>
    <w:rsid w:val="00AC15C4"/>
    <w:rsid w:val="00AC2084"/>
    <w:rsid w:val="00AC274E"/>
    <w:rsid w:val="00AC7277"/>
    <w:rsid w:val="00AD090D"/>
    <w:rsid w:val="00AD1206"/>
    <w:rsid w:val="00AD34EA"/>
    <w:rsid w:val="00AD4D76"/>
    <w:rsid w:val="00AD4FB8"/>
    <w:rsid w:val="00AD51B8"/>
    <w:rsid w:val="00AE090B"/>
    <w:rsid w:val="00AE721F"/>
    <w:rsid w:val="00AE72AA"/>
    <w:rsid w:val="00AF40F3"/>
    <w:rsid w:val="00B011C4"/>
    <w:rsid w:val="00B02D8A"/>
    <w:rsid w:val="00B078AC"/>
    <w:rsid w:val="00B1003A"/>
    <w:rsid w:val="00B11884"/>
    <w:rsid w:val="00B142A1"/>
    <w:rsid w:val="00B16982"/>
    <w:rsid w:val="00B176C8"/>
    <w:rsid w:val="00B21FFE"/>
    <w:rsid w:val="00B25C6C"/>
    <w:rsid w:val="00B262B2"/>
    <w:rsid w:val="00B26F39"/>
    <w:rsid w:val="00B30C4C"/>
    <w:rsid w:val="00B341CB"/>
    <w:rsid w:val="00B37AE0"/>
    <w:rsid w:val="00B40597"/>
    <w:rsid w:val="00B4544A"/>
    <w:rsid w:val="00B470A3"/>
    <w:rsid w:val="00B50F6B"/>
    <w:rsid w:val="00B51508"/>
    <w:rsid w:val="00B527DC"/>
    <w:rsid w:val="00B53E8B"/>
    <w:rsid w:val="00B639A2"/>
    <w:rsid w:val="00B66015"/>
    <w:rsid w:val="00B6616C"/>
    <w:rsid w:val="00B662FE"/>
    <w:rsid w:val="00B67896"/>
    <w:rsid w:val="00B70E7F"/>
    <w:rsid w:val="00B71367"/>
    <w:rsid w:val="00B73C6B"/>
    <w:rsid w:val="00B76420"/>
    <w:rsid w:val="00B77F7E"/>
    <w:rsid w:val="00B84010"/>
    <w:rsid w:val="00B91C02"/>
    <w:rsid w:val="00B91DFB"/>
    <w:rsid w:val="00B9603A"/>
    <w:rsid w:val="00BA017A"/>
    <w:rsid w:val="00BA1A49"/>
    <w:rsid w:val="00BA1E8B"/>
    <w:rsid w:val="00BA4064"/>
    <w:rsid w:val="00BA4605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2F31"/>
    <w:rsid w:val="00BD3B43"/>
    <w:rsid w:val="00BD5466"/>
    <w:rsid w:val="00BE058F"/>
    <w:rsid w:val="00BE0DCA"/>
    <w:rsid w:val="00BE25CB"/>
    <w:rsid w:val="00BE3BC1"/>
    <w:rsid w:val="00BE570F"/>
    <w:rsid w:val="00BE6A2D"/>
    <w:rsid w:val="00BE7FA9"/>
    <w:rsid w:val="00BF1C89"/>
    <w:rsid w:val="00BF22F3"/>
    <w:rsid w:val="00BF6276"/>
    <w:rsid w:val="00BF68EC"/>
    <w:rsid w:val="00C05B7C"/>
    <w:rsid w:val="00C10171"/>
    <w:rsid w:val="00C117D4"/>
    <w:rsid w:val="00C1250C"/>
    <w:rsid w:val="00C130E7"/>
    <w:rsid w:val="00C1540F"/>
    <w:rsid w:val="00C15824"/>
    <w:rsid w:val="00C17E62"/>
    <w:rsid w:val="00C22AD0"/>
    <w:rsid w:val="00C23872"/>
    <w:rsid w:val="00C24108"/>
    <w:rsid w:val="00C3029C"/>
    <w:rsid w:val="00C306FA"/>
    <w:rsid w:val="00C309AA"/>
    <w:rsid w:val="00C3403D"/>
    <w:rsid w:val="00C343BE"/>
    <w:rsid w:val="00C34701"/>
    <w:rsid w:val="00C364CF"/>
    <w:rsid w:val="00C4072A"/>
    <w:rsid w:val="00C432AD"/>
    <w:rsid w:val="00C44CEA"/>
    <w:rsid w:val="00C452E9"/>
    <w:rsid w:val="00C47167"/>
    <w:rsid w:val="00C47558"/>
    <w:rsid w:val="00C554B0"/>
    <w:rsid w:val="00C60D4E"/>
    <w:rsid w:val="00C628AD"/>
    <w:rsid w:val="00C628CB"/>
    <w:rsid w:val="00C71482"/>
    <w:rsid w:val="00C72997"/>
    <w:rsid w:val="00C72F98"/>
    <w:rsid w:val="00C74C16"/>
    <w:rsid w:val="00C755EE"/>
    <w:rsid w:val="00C774B2"/>
    <w:rsid w:val="00C77844"/>
    <w:rsid w:val="00C77C24"/>
    <w:rsid w:val="00C80948"/>
    <w:rsid w:val="00C86C3D"/>
    <w:rsid w:val="00C8746E"/>
    <w:rsid w:val="00C93D49"/>
    <w:rsid w:val="00C95220"/>
    <w:rsid w:val="00C95E05"/>
    <w:rsid w:val="00C97272"/>
    <w:rsid w:val="00C97907"/>
    <w:rsid w:val="00CA3EFB"/>
    <w:rsid w:val="00CA44D6"/>
    <w:rsid w:val="00CA524B"/>
    <w:rsid w:val="00CB0599"/>
    <w:rsid w:val="00CB0B82"/>
    <w:rsid w:val="00CB11CD"/>
    <w:rsid w:val="00CB2F41"/>
    <w:rsid w:val="00CB433E"/>
    <w:rsid w:val="00CC05AB"/>
    <w:rsid w:val="00CC1259"/>
    <w:rsid w:val="00CC3249"/>
    <w:rsid w:val="00CD1A17"/>
    <w:rsid w:val="00CD2D78"/>
    <w:rsid w:val="00CD4201"/>
    <w:rsid w:val="00CD7933"/>
    <w:rsid w:val="00CD7CFD"/>
    <w:rsid w:val="00CE141C"/>
    <w:rsid w:val="00CE2929"/>
    <w:rsid w:val="00CE297D"/>
    <w:rsid w:val="00CE4D5F"/>
    <w:rsid w:val="00CE6894"/>
    <w:rsid w:val="00CF0E68"/>
    <w:rsid w:val="00CF3C00"/>
    <w:rsid w:val="00CF4FD0"/>
    <w:rsid w:val="00CF576E"/>
    <w:rsid w:val="00CF5B10"/>
    <w:rsid w:val="00CF7DBD"/>
    <w:rsid w:val="00D0167B"/>
    <w:rsid w:val="00D02167"/>
    <w:rsid w:val="00D03C0C"/>
    <w:rsid w:val="00D04722"/>
    <w:rsid w:val="00D07A14"/>
    <w:rsid w:val="00D12E37"/>
    <w:rsid w:val="00D141AC"/>
    <w:rsid w:val="00D15641"/>
    <w:rsid w:val="00D15ED0"/>
    <w:rsid w:val="00D17784"/>
    <w:rsid w:val="00D20162"/>
    <w:rsid w:val="00D20F0B"/>
    <w:rsid w:val="00D21152"/>
    <w:rsid w:val="00D2588D"/>
    <w:rsid w:val="00D25D9E"/>
    <w:rsid w:val="00D25DCA"/>
    <w:rsid w:val="00D2675D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51251"/>
    <w:rsid w:val="00D53C4D"/>
    <w:rsid w:val="00D5572B"/>
    <w:rsid w:val="00D6166F"/>
    <w:rsid w:val="00D6399D"/>
    <w:rsid w:val="00D66DEB"/>
    <w:rsid w:val="00D7068E"/>
    <w:rsid w:val="00D716DE"/>
    <w:rsid w:val="00D722E6"/>
    <w:rsid w:val="00D756BC"/>
    <w:rsid w:val="00D76A34"/>
    <w:rsid w:val="00D8301C"/>
    <w:rsid w:val="00D838F2"/>
    <w:rsid w:val="00D841F0"/>
    <w:rsid w:val="00D85140"/>
    <w:rsid w:val="00D860A5"/>
    <w:rsid w:val="00D864CC"/>
    <w:rsid w:val="00D91BCD"/>
    <w:rsid w:val="00D95A62"/>
    <w:rsid w:val="00DA0F99"/>
    <w:rsid w:val="00DA1714"/>
    <w:rsid w:val="00DA286D"/>
    <w:rsid w:val="00DA323E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59D"/>
    <w:rsid w:val="00DD4F37"/>
    <w:rsid w:val="00DD5D68"/>
    <w:rsid w:val="00DD674B"/>
    <w:rsid w:val="00DD6F03"/>
    <w:rsid w:val="00DE2D33"/>
    <w:rsid w:val="00DE3A8B"/>
    <w:rsid w:val="00DE5369"/>
    <w:rsid w:val="00DE6182"/>
    <w:rsid w:val="00DF222D"/>
    <w:rsid w:val="00DF6E3A"/>
    <w:rsid w:val="00DF753B"/>
    <w:rsid w:val="00E019DD"/>
    <w:rsid w:val="00E0499E"/>
    <w:rsid w:val="00E053F0"/>
    <w:rsid w:val="00E108DB"/>
    <w:rsid w:val="00E16E92"/>
    <w:rsid w:val="00E217CB"/>
    <w:rsid w:val="00E21D0A"/>
    <w:rsid w:val="00E21D43"/>
    <w:rsid w:val="00E2451C"/>
    <w:rsid w:val="00E270AA"/>
    <w:rsid w:val="00E30D7C"/>
    <w:rsid w:val="00E32C11"/>
    <w:rsid w:val="00E334F3"/>
    <w:rsid w:val="00E3615B"/>
    <w:rsid w:val="00E4310F"/>
    <w:rsid w:val="00E454B8"/>
    <w:rsid w:val="00E47E62"/>
    <w:rsid w:val="00E512E5"/>
    <w:rsid w:val="00E5437D"/>
    <w:rsid w:val="00E6045C"/>
    <w:rsid w:val="00E63D05"/>
    <w:rsid w:val="00E63E6F"/>
    <w:rsid w:val="00E66157"/>
    <w:rsid w:val="00E67703"/>
    <w:rsid w:val="00E71322"/>
    <w:rsid w:val="00E726E9"/>
    <w:rsid w:val="00E7301B"/>
    <w:rsid w:val="00E74937"/>
    <w:rsid w:val="00E777D8"/>
    <w:rsid w:val="00E837C8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07BF"/>
    <w:rsid w:val="00EA2DE3"/>
    <w:rsid w:val="00EA403C"/>
    <w:rsid w:val="00EA41B4"/>
    <w:rsid w:val="00EB094F"/>
    <w:rsid w:val="00EB3663"/>
    <w:rsid w:val="00EB3E23"/>
    <w:rsid w:val="00EB4C65"/>
    <w:rsid w:val="00EB4CCB"/>
    <w:rsid w:val="00EC36C6"/>
    <w:rsid w:val="00EC401F"/>
    <w:rsid w:val="00EC4CFD"/>
    <w:rsid w:val="00EC5533"/>
    <w:rsid w:val="00EC622A"/>
    <w:rsid w:val="00EC74EB"/>
    <w:rsid w:val="00EC79CA"/>
    <w:rsid w:val="00ED09D2"/>
    <w:rsid w:val="00ED2181"/>
    <w:rsid w:val="00ED57C8"/>
    <w:rsid w:val="00ED6460"/>
    <w:rsid w:val="00ED68D6"/>
    <w:rsid w:val="00ED6E09"/>
    <w:rsid w:val="00EE0136"/>
    <w:rsid w:val="00EE051C"/>
    <w:rsid w:val="00EE0E67"/>
    <w:rsid w:val="00EE4829"/>
    <w:rsid w:val="00EE4FF3"/>
    <w:rsid w:val="00EE664D"/>
    <w:rsid w:val="00EE71D6"/>
    <w:rsid w:val="00EF0E95"/>
    <w:rsid w:val="00EF12C1"/>
    <w:rsid w:val="00EF1FDF"/>
    <w:rsid w:val="00EF5341"/>
    <w:rsid w:val="00EF544B"/>
    <w:rsid w:val="00EF6BC8"/>
    <w:rsid w:val="00F016E8"/>
    <w:rsid w:val="00F052F1"/>
    <w:rsid w:val="00F064A9"/>
    <w:rsid w:val="00F077D5"/>
    <w:rsid w:val="00F07FF3"/>
    <w:rsid w:val="00F1232D"/>
    <w:rsid w:val="00F136EF"/>
    <w:rsid w:val="00F149BE"/>
    <w:rsid w:val="00F17F0F"/>
    <w:rsid w:val="00F23AAD"/>
    <w:rsid w:val="00F23EAE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335E"/>
    <w:rsid w:val="00F53BEC"/>
    <w:rsid w:val="00F53E2D"/>
    <w:rsid w:val="00F56852"/>
    <w:rsid w:val="00F61CFD"/>
    <w:rsid w:val="00F635E8"/>
    <w:rsid w:val="00F638F9"/>
    <w:rsid w:val="00F730A5"/>
    <w:rsid w:val="00F767A5"/>
    <w:rsid w:val="00F7707A"/>
    <w:rsid w:val="00F77DBC"/>
    <w:rsid w:val="00F81846"/>
    <w:rsid w:val="00F81D03"/>
    <w:rsid w:val="00F866E2"/>
    <w:rsid w:val="00F8704F"/>
    <w:rsid w:val="00F90AE5"/>
    <w:rsid w:val="00F90B9B"/>
    <w:rsid w:val="00F91A4A"/>
    <w:rsid w:val="00F92913"/>
    <w:rsid w:val="00F93BB8"/>
    <w:rsid w:val="00F94096"/>
    <w:rsid w:val="00FA259F"/>
    <w:rsid w:val="00FA7339"/>
    <w:rsid w:val="00FB0617"/>
    <w:rsid w:val="00FB1EC6"/>
    <w:rsid w:val="00FB2E7F"/>
    <w:rsid w:val="00FB3B2D"/>
    <w:rsid w:val="00FB3CA0"/>
    <w:rsid w:val="00FB4336"/>
    <w:rsid w:val="00FC176D"/>
    <w:rsid w:val="00FC32D3"/>
    <w:rsid w:val="00FC41AE"/>
    <w:rsid w:val="00FC4230"/>
    <w:rsid w:val="00FC4C0F"/>
    <w:rsid w:val="00FC4E8B"/>
    <w:rsid w:val="00FC63A8"/>
    <w:rsid w:val="00FC6AC1"/>
    <w:rsid w:val="00FD471D"/>
    <w:rsid w:val="00FD4981"/>
    <w:rsid w:val="00FE0338"/>
    <w:rsid w:val="00FE271D"/>
    <w:rsid w:val="00FE4451"/>
    <w:rsid w:val="00FE5243"/>
    <w:rsid w:val="00FE6FA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A004E1"/>
  <w15:docId w15:val="{8A36C4F5-5D03-4807-9298-0E209DA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isolde.woll@wasgau-dlog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160913_wa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s-pr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wasgau-ag.de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MOvermann@ars-pr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0913_wa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0224-4631-40E1-9C11-3A0CBD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Zukunft in der Heimat: Erfolgreicher Startschuss für das WASGAU-Ausbildungsjahr 2016 (WASGAU) Pressemeldung vom</vt:lpstr>
      <vt:lpstr>sou.MatriXX mit optimierter Dokumentenverarbeitung (SOU) Pressemeldung vom</vt:lpstr>
    </vt:vector>
  </TitlesOfParts>
  <Company>ars publicandi GmbH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in der Heimat: Erfolgreicher Startschuss für das WASGAU-Ausbildungsjahr 2016 (WASGAU) Pressemeldung vom</dc:title>
  <dc:creator>Andreas Becker</dc:creator>
  <cp:lastModifiedBy>Sabine Sturm</cp:lastModifiedBy>
  <cp:revision>5</cp:revision>
  <cp:lastPrinted>2016-08-19T11:01:00Z</cp:lastPrinted>
  <dcterms:created xsi:type="dcterms:W3CDTF">2016-09-12T09:14:00Z</dcterms:created>
  <dcterms:modified xsi:type="dcterms:W3CDTF">2016-09-21T10:55:00Z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