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Ind w:w="-71" w:type="dxa"/>
        <w:tblLayout w:type="fixed"/>
        <w:tblCellMar>
          <w:left w:w="71" w:type="dxa"/>
          <w:right w:w="71" w:type="dxa"/>
        </w:tblCellMar>
        <w:tblLook w:val="0000" w:firstRow="0" w:lastRow="0" w:firstColumn="0" w:lastColumn="0" w:noHBand="0" w:noVBand="0"/>
      </w:tblPr>
      <w:tblGrid>
        <w:gridCol w:w="5741"/>
        <w:gridCol w:w="3828"/>
        <w:gridCol w:w="7133"/>
        <w:gridCol w:w="4051"/>
      </w:tblGrid>
      <w:tr w:rsidR="00F92E71" w:rsidTr="00B7699C">
        <w:tc>
          <w:tcPr>
            <w:tcW w:w="5741" w:type="dxa"/>
          </w:tcPr>
          <w:p w:rsidR="00F92E71" w:rsidRDefault="00F92E71" w:rsidP="00960378">
            <w:pPr>
              <w:widowControl w:val="0"/>
              <w:tabs>
                <w:tab w:val="left" w:pos="3544"/>
              </w:tabs>
              <w:ind w:right="142"/>
              <w:jc w:val="right"/>
              <w:rPr>
                <w:rFonts w:ascii="Arial" w:hAnsi="Arial"/>
                <w:caps/>
                <w:noProof/>
                <w:position w:val="34"/>
                <w:sz w:val="28"/>
              </w:rPr>
            </w:pPr>
            <w:r>
              <w:rPr>
                <w:rFonts w:ascii="Arial" w:hAnsi="Arial"/>
                <w:caps/>
                <w:noProof/>
                <w:position w:val="34"/>
                <w:sz w:val="28"/>
              </w:rPr>
              <mc:AlternateContent>
                <mc:Choice Requires="wps">
                  <w:drawing>
                    <wp:anchor distT="0" distB="0" distL="114300" distR="114300" simplePos="0" relativeHeight="251662336" behindDoc="0" locked="0" layoutInCell="1" allowOverlap="1" wp14:anchorId="5B892168" wp14:editId="36D3741D">
                      <wp:simplePos x="0" y="0"/>
                      <wp:positionH relativeFrom="column">
                        <wp:posOffset>2423321</wp:posOffset>
                      </wp:positionH>
                      <wp:positionV relativeFrom="paragraph">
                        <wp:posOffset>31115</wp:posOffset>
                      </wp:positionV>
                      <wp:extent cx="1228090" cy="948055"/>
                      <wp:effectExtent l="0" t="0" r="0" b="4445"/>
                      <wp:wrapNone/>
                      <wp:docPr id="14" name="Textfeld 14"/>
                      <wp:cNvGraphicFramePr/>
                      <a:graphic xmlns:a="http://schemas.openxmlformats.org/drawingml/2006/main">
                        <a:graphicData uri="http://schemas.microsoft.com/office/word/2010/wordprocessingShape">
                          <wps:wsp>
                            <wps:cNvSpPr txBox="1"/>
                            <wps:spPr>
                              <a:xfrm>
                                <a:off x="0" y="0"/>
                                <a:ext cx="1228090" cy="94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2E71" w:rsidRDefault="00F92E71">
                                  <w:r>
                                    <w:rPr>
                                      <w:rFonts w:ascii="Arial" w:hAnsi="Arial"/>
                                      <w:caps/>
                                      <w:noProof/>
                                      <w:position w:val="34"/>
                                      <w:sz w:val="28"/>
                                    </w:rPr>
                                    <w:drawing>
                                      <wp:inline distT="0" distB="0" distL="0" distR="0" wp14:anchorId="74C045DF" wp14:editId="0F456D75">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892168" id="_x0000_t202" coordsize="21600,21600" o:spt="202" path="m,l,21600r21600,l21600,xe">
                      <v:stroke joinstyle="miter"/>
                      <v:path gradientshapeok="t" o:connecttype="rect"/>
                    </v:shapetype>
                    <v:shape id="Textfeld 14" o:spid="_x0000_s1026" type="#_x0000_t202" style="position:absolute;left:0;text-align:left;margin-left:190.8pt;margin-top:2.45pt;width:96.7pt;height:7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" fillcolor="white [3201]" stroked="f" strokeweight=".5pt">
                      <v:textbox>
                        <w:txbxContent>
                          <w:p w:rsidR="00F92E71" w:rsidRDefault="00F92E71">
                            <w:r>
                              <w:rPr>
                                <w:rFonts w:ascii="Arial" w:hAnsi="Arial"/>
                                <w:caps/>
                                <w:noProof/>
                                <w:position w:val="34"/>
                                <w:sz w:val="28"/>
                              </w:rPr>
                              <w:drawing>
                                <wp:inline distT="0" distB="0" distL="0" distR="0" wp14:anchorId="74C045DF" wp14:editId="0F456D75">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v:textbox>
                    </v:shape>
                  </w:pict>
                </mc:Fallback>
              </mc:AlternateContent>
            </w:r>
          </w:p>
          <w:p w:rsidR="00F92E71" w:rsidRPr="00F92E71" w:rsidRDefault="00F92E71" w:rsidP="00F92E71">
            <w:pPr>
              <w:widowControl w:val="0"/>
              <w:tabs>
                <w:tab w:val="left" w:pos="3544"/>
              </w:tabs>
              <w:ind w:right="142"/>
              <w:jc w:val="right"/>
              <w:rPr>
                <w:rFonts w:ascii="Arial" w:hAnsi="Arial"/>
                <w:caps/>
                <w:noProof/>
                <w:position w:val="34"/>
                <w:sz w:val="28"/>
              </w:rPr>
            </w:pPr>
            <w:r w:rsidRPr="00F92E71">
              <w:rPr>
                <w:rFonts w:ascii="Arial" w:hAnsi="Arial"/>
                <w:caps/>
                <w:noProof/>
                <w:position w:val="34"/>
                <w:sz w:val="28"/>
              </w:rPr>
              <w:tab/>
            </w:r>
          </w:p>
        </w:tc>
        <w:tc>
          <w:tcPr>
            <w:tcW w:w="3828" w:type="dxa"/>
          </w:tcPr>
          <w:p w:rsidR="00F92E71" w:rsidRPr="00F92E71" w:rsidRDefault="00F92E71" w:rsidP="00F92E71">
            <w:pPr>
              <w:pStyle w:val="berschrift2"/>
              <w:tabs>
                <w:tab w:val="clear" w:pos="3544"/>
                <w:tab w:val="left" w:pos="3756"/>
              </w:tabs>
              <w:rPr>
                <w:caps w:val="0"/>
              </w:rPr>
            </w:pPr>
          </w:p>
          <w:p w:rsidR="00F92E71" w:rsidRPr="00F92E71" w:rsidRDefault="00F92E71" w:rsidP="00B7699C">
            <w:pPr>
              <w:pStyle w:val="berschrift2"/>
              <w:rPr>
                <w:caps w:val="0"/>
                <w:sz w:val="48"/>
                <w:szCs w:val="48"/>
              </w:rPr>
            </w:pPr>
            <w:r w:rsidRPr="00F92E71">
              <w:rPr>
                <w:caps w:val="0"/>
                <w:sz w:val="48"/>
                <w:szCs w:val="48"/>
              </w:rPr>
              <w:t xml:space="preserve">Stadt </w:t>
            </w:r>
            <w:r w:rsidR="00B7699C">
              <w:rPr>
                <w:caps w:val="0"/>
                <w:sz w:val="48"/>
                <w:szCs w:val="48"/>
              </w:rPr>
              <w:t>P</w:t>
            </w:r>
            <w:r w:rsidRPr="00F92E71">
              <w:rPr>
                <w:caps w:val="0"/>
                <w:sz w:val="48"/>
                <w:szCs w:val="48"/>
              </w:rPr>
              <w:t>irmasens</w:t>
            </w:r>
          </w:p>
          <w:p w:rsidR="00F92E71" w:rsidRDefault="00F92E71" w:rsidP="00B7699C">
            <w:pPr>
              <w:pStyle w:val="berschrift2"/>
              <w:tabs>
                <w:tab w:val="clear" w:pos="3544"/>
                <w:tab w:val="left" w:pos="3756"/>
              </w:tabs>
              <w:ind w:right="142"/>
              <w:rPr>
                <w:caps w:val="0"/>
              </w:rPr>
            </w:pPr>
            <w:r w:rsidRPr="00F92E71">
              <w:rPr>
                <w:caps w:val="0"/>
              </w:rPr>
              <w:t>Pressemitteilung</w:t>
            </w:r>
          </w:p>
          <w:p w:rsidR="00B7699C" w:rsidRPr="00B7699C" w:rsidRDefault="00B7699C" w:rsidP="00B7699C"/>
          <w:p w:rsidR="00F92E71" w:rsidRPr="00F92E71" w:rsidRDefault="00F92E71" w:rsidP="00F92E71">
            <w:pPr>
              <w:pStyle w:val="berschrift2"/>
              <w:rPr>
                <w:caps w:val="0"/>
              </w:rPr>
            </w:pPr>
          </w:p>
        </w:tc>
        <w:tc>
          <w:tcPr>
            <w:tcW w:w="7133" w:type="dxa"/>
          </w:tcPr>
          <w:p w:rsidR="00F92E71" w:rsidRDefault="00F92E71" w:rsidP="00960378">
            <w:pPr>
              <w:ind w:right="142"/>
              <w:rPr>
                <w:rFonts w:ascii="Arial" w:hAnsi="Arial"/>
              </w:rPr>
            </w:pPr>
          </w:p>
        </w:tc>
        <w:tc>
          <w:tcPr>
            <w:tcW w:w="4051" w:type="dxa"/>
          </w:tcPr>
          <w:p w:rsidR="00F92E71" w:rsidRDefault="00F92E71" w:rsidP="00960378">
            <w:pPr>
              <w:ind w:right="142"/>
              <w:jc w:val="right"/>
              <w:rPr>
                <w:rFonts w:ascii="Arial" w:hAnsi="Arial"/>
              </w:rPr>
            </w:pPr>
          </w:p>
        </w:tc>
      </w:tr>
    </w:tbl>
    <w:p w:rsidR="00271989" w:rsidRDefault="00271989" w:rsidP="002C39E1">
      <w:pPr>
        <w:spacing w:after="120" w:line="360" w:lineRule="atLeast"/>
        <w:jc w:val="right"/>
        <w:rPr>
          <w:rFonts w:ascii="Arial" w:hAnsi="Arial"/>
          <w:szCs w:val="24"/>
        </w:rPr>
      </w:pPr>
      <w:r>
        <w:rPr>
          <w:rFonts w:ascii="Arial" w:hAnsi="Arial"/>
          <w:szCs w:val="24"/>
        </w:rPr>
        <w:t xml:space="preserve">Pirmasens, </w:t>
      </w:r>
      <w:r w:rsidR="00BE1DD3">
        <w:rPr>
          <w:rFonts w:ascii="Arial" w:hAnsi="Arial"/>
          <w:szCs w:val="24"/>
        </w:rPr>
        <w:t>2</w:t>
      </w:r>
      <w:r w:rsidR="00355DAE">
        <w:rPr>
          <w:rFonts w:ascii="Arial" w:hAnsi="Arial"/>
          <w:szCs w:val="24"/>
        </w:rPr>
        <w:t>.4.2016</w:t>
      </w:r>
    </w:p>
    <w:p w:rsidR="005F55E0" w:rsidRPr="00B51766" w:rsidRDefault="00431F34" w:rsidP="0077458E">
      <w:pPr>
        <w:spacing w:before="240"/>
        <w:jc w:val="both"/>
        <w:rPr>
          <w:rFonts w:ascii="Arial" w:hAnsi="Arial" w:cs="Arial"/>
          <w:b/>
          <w:bCs/>
          <w:color w:val="000000"/>
          <w:sz w:val="40"/>
          <w:szCs w:val="40"/>
        </w:rPr>
      </w:pPr>
      <w:bookmarkStart w:id="0" w:name="OLE_LINK1"/>
      <w:bookmarkStart w:id="1" w:name="OLE_LINK2"/>
      <w:bookmarkStart w:id="2" w:name="OLE_LINK3"/>
      <w:bookmarkStart w:id="3" w:name="OLE_LINK4"/>
      <w:r w:rsidRPr="00B51766">
        <w:rPr>
          <w:rFonts w:ascii="Arial" w:hAnsi="Arial" w:cs="Arial"/>
          <w:b/>
          <w:bCs/>
          <w:color w:val="000000"/>
          <w:sz w:val="40"/>
          <w:szCs w:val="40"/>
        </w:rPr>
        <w:t>Pirmasens</w:t>
      </w:r>
      <w:r>
        <w:rPr>
          <w:rFonts w:ascii="Arial" w:hAnsi="Arial" w:cs="Arial"/>
          <w:b/>
          <w:bCs/>
          <w:color w:val="000000"/>
          <w:sz w:val="40"/>
          <w:szCs w:val="40"/>
        </w:rPr>
        <w:t xml:space="preserve"> feiert </w:t>
      </w:r>
      <w:r w:rsidR="003238D2">
        <w:rPr>
          <w:rFonts w:ascii="Arial" w:hAnsi="Arial" w:cs="Arial"/>
          <w:b/>
          <w:bCs/>
          <w:color w:val="000000"/>
          <w:sz w:val="40"/>
          <w:szCs w:val="40"/>
        </w:rPr>
        <w:t xml:space="preserve">100 </w:t>
      </w:r>
      <w:r>
        <w:rPr>
          <w:rFonts w:ascii="Arial" w:hAnsi="Arial" w:cs="Arial"/>
          <w:b/>
          <w:bCs/>
          <w:color w:val="000000"/>
          <w:sz w:val="40"/>
          <w:szCs w:val="40"/>
        </w:rPr>
        <w:t xml:space="preserve">Jahre </w:t>
      </w:r>
      <w:r w:rsidR="003238D2">
        <w:rPr>
          <w:rFonts w:ascii="Arial" w:hAnsi="Arial" w:cs="Arial"/>
          <w:b/>
          <w:bCs/>
          <w:color w:val="000000"/>
          <w:sz w:val="40"/>
          <w:szCs w:val="40"/>
        </w:rPr>
        <w:t>Dada</w:t>
      </w:r>
      <w:r w:rsidR="00B51766" w:rsidRPr="00B51766">
        <w:rPr>
          <w:rFonts w:ascii="Arial" w:hAnsi="Arial" w:cs="Arial"/>
          <w:b/>
          <w:bCs/>
          <w:color w:val="000000"/>
          <w:sz w:val="40"/>
          <w:szCs w:val="40"/>
        </w:rPr>
        <w:t xml:space="preserve"> </w:t>
      </w:r>
      <w:r w:rsidR="00284B86">
        <w:rPr>
          <w:rFonts w:ascii="Arial" w:hAnsi="Arial" w:cs="Arial"/>
          <w:b/>
          <w:bCs/>
          <w:color w:val="000000"/>
          <w:sz w:val="40"/>
          <w:szCs w:val="40"/>
        </w:rPr>
        <w:t xml:space="preserve">im Rahmen </w:t>
      </w:r>
      <w:r w:rsidR="009958BC">
        <w:rPr>
          <w:rFonts w:ascii="Arial" w:hAnsi="Arial" w:cs="Arial"/>
          <w:b/>
          <w:bCs/>
          <w:color w:val="000000"/>
          <w:sz w:val="40"/>
          <w:szCs w:val="40"/>
        </w:rPr>
        <w:t>von</w:t>
      </w:r>
      <w:r w:rsidR="00284B86">
        <w:rPr>
          <w:rFonts w:ascii="Arial" w:hAnsi="Arial" w:cs="Arial"/>
          <w:b/>
          <w:bCs/>
          <w:color w:val="000000"/>
          <w:sz w:val="40"/>
          <w:szCs w:val="40"/>
        </w:rPr>
        <w:t xml:space="preserve"> </w:t>
      </w:r>
      <w:r w:rsidR="009958BC">
        <w:rPr>
          <w:rFonts w:ascii="Arial" w:hAnsi="Arial" w:cs="Arial"/>
          <w:b/>
          <w:bCs/>
          <w:color w:val="000000"/>
          <w:sz w:val="40"/>
          <w:szCs w:val="40"/>
        </w:rPr>
        <w:t>Kultursommer-Programm</w:t>
      </w:r>
    </w:p>
    <w:bookmarkEnd w:id="0"/>
    <w:bookmarkEnd w:id="1"/>
    <w:bookmarkEnd w:id="2"/>
    <w:bookmarkEnd w:id="3"/>
    <w:p w:rsidR="00271989" w:rsidRPr="009A2637" w:rsidRDefault="00271989" w:rsidP="003B2E20">
      <w:pPr>
        <w:tabs>
          <w:tab w:val="left" w:pos="142"/>
          <w:tab w:val="left" w:pos="284"/>
        </w:tabs>
        <w:spacing w:line="360" w:lineRule="atLeast"/>
        <w:jc w:val="both"/>
        <w:rPr>
          <w:rFonts w:ascii="Arial" w:hAnsi="Arial" w:cs="Arial"/>
          <w:bCs/>
          <w:szCs w:val="24"/>
        </w:rPr>
      </w:pPr>
    </w:p>
    <w:p w:rsidR="00284B86" w:rsidRDefault="00284B86" w:rsidP="003B2E20">
      <w:pPr>
        <w:spacing w:line="360" w:lineRule="atLeast"/>
        <w:jc w:val="both"/>
        <w:rPr>
          <w:rFonts w:ascii="Arial" w:hAnsi="Arial" w:cs="Arial"/>
          <w:b/>
          <w:szCs w:val="24"/>
        </w:rPr>
      </w:pPr>
      <w:r>
        <w:rPr>
          <w:rFonts w:ascii="Arial" w:hAnsi="Arial" w:cs="Arial"/>
          <w:b/>
          <w:szCs w:val="24"/>
        </w:rPr>
        <w:t>Vo</w:t>
      </w:r>
      <w:r w:rsidR="006861FA">
        <w:rPr>
          <w:rFonts w:ascii="Arial" w:hAnsi="Arial" w:cs="Arial"/>
          <w:b/>
          <w:szCs w:val="24"/>
        </w:rPr>
        <w:t>m</w:t>
      </w:r>
      <w:r>
        <w:rPr>
          <w:rFonts w:ascii="Arial" w:hAnsi="Arial" w:cs="Arial"/>
          <w:b/>
          <w:szCs w:val="24"/>
        </w:rPr>
        <w:t xml:space="preserve"> Pirmasenser Hugo Ball </w:t>
      </w:r>
      <w:r w:rsidRPr="00284B86">
        <w:rPr>
          <w:rFonts w:ascii="Arial" w:hAnsi="Arial" w:cs="Arial"/>
          <w:b/>
          <w:szCs w:val="24"/>
        </w:rPr>
        <w:t xml:space="preserve">1916 </w:t>
      </w:r>
      <w:r>
        <w:rPr>
          <w:rFonts w:ascii="Arial" w:hAnsi="Arial" w:cs="Arial"/>
          <w:b/>
          <w:szCs w:val="24"/>
        </w:rPr>
        <w:t>mitbe</w:t>
      </w:r>
      <w:r w:rsidRPr="00284B86">
        <w:rPr>
          <w:rFonts w:ascii="Arial" w:hAnsi="Arial" w:cs="Arial"/>
          <w:b/>
          <w:szCs w:val="24"/>
        </w:rPr>
        <w:t xml:space="preserve">gründete Dada-Bewegung </w:t>
      </w:r>
      <w:r>
        <w:rPr>
          <w:rFonts w:ascii="Arial" w:hAnsi="Arial" w:cs="Arial"/>
          <w:b/>
          <w:szCs w:val="24"/>
        </w:rPr>
        <w:t xml:space="preserve">rückt </w:t>
      </w:r>
      <w:r w:rsidRPr="00284B86">
        <w:rPr>
          <w:rFonts w:ascii="Arial" w:hAnsi="Arial" w:cs="Arial"/>
          <w:b/>
          <w:szCs w:val="24"/>
        </w:rPr>
        <w:t xml:space="preserve">anlässlich des Jubiläums mit vielfältigen Veranstaltungen </w:t>
      </w:r>
      <w:r>
        <w:rPr>
          <w:rFonts w:ascii="Arial" w:hAnsi="Arial" w:cs="Arial"/>
          <w:b/>
          <w:szCs w:val="24"/>
        </w:rPr>
        <w:t>ins Bewusstsein der Öffentlichkeit</w:t>
      </w:r>
    </w:p>
    <w:p w:rsidR="003B2E20" w:rsidRPr="00284B86" w:rsidRDefault="003B2E20" w:rsidP="003B2E20">
      <w:pPr>
        <w:tabs>
          <w:tab w:val="left" w:pos="142"/>
          <w:tab w:val="left" w:pos="284"/>
        </w:tabs>
        <w:spacing w:line="360" w:lineRule="atLeast"/>
        <w:jc w:val="both"/>
        <w:rPr>
          <w:rFonts w:ascii="Arial" w:hAnsi="Arial" w:cs="Arial"/>
          <w:b/>
          <w:szCs w:val="24"/>
        </w:rPr>
      </w:pPr>
    </w:p>
    <w:p w:rsidR="00C874C3" w:rsidRDefault="00C605CA" w:rsidP="00C874C3">
      <w:pPr>
        <w:spacing w:line="360" w:lineRule="atLeast"/>
        <w:ind w:left="1531" w:firstLine="567"/>
        <w:jc w:val="both"/>
        <w:rPr>
          <w:rFonts w:ascii="Arial" w:hAnsi="Arial" w:cs="Arial"/>
          <w:szCs w:val="24"/>
        </w:rPr>
      </w:pPr>
      <w:r>
        <w:rPr>
          <w:rFonts w:ascii="Arial" w:hAnsi="Arial" w:cs="Arial"/>
          <w:szCs w:val="24"/>
        </w:rPr>
        <w:t xml:space="preserve">„PS | eine Stadt ist Dada“ </w:t>
      </w:r>
      <w:r w:rsidR="007443D8">
        <w:rPr>
          <w:rFonts w:ascii="Arial" w:hAnsi="Arial" w:cs="Arial"/>
          <w:szCs w:val="24"/>
        </w:rPr>
        <w:t>lautet</w:t>
      </w:r>
      <w:r>
        <w:rPr>
          <w:rFonts w:ascii="Arial" w:hAnsi="Arial" w:cs="Arial"/>
          <w:szCs w:val="24"/>
        </w:rPr>
        <w:t xml:space="preserve"> das </w:t>
      </w:r>
      <w:r w:rsidR="007443D8">
        <w:rPr>
          <w:rFonts w:ascii="Arial" w:hAnsi="Arial" w:cs="Arial"/>
          <w:szCs w:val="24"/>
        </w:rPr>
        <w:t xml:space="preserve">richtungsweisende </w:t>
      </w:r>
      <w:r>
        <w:rPr>
          <w:rFonts w:ascii="Arial" w:hAnsi="Arial" w:cs="Arial"/>
          <w:szCs w:val="24"/>
        </w:rPr>
        <w:t xml:space="preserve">Motto der in Pirmasens </w:t>
      </w:r>
      <w:r w:rsidR="009958BC">
        <w:rPr>
          <w:rFonts w:ascii="Arial" w:hAnsi="Arial" w:cs="Arial"/>
          <w:szCs w:val="24"/>
        </w:rPr>
        <w:t xml:space="preserve">für Einwohner wie Gäste </w:t>
      </w:r>
      <w:r w:rsidR="007443D8">
        <w:rPr>
          <w:rFonts w:ascii="Arial" w:hAnsi="Arial" w:cs="Arial"/>
          <w:szCs w:val="24"/>
        </w:rPr>
        <w:t xml:space="preserve">stattfindenden Feierlichkeiten </w:t>
      </w:r>
      <w:r>
        <w:rPr>
          <w:rFonts w:ascii="Arial" w:hAnsi="Arial" w:cs="Arial"/>
          <w:szCs w:val="24"/>
        </w:rPr>
        <w:t xml:space="preserve">anlässlich des </w:t>
      </w:r>
      <w:r w:rsidR="007443D8">
        <w:rPr>
          <w:rFonts w:ascii="Arial" w:hAnsi="Arial" w:cs="Arial"/>
          <w:szCs w:val="24"/>
        </w:rPr>
        <w:t>100-jährigen Jubiläums des</w:t>
      </w:r>
      <w:r w:rsidR="00AF2E46">
        <w:rPr>
          <w:rFonts w:ascii="Arial" w:hAnsi="Arial" w:cs="Arial"/>
          <w:szCs w:val="24"/>
        </w:rPr>
        <w:t xml:space="preserve"> </w:t>
      </w:r>
      <w:r w:rsidR="007443D8">
        <w:rPr>
          <w:rFonts w:ascii="Arial" w:hAnsi="Arial" w:cs="Arial"/>
          <w:szCs w:val="24"/>
        </w:rPr>
        <w:t xml:space="preserve">Dadaismus </w:t>
      </w:r>
      <w:r w:rsidR="006861FA">
        <w:rPr>
          <w:rFonts w:ascii="Arial" w:hAnsi="Arial" w:cs="Arial"/>
          <w:szCs w:val="24"/>
        </w:rPr>
        <w:t>im Jahr 20</w:t>
      </w:r>
      <w:r w:rsidR="007443D8">
        <w:rPr>
          <w:rFonts w:ascii="Arial" w:hAnsi="Arial" w:cs="Arial"/>
          <w:szCs w:val="24"/>
        </w:rPr>
        <w:t xml:space="preserve">16. </w:t>
      </w:r>
      <w:r w:rsidR="007443D8" w:rsidRPr="00B27CF5">
        <w:rPr>
          <w:rFonts w:ascii="Arial" w:hAnsi="Arial"/>
          <w:szCs w:val="24"/>
        </w:rPr>
        <w:t xml:space="preserve">Die </w:t>
      </w:r>
      <w:r w:rsidR="007443D8">
        <w:rPr>
          <w:rFonts w:ascii="Arial" w:hAnsi="Arial" w:cs="Arial"/>
          <w:szCs w:val="24"/>
        </w:rPr>
        <w:t xml:space="preserve">westpfälzische </w:t>
      </w:r>
      <w:r w:rsidR="007443D8" w:rsidRPr="00B27CF5">
        <w:rPr>
          <w:rFonts w:ascii="Arial" w:hAnsi="Arial"/>
          <w:szCs w:val="24"/>
        </w:rPr>
        <w:t xml:space="preserve">Stadt wird mit vielfältigen Veranstaltungen und </w:t>
      </w:r>
      <w:r w:rsidR="007443D8">
        <w:rPr>
          <w:rFonts w:ascii="Arial" w:hAnsi="Arial"/>
          <w:szCs w:val="24"/>
        </w:rPr>
        <w:t xml:space="preserve">mit Unterstützung des Kultursommers Rheinland-Pfalz an </w:t>
      </w:r>
      <w:r w:rsidR="007443D8" w:rsidRPr="00B27CF5">
        <w:rPr>
          <w:rFonts w:ascii="Arial" w:hAnsi="Arial"/>
          <w:szCs w:val="24"/>
        </w:rPr>
        <w:t xml:space="preserve">unterschiedlichen Orten </w:t>
      </w:r>
      <w:r w:rsidR="00714CF6">
        <w:rPr>
          <w:rFonts w:ascii="Arial" w:hAnsi="Arial"/>
          <w:szCs w:val="24"/>
        </w:rPr>
        <w:t>den</w:t>
      </w:r>
      <w:r w:rsidR="00CD7806">
        <w:rPr>
          <w:rFonts w:ascii="Arial" w:hAnsi="Arial"/>
          <w:szCs w:val="24"/>
        </w:rPr>
        <w:t xml:space="preserve"> </w:t>
      </w:r>
      <w:r w:rsidR="007443D8" w:rsidRPr="00B27CF5">
        <w:rPr>
          <w:rFonts w:ascii="Arial" w:hAnsi="Arial"/>
          <w:szCs w:val="24"/>
        </w:rPr>
        <w:t>Dada</w:t>
      </w:r>
      <w:r w:rsidR="00714CF6">
        <w:rPr>
          <w:rFonts w:ascii="Arial" w:hAnsi="Arial"/>
          <w:szCs w:val="24"/>
        </w:rPr>
        <w:t>ismus</w:t>
      </w:r>
      <w:r w:rsidR="007443D8" w:rsidRPr="00B27CF5">
        <w:rPr>
          <w:rFonts w:ascii="Arial" w:hAnsi="Arial"/>
          <w:szCs w:val="24"/>
        </w:rPr>
        <w:t xml:space="preserve"> ins Bewusstsein der </w:t>
      </w:r>
      <w:r w:rsidR="00CD7806">
        <w:rPr>
          <w:rFonts w:ascii="Arial" w:hAnsi="Arial"/>
          <w:szCs w:val="24"/>
        </w:rPr>
        <w:t xml:space="preserve">breiten </w:t>
      </w:r>
      <w:r w:rsidR="007443D8" w:rsidRPr="00B27CF5">
        <w:rPr>
          <w:rFonts w:ascii="Arial" w:hAnsi="Arial"/>
          <w:szCs w:val="24"/>
        </w:rPr>
        <w:t>Öffentlichkeit rücken</w:t>
      </w:r>
      <w:r w:rsidR="007443D8">
        <w:rPr>
          <w:rFonts w:ascii="Arial" w:hAnsi="Arial"/>
          <w:szCs w:val="24"/>
        </w:rPr>
        <w:t xml:space="preserve">. Damit </w:t>
      </w:r>
      <w:r w:rsidR="00CD7806">
        <w:rPr>
          <w:rFonts w:ascii="Arial" w:hAnsi="Arial"/>
          <w:szCs w:val="24"/>
        </w:rPr>
        <w:t xml:space="preserve">einher geht insbesondere </w:t>
      </w:r>
      <w:r w:rsidR="007443D8">
        <w:rPr>
          <w:rFonts w:ascii="Arial" w:hAnsi="Arial"/>
          <w:szCs w:val="24"/>
        </w:rPr>
        <w:t xml:space="preserve">auch </w:t>
      </w:r>
      <w:r w:rsidR="00CD7806">
        <w:rPr>
          <w:rFonts w:ascii="Arial" w:hAnsi="Arial"/>
          <w:szCs w:val="24"/>
        </w:rPr>
        <w:t xml:space="preserve">eine Würdigung des </w:t>
      </w:r>
      <w:r w:rsidR="00CD7806">
        <w:rPr>
          <w:rFonts w:ascii="Arial" w:hAnsi="Arial" w:cs="Arial"/>
          <w:szCs w:val="24"/>
        </w:rPr>
        <w:t xml:space="preserve">Pirmasensers </w:t>
      </w:r>
      <w:r w:rsidR="007443D8" w:rsidRPr="00B27CF5">
        <w:rPr>
          <w:rFonts w:ascii="Arial" w:hAnsi="Arial"/>
          <w:szCs w:val="24"/>
        </w:rPr>
        <w:t>Hugo Bal</w:t>
      </w:r>
      <w:r w:rsidR="007443D8">
        <w:rPr>
          <w:rFonts w:ascii="Arial" w:hAnsi="Arial"/>
          <w:szCs w:val="24"/>
        </w:rPr>
        <w:t>l</w:t>
      </w:r>
      <w:r w:rsidR="00CD7806">
        <w:rPr>
          <w:rFonts w:ascii="Arial" w:hAnsi="Arial"/>
          <w:szCs w:val="24"/>
        </w:rPr>
        <w:t xml:space="preserve"> (</w:t>
      </w:r>
      <w:r w:rsidR="00CD7806">
        <w:rPr>
          <w:rFonts w:ascii="Arial" w:hAnsi="Arial" w:cs="Arial"/>
          <w:szCs w:val="24"/>
        </w:rPr>
        <w:t>1886-1927)</w:t>
      </w:r>
      <w:r w:rsidR="007443D8">
        <w:rPr>
          <w:rFonts w:ascii="Arial" w:hAnsi="Arial"/>
          <w:szCs w:val="24"/>
        </w:rPr>
        <w:t xml:space="preserve">, der </w:t>
      </w:r>
      <w:r w:rsidR="00CD7806">
        <w:rPr>
          <w:rFonts w:ascii="Arial" w:hAnsi="Arial"/>
          <w:szCs w:val="24"/>
        </w:rPr>
        <w:t>als</w:t>
      </w:r>
      <w:r w:rsidR="007443D8" w:rsidRPr="00B27CF5">
        <w:rPr>
          <w:rFonts w:ascii="Arial" w:hAnsi="Arial"/>
          <w:szCs w:val="24"/>
        </w:rPr>
        <w:t xml:space="preserve"> </w:t>
      </w:r>
      <w:r w:rsidR="007443D8">
        <w:rPr>
          <w:rFonts w:ascii="Arial" w:hAnsi="Arial"/>
          <w:szCs w:val="24"/>
        </w:rPr>
        <w:t xml:space="preserve">Mitbegründer der </w:t>
      </w:r>
      <w:r w:rsidR="00C7736F">
        <w:rPr>
          <w:rFonts w:ascii="Arial" w:hAnsi="Arial" w:cs="Arial"/>
          <w:szCs w:val="24"/>
        </w:rPr>
        <w:t xml:space="preserve">revolutionären literarisch-künstlerischen Bewegung </w:t>
      </w:r>
      <w:r w:rsidR="00CD7806">
        <w:rPr>
          <w:rFonts w:ascii="Arial" w:hAnsi="Arial"/>
          <w:szCs w:val="24"/>
        </w:rPr>
        <w:t>gilt.</w:t>
      </w:r>
      <w:r w:rsidR="00D367FF">
        <w:rPr>
          <w:rFonts w:ascii="Arial" w:hAnsi="Arial"/>
          <w:szCs w:val="24"/>
        </w:rPr>
        <w:t xml:space="preserve"> </w:t>
      </w:r>
      <w:r w:rsidR="006861FA">
        <w:rPr>
          <w:rFonts w:ascii="Arial" w:hAnsi="Arial"/>
          <w:szCs w:val="24"/>
        </w:rPr>
        <w:t xml:space="preserve">Ball </w:t>
      </w:r>
      <w:r w:rsidR="00D367FF">
        <w:rPr>
          <w:rFonts w:ascii="Arial" w:hAnsi="Arial"/>
          <w:szCs w:val="24"/>
        </w:rPr>
        <w:t>hat</w:t>
      </w:r>
      <w:r w:rsidR="00AF2E46">
        <w:rPr>
          <w:rFonts w:ascii="Arial" w:hAnsi="Arial" w:cs="Arial"/>
          <w:szCs w:val="24"/>
        </w:rPr>
        <w:t xml:space="preserve"> nicht nur die Kunst seiner Zeit, sondern auch danach eine Vielzahl an literarischen wie künstlerischen Akteuren und Aktionen beeinflusst.</w:t>
      </w:r>
      <w:r w:rsidR="00D24CF7">
        <w:rPr>
          <w:rFonts w:ascii="Arial" w:hAnsi="Arial" w:cs="Arial"/>
          <w:szCs w:val="24"/>
        </w:rPr>
        <w:t xml:space="preserve"> </w:t>
      </w:r>
    </w:p>
    <w:p w:rsidR="005221FE" w:rsidRDefault="00D24CF7" w:rsidP="00C874C3">
      <w:pPr>
        <w:spacing w:line="360" w:lineRule="atLeast"/>
        <w:ind w:left="1531" w:firstLine="567"/>
        <w:jc w:val="both"/>
        <w:rPr>
          <w:rFonts w:ascii="Arial" w:hAnsi="Arial"/>
          <w:szCs w:val="24"/>
        </w:rPr>
      </w:pPr>
      <w:r>
        <w:rPr>
          <w:rFonts w:ascii="Arial" w:hAnsi="Arial" w:cs="Arial"/>
          <w:szCs w:val="24"/>
        </w:rPr>
        <w:t xml:space="preserve">Der Fokus der Veranstaltungen liegt </w:t>
      </w:r>
      <w:r>
        <w:rPr>
          <w:rFonts w:ascii="Arial" w:hAnsi="Arial"/>
          <w:szCs w:val="24"/>
        </w:rPr>
        <w:t xml:space="preserve">auf </w:t>
      </w:r>
      <w:r w:rsidRPr="00B27CF5">
        <w:rPr>
          <w:rFonts w:ascii="Arial" w:hAnsi="Arial"/>
          <w:szCs w:val="24"/>
        </w:rPr>
        <w:t>Gallionsfiguren</w:t>
      </w:r>
      <w:r>
        <w:rPr>
          <w:rFonts w:ascii="Arial" w:hAnsi="Arial"/>
          <w:szCs w:val="24"/>
        </w:rPr>
        <w:t xml:space="preserve"> wie Hugo Ball und </w:t>
      </w:r>
      <w:r w:rsidRPr="00B27CF5">
        <w:rPr>
          <w:rFonts w:ascii="Arial" w:hAnsi="Arial"/>
          <w:szCs w:val="24"/>
        </w:rPr>
        <w:t xml:space="preserve">Hans Arp, </w:t>
      </w:r>
      <w:r>
        <w:rPr>
          <w:rFonts w:ascii="Arial" w:hAnsi="Arial"/>
          <w:szCs w:val="24"/>
        </w:rPr>
        <w:t>es soll aber auch gezeigt werden</w:t>
      </w:r>
      <w:r w:rsidRPr="00B27CF5">
        <w:rPr>
          <w:rFonts w:ascii="Arial" w:hAnsi="Arial"/>
          <w:szCs w:val="24"/>
        </w:rPr>
        <w:t>, wie sich diese Kunstrich</w:t>
      </w:r>
      <w:r w:rsidR="0056491F">
        <w:rPr>
          <w:rFonts w:ascii="Arial" w:hAnsi="Arial"/>
          <w:szCs w:val="24"/>
        </w:rPr>
        <w:t>tu</w:t>
      </w:r>
      <w:bookmarkStart w:id="4" w:name="_GoBack"/>
      <w:bookmarkEnd w:id="4"/>
      <w:r w:rsidR="0056491F">
        <w:rPr>
          <w:rFonts w:ascii="Arial" w:hAnsi="Arial"/>
          <w:szCs w:val="24"/>
        </w:rPr>
        <w:t>ng in viele Richtungen weiter</w:t>
      </w:r>
      <w:r w:rsidRPr="00B27CF5">
        <w:rPr>
          <w:rFonts w:ascii="Arial" w:hAnsi="Arial"/>
          <w:szCs w:val="24"/>
        </w:rPr>
        <w:t>entwickelt hat.</w:t>
      </w:r>
    </w:p>
    <w:p w:rsidR="00C874C3" w:rsidRDefault="00C874C3" w:rsidP="00C874C3">
      <w:pPr>
        <w:spacing w:line="360" w:lineRule="atLeast"/>
        <w:ind w:left="1531"/>
        <w:jc w:val="both"/>
        <w:rPr>
          <w:rFonts w:ascii="Arial" w:hAnsi="Arial"/>
          <w:szCs w:val="24"/>
        </w:rPr>
      </w:pPr>
    </w:p>
    <w:p w:rsidR="00C874C3" w:rsidRPr="00C874C3" w:rsidRDefault="00C874C3" w:rsidP="00C874C3">
      <w:pPr>
        <w:spacing w:line="360" w:lineRule="atLeast"/>
        <w:ind w:left="1531"/>
        <w:jc w:val="both"/>
        <w:rPr>
          <w:rFonts w:ascii="Arial" w:hAnsi="Arial"/>
          <w:b/>
          <w:szCs w:val="24"/>
        </w:rPr>
      </w:pPr>
      <w:r>
        <w:rPr>
          <w:rFonts w:ascii="Arial" w:hAnsi="Arial"/>
          <w:b/>
          <w:szCs w:val="24"/>
        </w:rPr>
        <w:t xml:space="preserve">Anspruch auf </w:t>
      </w:r>
      <w:r w:rsidRPr="00C874C3">
        <w:rPr>
          <w:rFonts w:ascii="Arial" w:hAnsi="Arial"/>
          <w:b/>
          <w:szCs w:val="24"/>
        </w:rPr>
        <w:t>Nachhaltigkeit</w:t>
      </w:r>
    </w:p>
    <w:p w:rsidR="0044435F" w:rsidRDefault="005221FE" w:rsidP="00C874C3">
      <w:pPr>
        <w:spacing w:line="360" w:lineRule="atLeast"/>
        <w:ind w:left="1531"/>
        <w:jc w:val="both"/>
        <w:rPr>
          <w:rFonts w:ascii="Arial" w:hAnsi="Arial" w:cs="Arial"/>
          <w:szCs w:val="24"/>
        </w:rPr>
      </w:pPr>
      <w:r>
        <w:rPr>
          <w:rFonts w:ascii="Arial" w:hAnsi="Arial" w:cs="Arial"/>
          <w:szCs w:val="24"/>
        </w:rPr>
        <w:t xml:space="preserve">Oberbürgermeister Dr. Bernhard </w:t>
      </w:r>
      <w:proofErr w:type="spellStart"/>
      <w:r>
        <w:rPr>
          <w:rFonts w:ascii="Arial" w:hAnsi="Arial" w:cs="Arial"/>
          <w:szCs w:val="24"/>
        </w:rPr>
        <w:t>Matheis</w:t>
      </w:r>
      <w:proofErr w:type="spellEnd"/>
      <w:r>
        <w:rPr>
          <w:rFonts w:ascii="Arial" w:hAnsi="Arial" w:cs="Arial"/>
          <w:szCs w:val="24"/>
        </w:rPr>
        <w:t xml:space="preserve"> betont den Anspruch auf Nachhaltigkeit beim Umgang mit dem berühmten </w:t>
      </w:r>
      <w:r w:rsidR="00AE0251">
        <w:rPr>
          <w:rFonts w:ascii="Arial" w:hAnsi="Arial" w:cs="Arial"/>
          <w:szCs w:val="24"/>
        </w:rPr>
        <w:t>Sohn der Stadt</w:t>
      </w:r>
      <w:r>
        <w:rPr>
          <w:rFonts w:ascii="Arial" w:hAnsi="Arial" w:cs="Arial"/>
          <w:szCs w:val="24"/>
        </w:rPr>
        <w:t xml:space="preserve"> und der Dada-Bewegung. Es gehe um ein klares Bekenntnis </w:t>
      </w:r>
      <w:r w:rsidR="00F5009A">
        <w:rPr>
          <w:rFonts w:ascii="Arial" w:hAnsi="Arial" w:cs="Arial"/>
          <w:szCs w:val="24"/>
        </w:rPr>
        <w:t>zu Hugo Ball</w:t>
      </w:r>
      <w:r>
        <w:rPr>
          <w:rFonts w:ascii="Arial" w:hAnsi="Arial" w:cs="Arial"/>
          <w:szCs w:val="24"/>
        </w:rPr>
        <w:t xml:space="preserve">, </w:t>
      </w:r>
      <w:r w:rsidR="00F5009A">
        <w:rPr>
          <w:rFonts w:ascii="Arial" w:hAnsi="Arial" w:cs="Arial"/>
          <w:szCs w:val="24"/>
        </w:rPr>
        <w:t xml:space="preserve">der ankommen solle in seiner Heimatstadt, </w:t>
      </w:r>
      <w:r>
        <w:rPr>
          <w:rFonts w:ascii="Arial" w:hAnsi="Arial" w:cs="Arial"/>
          <w:szCs w:val="24"/>
        </w:rPr>
        <w:t xml:space="preserve">mit der er oft </w:t>
      </w:r>
      <w:r w:rsidR="002246AD">
        <w:rPr>
          <w:rFonts w:ascii="Calibri" w:hAnsi="Calibri" w:cs="Arial"/>
          <w:szCs w:val="24"/>
        </w:rPr>
        <w:t>‒</w:t>
      </w:r>
      <w:r w:rsidR="002246AD">
        <w:rPr>
          <w:rFonts w:ascii="Arial" w:hAnsi="Arial" w:cs="Arial"/>
          <w:szCs w:val="24"/>
        </w:rPr>
        <w:t xml:space="preserve"> </w:t>
      </w:r>
      <w:r>
        <w:rPr>
          <w:rFonts w:ascii="Arial" w:hAnsi="Arial" w:cs="Arial"/>
          <w:szCs w:val="24"/>
        </w:rPr>
        <w:t xml:space="preserve">wie sie </w:t>
      </w:r>
      <w:r w:rsidR="00F5009A">
        <w:rPr>
          <w:rFonts w:ascii="Arial" w:hAnsi="Arial" w:cs="Arial"/>
          <w:szCs w:val="24"/>
        </w:rPr>
        <w:t xml:space="preserve">auch mit </w:t>
      </w:r>
      <w:r>
        <w:rPr>
          <w:rFonts w:ascii="Arial" w:hAnsi="Arial" w:cs="Arial"/>
          <w:szCs w:val="24"/>
        </w:rPr>
        <w:t xml:space="preserve">ihm </w:t>
      </w:r>
      <w:r w:rsidR="002246AD">
        <w:rPr>
          <w:rFonts w:ascii="Calibri" w:hAnsi="Calibri" w:cs="Arial"/>
          <w:szCs w:val="24"/>
        </w:rPr>
        <w:t>‒</w:t>
      </w:r>
      <w:r w:rsidR="002246AD">
        <w:rPr>
          <w:rFonts w:ascii="Arial" w:hAnsi="Arial" w:cs="Arial"/>
          <w:szCs w:val="24"/>
        </w:rPr>
        <w:t xml:space="preserve"> </w:t>
      </w:r>
      <w:r>
        <w:rPr>
          <w:rFonts w:ascii="Arial" w:hAnsi="Arial" w:cs="Arial"/>
          <w:szCs w:val="24"/>
        </w:rPr>
        <w:t>gefremdelt</w:t>
      </w:r>
      <w:r w:rsidR="00F5009A">
        <w:rPr>
          <w:rFonts w:ascii="Arial" w:hAnsi="Arial" w:cs="Arial"/>
          <w:szCs w:val="24"/>
        </w:rPr>
        <w:t xml:space="preserve"> </w:t>
      </w:r>
      <w:r>
        <w:rPr>
          <w:rFonts w:ascii="Arial" w:hAnsi="Arial" w:cs="Arial"/>
          <w:szCs w:val="24"/>
        </w:rPr>
        <w:t>habe</w:t>
      </w:r>
      <w:r w:rsidR="00F5009A">
        <w:rPr>
          <w:rFonts w:ascii="Arial" w:hAnsi="Arial" w:cs="Arial"/>
          <w:szCs w:val="24"/>
        </w:rPr>
        <w:t xml:space="preserve">. </w:t>
      </w:r>
      <w:r w:rsidR="00F92BAC">
        <w:rPr>
          <w:rFonts w:ascii="Arial" w:hAnsi="Arial" w:cs="Arial"/>
          <w:szCs w:val="24"/>
        </w:rPr>
        <w:t>„Wir wollen gerade auch die jüngere Generation für Ball interessieren und die Auseinandersetzung mit Dada anregen“, so Dr.</w:t>
      </w:r>
      <w:r w:rsidR="00C874C3">
        <w:rPr>
          <w:rFonts w:ascii="Arial" w:hAnsi="Arial" w:cs="Arial"/>
          <w:szCs w:val="24"/>
        </w:rPr>
        <w:t> </w:t>
      </w:r>
      <w:proofErr w:type="spellStart"/>
      <w:r w:rsidR="00F92BAC">
        <w:rPr>
          <w:rFonts w:ascii="Arial" w:hAnsi="Arial" w:cs="Arial"/>
          <w:szCs w:val="24"/>
        </w:rPr>
        <w:t>Matheis</w:t>
      </w:r>
      <w:proofErr w:type="spellEnd"/>
      <w:r w:rsidR="00F92BAC">
        <w:rPr>
          <w:rFonts w:ascii="Arial" w:hAnsi="Arial" w:cs="Arial"/>
          <w:szCs w:val="24"/>
        </w:rPr>
        <w:t xml:space="preserve">. „Daher haben wir </w:t>
      </w:r>
      <w:r w:rsidR="007854C7">
        <w:rPr>
          <w:rFonts w:ascii="Arial" w:hAnsi="Arial" w:cs="Arial"/>
          <w:szCs w:val="24"/>
        </w:rPr>
        <w:t xml:space="preserve">unter anderem </w:t>
      </w:r>
      <w:r w:rsidR="00F92BAC">
        <w:rPr>
          <w:rFonts w:ascii="Arial" w:hAnsi="Arial" w:cs="Arial"/>
          <w:szCs w:val="24"/>
        </w:rPr>
        <w:t>nicht nur</w:t>
      </w:r>
      <w:r w:rsidR="007854C7">
        <w:rPr>
          <w:rFonts w:ascii="Arial" w:hAnsi="Arial" w:cs="Arial"/>
          <w:szCs w:val="24"/>
        </w:rPr>
        <w:t xml:space="preserve"> </w:t>
      </w:r>
      <w:r w:rsidR="00F92BAC">
        <w:rPr>
          <w:rFonts w:ascii="Arial" w:hAnsi="Arial" w:cs="Arial"/>
          <w:szCs w:val="24"/>
        </w:rPr>
        <w:t>Schulen und lokale Jugend</w:t>
      </w:r>
      <w:r w:rsidR="00F24C73">
        <w:rPr>
          <w:rFonts w:ascii="Arial" w:hAnsi="Arial" w:cs="Arial"/>
          <w:szCs w:val="24"/>
        </w:rPr>
        <w:t>-Institutionen</w:t>
      </w:r>
      <w:r w:rsidR="00F92BAC">
        <w:rPr>
          <w:rFonts w:ascii="Arial" w:hAnsi="Arial" w:cs="Arial"/>
          <w:szCs w:val="24"/>
        </w:rPr>
        <w:t xml:space="preserve"> </w:t>
      </w:r>
      <w:r w:rsidR="00F24C73">
        <w:rPr>
          <w:rFonts w:ascii="Arial" w:hAnsi="Arial" w:cs="Arial"/>
          <w:szCs w:val="24"/>
        </w:rPr>
        <w:t xml:space="preserve">mit eingebunden, sondern auch ein </w:t>
      </w:r>
      <w:r w:rsidR="007854C7">
        <w:rPr>
          <w:rFonts w:ascii="Arial" w:hAnsi="Arial" w:cs="Arial"/>
          <w:szCs w:val="24"/>
        </w:rPr>
        <w:t xml:space="preserve">attraktives </w:t>
      </w:r>
      <w:r w:rsidR="00F24C73">
        <w:rPr>
          <w:rFonts w:ascii="Arial" w:hAnsi="Arial" w:cs="Arial"/>
          <w:szCs w:val="24"/>
        </w:rPr>
        <w:t>pädagogisches Rahmenprogramm vorgesehen.“</w:t>
      </w:r>
      <w:r w:rsidR="0044435F">
        <w:rPr>
          <w:rFonts w:ascii="Arial" w:hAnsi="Arial" w:cs="Arial"/>
          <w:szCs w:val="24"/>
        </w:rPr>
        <w:t xml:space="preserve"> </w:t>
      </w:r>
    </w:p>
    <w:p w:rsidR="00974BFC" w:rsidRDefault="0044435F" w:rsidP="00C874C3">
      <w:pPr>
        <w:spacing w:before="60" w:line="360" w:lineRule="atLeast"/>
        <w:ind w:left="1531" w:firstLine="567"/>
        <w:jc w:val="both"/>
        <w:rPr>
          <w:rFonts w:ascii="Arial" w:hAnsi="Arial" w:cs="Arial"/>
          <w:szCs w:val="24"/>
        </w:rPr>
      </w:pPr>
      <w:r>
        <w:rPr>
          <w:rFonts w:ascii="Arial" w:hAnsi="Arial" w:cs="Arial"/>
          <w:szCs w:val="24"/>
        </w:rPr>
        <w:t xml:space="preserve">Apropos Nachhaltigkeit: </w:t>
      </w:r>
      <w:r w:rsidR="00364EC8">
        <w:rPr>
          <w:rFonts w:ascii="Arial" w:hAnsi="Arial" w:cs="Arial"/>
          <w:szCs w:val="24"/>
        </w:rPr>
        <w:t>Im</w:t>
      </w:r>
      <w:r w:rsidR="009D1D6A">
        <w:rPr>
          <w:rFonts w:ascii="Arial" w:hAnsi="Arial" w:cs="Arial"/>
          <w:szCs w:val="24"/>
        </w:rPr>
        <w:t xml:space="preserve"> </w:t>
      </w:r>
      <w:r w:rsidR="009D1D6A" w:rsidRPr="009D1D6A">
        <w:rPr>
          <w:rFonts w:ascii="Arial" w:hAnsi="Arial" w:cs="Arial"/>
          <w:szCs w:val="24"/>
        </w:rPr>
        <w:t xml:space="preserve">November 2016 </w:t>
      </w:r>
      <w:r w:rsidR="009D1D6A">
        <w:rPr>
          <w:rFonts w:ascii="Arial" w:hAnsi="Arial" w:cs="Arial"/>
          <w:szCs w:val="24"/>
        </w:rPr>
        <w:t xml:space="preserve">wird </w:t>
      </w:r>
      <w:r>
        <w:rPr>
          <w:rFonts w:ascii="Arial" w:hAnsi="Arial" w:cs="Arial"/>
          <w:szCs w:val="24"/>
        </w:rPr>
        <w:t>im Kultur</w:t>
      </w:r>
      <w:r w:rsidR="009D1D6A">
        <w:rPr>
          <w:rFonts w:ascii="Arial" w:hAnsi="Arial" w:cs="Arial"/>
          <w:szCs w:val="24"/>
        </w:rPr>
        <w:t>z</w:t>
      </w:r>
      <w:r>
        <w:rPr>
          <w:rFonts w:ascii="Arial" w:hAnsi="Arial" w:cs="Arial"/>
          <w:szCs w:val="24"/>
        </w:rPr>
        <w:t xml:space="preserve">entrum Forum ALTE POST </w:t>
      </w:r>
      <w:r w:rsidR="009D1D6A">
        <w:rPr>
          <w:rFonts w:ascii="Arial" w:hAnsi="Arial" w:cs="Arial"/>
          <w:szCs w:val="24"/>
        </w:rPr>
        <w:t xml:space="preserve">das dann </w:t>
      </w:r>
      <w:r>
        <w:rPr>
          <w:rFonts w:ascii="Arial" w:hAnsi="Arial" w:cs="Arial"/>
          <w:szCs w:val="24"/>
        </w:rPr>
        <w:t xml:space="preserve">fest installierte Hugo-Ball-Kabinett </w:t>
      </w:r>
      <w:r w:rsidR="009D1D6A">
        <w:rPr>
          <w:rFonts w:ascii="Arial" w:hAnsi="Arial" w:cs="Arial"/>
          <w:szCs w:val="24"/>
        </w:rPr>
        <w:t xml:space="preserve">eingeweiht. </w:t>
      </w:r>
      <w:r w:rsidR="009D1D6A" w:rsidRPr="009D1D6A">
        <w:rPr>
          <w:rFonts w:ascii="Arial" w:hAnsi="Arial" w:cs="Arial"/>
          <w:szCs w:val="24"/>
        </w:rPr>
        <w:t>In der interaktive</w:t>
      </w:r>
      <w:r w:rsidR="00935664">
        <w:rPr>
          <w:rFonts w:ascii="Arial" w:hAnsi="Arial" w:cs="Arial"/>
          <w:szCs w:val="24"/>
        </w:rPr>
        <w:t>n</w:t>
      </w:r>
      <w:r w:rsidR="009D1D6A" w:rsidRPr="009D1D6A">
        <w:rPr>
          <w:rFonts w:ascii="Arial" w:hAnsi="Arial" w:cs="Arial"/>
          <w:szCs w:val="24"/>
        </w:rPr>
        <w:t xml:space="preserve"> Dauerausstellung, die auch zeitgenössische </w:t>
      </w:r>
      <w:r w:rsidR="009D1D6A" w:rsidRPr="009D1D6A">
        <w:rPr>
          <w:rFonts w:ascii="Arial" w:hAnsi="Arial" w:cs="Arial"/>
          <w:szCs w:val="24"/>
        </w:rPr>
        <w:lastRenderedPageBreak/>
        <w:t>Fundstücke zeigt, wird das Schaffen Balls gewürdigt.</w:t>
      </w:r>
      <w:r w:rsidR="009D1D6A">
        <w:rPr>
          <w:rFonts w:ascii="Arial" w:hAnsi="Arial" w:cs="Arial"/>
          <w:szCs w:val="24"/>
        </w:rPr>
        <w:t xml:space="preserve"> </w:t>
      </w:r>
      <w:r w:rsidR="00B2216F">
        <w:rPr>
          <w:rFonts w:ascii="Arial" w:hAnsi="Arial" w:cs="Arial"/>
          <w:szCs w:val="24"/>
        </w:rPr>
        <w:t>Ferner soll d</w:t>
      </w:r>
      <w:r w:rsidR="00974BFC">
        <w:rPr>
          <w:rFonts w:ascii="Arial" w:hAnsi="Arial" w:cs="Arial"/>
          <w:szCs w:val="24"/>
        </w:rPr>
        <w:t xml:space="preserve">ie </w:t>
      </w:r>
      <w:r w:rsidR="00B2216F">
        <w:rPr>
          <w:rFonts w:ascii="Arial" w:hAnsi="Arial" w:cs="Arial"/>
          <w:szCs w:val="24"/>
        </w:rPr>
        <w:t xml:space="preserve">bereits </w:t>
      </w:r>
      <w:r w:rsidR="00E26387">
        <w:rPr>
          <w:rFonts w:ascii="Arial" w:hAnsi="Arial" w:cs="Arial"/>
          <w:szCs w:val="24"/>
        </w:rPr>
        <w:t xml:space="preserve">seit 1970 bestehende </w:t>
      </w:r>
      <w:r w:rsidR="00974BFC">
        <w:rPr>
          <w:rFonts w:ascii="Arial" w:hAnsi="Arial" w:cs="Arial"/>
          <w:szCs w:val="24"/>
        </w:rPr>
        <w:t>Hugo-Ball-Sammlung</w:t>
      </w:r>
      <w:r w:rsidR="00974BFC" w:rsidRPr="00974BFC">
        <w:rPr>
          <w:rFonts w:ascii="Arial" w:hAnsi="Arial" w:cs="Arial"/>
          <w:szCs w:val="24"/>
        </w:rPr>
        <w:t>, die Primär- und Sekundär</w:t>
      </w:r>
      <w:r w:rsidR="00B2216F">
        <w:rPr>
          <w:rFonts w:ascii="Arial" w:hAnsi="Arial" w:cs="Arial"/>
          <w:szCs w:val="24"/>
        </w:rPr>
        <w:softHyphen/>
      </w:r>
      <w:r w:rsidR="00974BFC" w:rsidRPr="00974BFC">
        <w:rPr>
          <w:rFonts w:ascii="Arial" w:hAnsi="Arial" w:cs="Arial"/>
          <w:szCs w:val="24"/>
        </w:rPr>
        <w:t xml:space="preserve">literatur zu Hugo Ball, Emmy Ball-Henning und zum Züricher Dadaismus beinhaltet, mit dem geplanten Umzug der Stadtbücherei in das revitalisierte Kaufhallen-Gebäude </w:t>
      </w:r>
      <w:r w:rsidR="00E26387">
        <w:rPr>
          <w:rFonts w:ascii="Arial" w:hAnsi="Arial" w:cs="Arial"/>
          <w:szCs w:val="24"/>
        </w:rPr>
        <w:t xml:space="preserve">eine deutliche </w:t>
      </w:r>
      <w:r w:rsidR="00B2216F">
        <w:rPr>
          <w:rFonts w:ascii="Arial" w:hAnsi="Arial" w:cs="Arial"/>
          <w:szCs w:val="24"/>
        </w:rPr>
        <w:t>A</w:t>
      </w:r>
      <w:r w:rsidR="00E26387">
        <w:rPr>
          <w:rFonts w:ascii="Arial" w:hAnsi="Arial" w:cs="Arial"/>
          <w:szCs w:val="24"/>
        </w:rPr>
        <w:t>ufwert</w:t>
      </w:r>
      <w:r w:rsidR="00B2216F">
        <w:rPr>
          <w:rFonts w:ascii="Arial" w:hAnsi="Arial" w:cs="Arial"/>
          <w:szCs w:val="24"/>
        </w:rPr>
        <w:t>u</w:t>
      </w:r>
      <w:r w:rsidR="00E26387">
        <w:rPr>
          <w:rFonts w:ascii="Arial" w:hAnsi="Arial" w:cs="Arial"/>
          <w:szCs w:val="24"/>
        </w:rPr>
        <w:t>ng erfahren</w:t>
      </w:r>
      <w:r w:rsidR="00B2216F">
        <w:rPr>
          <w:rFonts w:ascii="Arial" w:hAnsi="Arial" w:cs="Arial"/>
          <w:szCs w:val="24"/>
        </w:rPr>
        <w:t xml:space="preserve">. </w:t>
      </w:r>
      <w:r w:rsidR="00974BFC" w:rsidRPr="00974BFC">
        <w:rPr>
          <w:rFonts w:ascii="Arial" w:hAnsi="Arial" w:cs="Arial"/>
          <w:szCs w:val="24"/>
        </w:rPr>
        <w:t>Die Nähe von Sammlung und Bücherei ist ganz bewusst gewählt, weil dies der Arbeit von Literaturwissenschaftlern zuträglich ist.</w:t>
      </w:r>
    </w:p>
    <w:p w:rsidR="00BE1DD3" w:rsidRDefault="00BE1DD3" w:rsidP="007F5DD2">
      <w:pPr>
        <w:pStyle w:val="Textkrper"/>
        <w:spacing w:before="120" w:after="0"/>
        <w:ind w:left="1531"/>
        <w:rPr>
          <w:rFonts w:ascii="Arial" w:hAnsi="Arial" w:cs="Arial"/>
          <w:szCs w:val="24"/>
        </w:rPr>
      </w:pPr>
      <w:r>
        <w:rPr>
          <w:rFonts w:ascii="Arial" w:hAnsi="Arial" w:cs="Arial"/>
          <w:szCs w:val="24"/>
        </w:rPr>
        <w:t xml:space="preserve">Hier geht es zum Veranstaltungsprogramm: </w:t>
      </w:r>
    </w:p>
    <w:p w:rsidR="00C874C3" w:rsidRPr="00BE1DD3" w:rsidRDefault="00102365" w:rsidP="00BE1DD3">
      <w:pPr>
        <w:pStyle w:val="Textkrper"/>
        <w:numPr>
          <w:ilvl w:val="0"/>
          <w:numId w:val="24"/>
        </w:numPr>
        <w:rPr>
          <w:rFonts w:ascii="Arial" w:hAnsi="Arial" w:cs="Arial"/>
          <w:szCs w:val="24"/>
        </w:rPr>
      </w:pPr>
      <w:hyperlink r:id="rId10" w:history="1">
        <w:r w:rsidR="00BE1DD3" w:rsidRPr="00BE1DD3">
          <w:rPr>
            <w:rStyle w:val="Hyperlink"/>
            <w:rFonts w:ascii="Arial" w:hAnsi="Arial" w:cs="Arial"/>
            <w:szCs w:val="24"/>
          </w:rPr>
          <w:t>http://ars-pr.de/PS/100_Jahre_Dada_Programm.pdf</w:t>
        </w:r>
      </w:hyperlink>
    </w:p>
    <w:p w:rsidR="00B2216F" w:rsidRDefault="00B2216F" w:rsidP="00B2216F">
      <w:pPr>
        <w:rPr>
          <w:rFonts w:ascii="Arial" w:hAnsi="Arial" w:cs="Arial"/>
          <w:b/>
          <w:bCs/>
          <w:iCs/>
          <w:szCs w:val="24"/>
          <w:lang w:eastAsia="ar-SA"/>
        </w:rPr>
      </w:pPr>
    </w:p>
    <w:p w:rsidR="00B2216F" w:rsidRDefault="00B2216F" w:rsidP="00B2216F">
      <w:pPr>
        <w:rPr>
          <w:rFonts w:ascii="Arial" w:hAnsi="Arial" w:cs="Arial"/>
          <w:b/>
          <w:bCs/>
          <w:iCs/>
          <w:szCs w:val="24"/>
          <w:lang w:eastAsia="ar-SA"/>
        </w:rPr>
      </w:pPr>
    </w:p>
    <w:p w:rsidR="00B2216F" w:rsidRDefault="00B2216F" w:rsidP="00B2216F">
      <w:pPr>
        <w:rPr>
          <w:rFonts w:ascii="Arial" w:hAnsi="Arial" w:cs="Arial"/>
          <w:b/>
          <w:bCs/>
          <w:iCs/>
          <w:szCs w:val="24"/>
          <w:lang w:eastAsia="ar-SA"/>
        </w:rPr>
      </w:pPr>
      <w:r w:rsidRPr="00673BE9">
        <w:rPr>
          <w:rFonts w:ascii="Arial" w:hAnsi="Arial" w:cs="Arial"/>
          <w:b/>
          <w:bCs/>
          <w:iCs/>
          <w:szCs w:val="24"/>
          <w:lang w:eastAsia="ar-SA"/>
        </w:rPr>
        <w:t>Begleitendes Bildmaterial:</w:t>
      </w:r>
    </w:p>
    <w:p w:rsidR="00B2216F" w:rsidRDefault="00B2216F" w:rsidP="00B2216F">
      <w:pPr>
        <w:tabs>
          <w:tab w:val="left" w:pos="2268"/>
          <w:tab w:val="left" w:pos="3402"/>
          <w:tab w:val="left" w:pos="4820"/>
          <w:tab w:val="left" w:pos="5245"/>
          <w:tab w:val="left" w:pos="5812"/>
        </w:tabs>
        <w:rPr>
          <w:rFonts w:ascii="Arial" w:hAnsi="Arial" w:cs="Arial"/>
          <w:bCs/>
          <w:iCs/>
          <w:sz w:val="18"/>
          <w:szCs w:val="18"/>
          <w:lang w:eastAsia="ar-SA"/>
        </w:rPr>
      </w:pPr>
      <w:r>
        <w:rPr>
          <w:rFonts w:ascii="Arial" w:hAnsi="Arial" w:cs="Arial"/>
          <w:bCs/>
          <w:iCs/>
          <w:noProof/>
          <w:sz w:val="18"/>
          <w:szCs w:val="18"/>
        </w:rPr>
        <w:drawing>
          <wp:inline distT="0" distB="0" distL="0" distR="0" wp14:anchorId="33478052" wp14:editId="59129F48">
            <wp:extent cx="1284388" cy="852183"/>
            <wp:effectExtent l="0" t="0" r="0" b="5080"/>
            <wp:docPr id="1" name="Grafik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270" cy="859403"/>
                    </a:xfrm>
                    <a:prstGeom prst="rect">
                      <a:avLst/>
                    </a:prstGeom>
                    <a:noFill/>
                    <a:ln>
                      <a:noFill/>
                    </a:ln>
                  </pic:spPr>
                </pic:pic>
              </a:graphicData>
            </a:graphic>
          </wp:inline>
        </w:drawing>
      </w:r>
      <w:r>
        <w:rPr>
          <w:rFonts w:ascii="Arial" w:hAnsi="Arial" w:cs="Arial"/>
          <w:bCs/>
          <w:iCs/>
          <w:sz w:val="18"/>
          <w:szCs w:val="18"/>
          <w:lang w:eastAsia="ar-SA"/>
        </w:rPr>
        <w:tab/>
      </w:r>
      <w:r>
        <w:rPr>
          <w:rFonts w:ascii="Arial" w:hAnsi="Arial" w:cs="Arial"/>
          <w:bCs/>
          <w:iCs/>
          <w:sz w:val="18"/>
          <w:szCs w:val="18"/>
          <w:lang w:eastAsia="ar-SA"/>
        </w:rPr>
        <w:tab/>
      </w:r>
      <w:r>
        <w:rPr>
          <w:rFonts w:ascii="Arial" w:hAnsi="Arial" w:cs="Arial"/>
          <w:bCs/>
          <w:iCs/>
          <w:noProof/>
          <w:sz w:val="18"/>
          <w:szCs w:val="18"/>
        </w:rPr>
        <w:drawing>
          <wp:inline distT="0" distB="0" distL="0" distR="0" wp14:anchorId="3A7570A9" wp14:editId="466FE5A0">
            <wp:extent cx="1533378" cy="861080"/>
            <wp:effectExtent l="0" t="0" r="0" b="0"/>
            <wp:docPr id="2" name="Grafik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778" cy="862428"/>
                    </a:xfrm>
                    <a:prstGeom prst="rect">
                      <a:avLst/>
                    </a:prstGeom>
                    <a:noFill/>
                    <a:ln>
                      <a:noFill/>
                    </a:ln>
                  </pic:spPr>
                </pic:pic>
              </a:graphicData>
            </a:graphic>
          </wp:inline>
        </w:drawing>
      </w:r>
      <w:r>
        <w:rPr>
          <w:rFonts w:ascii="Arial" w:hAnsi="Arial" w:cs="Arial"/>
          <w:bCs/>
          <w:iCs/>
          <w:sz w:val="18"/>
          <w:szCs w:val="18"/>
          <w:lang w:eastAsia="ar-SA"/>
        </w:rPr>
        <w:tab/>
      </w:r>
      <w:r>
        <w:rPr>
          <w:rFonts w:ascii="Arial" w:hAnsi="Arial" w:cs="Arial"/>
          <w:bCs/>
          <w:iCs/>
          <w:sz w:val="18"/>
          <w:szCs w:val="18"/>
          <w:lang w:eastAsia="ar-SA"/>
        </w:rPr>
        <w:tab/>
      </w:r>
      <w:r>
        <w:rPr>
          <w:rFonts w:ascii="Arial" w:hAnsi="Arial" w:cs="Arial"/>
          <w:bCs/>
          <w:iCs/>
          <w:noProof/>
          <w:sz w:val="18"/>
          <w:szCs w:val="18"/>
        </w:rPr>
        <w:drawing>
          <wp:inline distT="0" distB="0" distL="0" distR="0" wp14:anchorId="4DC909FC" wp14:editId="3490E0BD">
            <wp:extent cx="638979" cy="902458"/>
            <wp:effectExtent l="0" t="0" r="8890" b="0"/>
            <wp:docPr id="3" name="Grafik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828" cy="906481"/>
                    </a:xfrm>
                    <a:prstGeom prst="rect">
                      <a:avLst/>
                    </a:prstGeom>
                    <a:noFill/>
                    <a:ln>
                      <a:noFill/>
                    </a:ln>
                  </pic:spPr>
                </pic:pic>
              </a:graphicData>
            </a:graphic>
          </wp:inline>
        </w:drawing>
      </w:r>
    </w:p>
    <w:p w:rsidR="00B2216F" w:rsidRPr="000525BC" w:rsidRDefault="00B2216F" w:rsidP="00B2216F">
      <w:pPr>
        <w:tabs>
          <w:tab w:val="left" w:pos="2268"/>
          <w:tab w:val="left" w:pos="3402"/>
          <w:tab w:val="left" w:pos="4820"/>
          <w:tab w:val="left" w:pos="5245"/>
          <w:tab w:val="left" w:pos="5812"/>
        </w:tabs>
        <w:spacing w:before="60"/>
        <w:rPr>
          <w:rFonts w:ascii="Arial" w:hAnsi="Arial" w:cs="Arial"/>
          <w:bCs/>
          <w:iCs/>
          <w:sz w:val="16"/>
          <w:szCs w:val="16"/>
          <w:lang w:eastAsia="ar-SA"/>
        </w:rPr>
      </w:pPr>
      <w:r w:rsidRPr="000525BC">
        <w:rPr>
          <w:rFonts w:ascii="Arial" w:hAnsi="Arial" w:cs="Arial"/>
          <w:bCs/>
          <w:iCs/>
          <w:sz w:val="16"/>
          <w:szCs w:val="16"/>
          <w:lang w:eastAsia="ar-SA"/>
        </w:rPr>
        <w:t xml:space="preserve">Exponat </w:t>
      </w:r>
      <w:r>
        <w:rPr>
          <w:rFonts w:ascii="Arial" w:hAnsi="Arial" w:cs="Arial"/>
          <w:bCs/>
          <w:iCs/>
          <w:sz w:val="16"/>
          <w:szCs w:val="16"/>
          <w:lang w:eastAsia="ar-SA"/>
        </w:rPr>
        <w:t xml:space="preserve">von Isa </w:t>
      </w:r>
      <w:proofErr w:type="spellStart"/>
      <w:r>
        <w:rPr>
          <w:rFonts w:ascii="Arial" w:hAnsi="Arial" w:cs="Arial"/>
          <w:bCs/>
          <w:iCs/>
          <w:sz w:val="16"/>
          <w:szCs w:val="16"/>
          <w:lang w:eastAsia="ar-SA"/>
        </w:rPr>
        <w:t>Bordat</w:t>
      </w:r>
      <w:proofErr w:type="spellEnd"/>
      <w:r>
        <w:rPr>
          <w:rFonts w:ascii="Arial" w:hAnsi="Arial" w:cs="Arial"/>
          <w:bCs/>
          <w:iCs/>
          <w:sz w:val="16"/>
          <w:szCs w:val="16"/>
          <w:lang w:eastAsia="ar-SA"/>
        </w:rPr>
        <w:t xml:space="preserve"> für Ausstellung</w:t>
      </w:r>
      <w:r>
        <w:rPr>
          <w:rFonts w:ascii="Arial" w:hAnsi="Arial" w:cs="Arial"/>
          <w:bCs/>
          <w:iCs/>
          <w:sz w:val="16"/>
          <w:szCs w:val="16"/>
          <w:lang w:eastAsia="ar-SA"/>
        </w:rPr>
        <w:tab/>
      </w:r>
      <w:r w:rsidRPr="000525BC">
        <w:rPr>
          <w:rFonts w:ascii="Arial" w:hAnsi="Arial" w:cs="Arial"/>
          <w:bCs/>
          <w:iCs/>
          <w:sz w:val="16"/>
          <w:szCs w:val="16"/>
          <w:lang w:eastAsia="ar-SA"/>
        </w:rPr>
        <w:t xml:space="preserve">Exponat </w:t>
      </w:r>
      <w:r>
        <w:rPr>
          <w:rFonts w:ascii="Arial" w:hAnsi="Arial" w:cs="Arial"/>
          <w:bCs/>
          <w:iCs/>
          <w:sz w:val="16"/>
          <w:szCs w:val="16"/>
          <w:lang w:eastAsia="ar-SA"/>
        </w:rPr>
        <w:t xml:space="preserve">von </w:t>
      </w:r>
      <w:r w:rsidRPr="000525BC">
        <w:rPr>
          <w:rFonts w:ascii="Arial" w:hAnsi="Arial" w:cs="Arial"/>
          <w:bCs/>
          <w:iCs/>
          <w:sz w:val="16"/>
          <w:szCs w:val="16"/>
          <w:lang w:eastAsia="ar-SA"/>
        </w:rPr>
        <w:t xml:space="preserve">Zeljko Vidovic </w:t>
      </w:r>
      <w:r>
        <w:rPr>
          <w:rFonts w:ascii="Arial" w:hAnsi="Arial" w:cs="Arial"/>
          <w:bCs/>
          <w:iCs/>
          <w:sz w:val="16"/>
          <w:szCs w:val="16"/>
          <w:lang w:eastAsia="ar-SA"/>
        </w:rPr>
        <w:t>für Ausstellung</w:t>
      </w:r>
      <w:r>
        <w:rPr>
          <w:rFonts w:ascii="Arial" w:hAnsi="Arial" w:cs="Arial"/>
          <w:bCs/>
          <w:iCs/>
          <w:sz w:val="16"/>
          <w:szCs w:val="16"/>
          <w:lang w:eastAsia="ar-SA"/>
        </w:rPr>
        <w:tab/>
        <w:t>Protagonisten von „</w:t>
      </w:r>
      <w:proofErr w:type="spellStart"/>
      <w:r w:rsidRPr="000525BC">
        <w:rPr>
          <w:rFonts w:ascii="Arial" w:hAnsi="Arial" w:cs="Arial"/>
          <w:bCs/>
          <w:iCs/>
          <w:sz w:val="16"/>
          <w:szCs w:val="16"/>
          <w:lang w:eastAsia="ar-SA"/>
        </w:rPr>
        <w:t>Zwitscher</w:t>
      </w:r>
      <w:proofErr w:type="spellEnd"/>
      <w:r>
        <w:rPr>
          <w:rFonts w:ascii="Arial" w:hAnsi="Arial" w:cs="Arial"/>
          <w:bCs/>
          <w:iCs/>
          <w:sz w:val="16"/>
          <w:szCs w:val="16"/>
          <w:lang w:eastAsia="ar-SA"/>
        </w:rPr>
        <w:t>-</w:t>
      </w:r>
    </w:p>
    <w:p w:rsidR="00B2216F" w:rsidRPr="000525BC" w:rsidRDefault="00B2216F" w:rsidP="00B2216F">
      <w:pPr>
        <w:tabs>
          <w:tab w:val="left" w:pos="2268"/>
          <w:tab w:val="left" w:pos="3402"/>
          <w:tab w:val="left" w:pos="4820"/>
          <w:tab w:val="left" w:pos="5245"/>
          <w:tab w:val="left" w:pos="5812"/>
        </w:tabs>
        <w:ind w:left="3405" w:hanging="3405"/>
        <w:rPr>
          <w:rFonts w:ascii="Arial" w:hAnsi="Arial" w:cs="Arial"/>
          <w:bCs/>
          <w:iCs/>
          <w:sz w:val="16"/>
          <w:szCs w:val="16"/>
          <w:lang w:eastAsia="ar-SA"/>
        </w:rPr>
      </w:pPr>
      <w:r>
        <w:rPr>
          <w:rFonts w:ascii="Arial" w:hAnsi="Arial" w:cs="Arial"/>
          <w:bCs/>
          <w:iCs/>
          <w:sz w:val="16"/>
          <w:szCs w:val="16"/>
          <w:lang w:eastAsia="ar-SA"/>
        </w:rPr>
        <w:t xml:space="preserve">„Seepferdchen und Flugfische" </w:t>
      </w:r>
      <w:r>
        <w:rPr>
          <w:rFonts w:ascii="Arial" w:hAnsi="Arial" w:cs="Arial"/>
          <w:bCs/>
          <w:iCs/>
          <w:sz w:val="16"/>
          <w:szCs w:val="16"/>
          <w:lang w:eastAsia="ar-SA"/>
        </w:rPr>
        <w:tab/>
      </w:r>
      <w:r>
        <w:rPr>
          <w:rFonts w:ascii="Arial" w:hAnsi="Arial" w:cs="Arial"/>
          <w:bCs/>
          <w:iCs/>
          <w:sz w:val="16"/>
          <w:szCs w:val="16"/>
          <w:lang w:eastAsia="ar-SA"/>
        </w:rPr>
        <w:tab/>
        <w:t>„</w:t>
      </w:r>
      <w:r w:rsidRPr="000525BC">
        <w:rPr>
          <w:rFonts w:ascii="Arial" w:hAnsi="Arial" w:cs="Arial"/>
          <w:bCs/>
          <w:iCs/>
          <w:sz w:val="16"/>
          <w:szCs w:val="16"/>
          <w:lang w:eastAsia="ar-SA"/>
        </w:rPr>
        <w:t xml:space="preserve">Seepferdchen und Flugfische" </w:t>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proofErr w:type="spellStart"/>
      <w:r w:rsidRPr="000525BC">
        <w:rPr>
          <w:rFonts w:ascii="Arial" w:hAnsi="Arial" w:cs="Arial"/>
          <w:bCs/>
          <w:iCs/>
          <w:sz w:val="16"/>
          <w:szCs w:val="16"/>
          <w:lang w:eastAsia="ar-SA"/>
        </w:rPr>
        <w:t>bilanz</w:t>
      </w:r>
      <w:proofErr w:type="spellEnd"/>
      <w:r w:rsidRPr="000525BC">
        <w:rPr>
          <w:rFonts w:ascii="Arial" w:hAnsi="Arial" w:cs="Arial"/>
          <w:bCs/>
          <w:iCs/>
          <w:sz w:val="16"/>
          <w:szCs w:val="16"/>
          <w:lang w:eastAsia="ar-SA"/>
        </w:rPr>
        <w:t>"</w:t>
      </w:r>
      <w:r>
        <w:rPr>
          <w:rFonts w:ascii="Arial" w:hAnsi="Arial" w:cs="Arial"/>
          <w:bCs/>
          <w:iCs/>
          <w:sz w:val="16"/>
          <w:szCs w:val="16"/>
          <w:lang w:eastAsia="ar-SA"/>
        </w:rPr>
        <w:t xml:space="preserve">: </w:t>
      </w:r>
      <w:r w:rsidRPr="000525BC">
        <w:rPr>
          <w:rFonts w:ascii="Arial" w:hAnsi="Arial" w:cs="Arial"/>
          <w:bCs/>
          <w:iCs/>
          <w:sz w:val="16"/>
          <w:szCs w:val="16"/>
          <w:lang w:eastAsia="ar-SA"/>
        </w:rPr>
        <w:t>Buddy Sacher</w:t>
      </w:r>
      <w:r>
        <w:rPr>
          <w:rFonts w:ascii="Arial" w:hAnsi="Arial" w:cs="Arial"/>
          <w:bCs/>
          <w:iCs/>
          <w:sz w:val="16"/>
          <w:szCs w:val="16"/>
          <w:lang w:eastAsia="ar-SA"/>
        </w:rPr>
        <w:t xml:space="preserve"> (l.) und</w:t>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r w:rsidRPr="000525BC">
        <w:rPr>
          <w:rFonts w:ascii="Arial" w:hAnsi="Arial" w:cs="Arial"/>
          <w:bCs/>
          <w:iCs/>
          <w:sz w:val="16"/>
          <w:szCs w:val="16"/>
          <w:lang w:eastAsia="ar-SA"/>
        </w:rPr>
        <w:t xml:space="preserve">Peter </w:t>
      </w:r>
      <w:proofErr w:type="spellStart"/>
      <w:r w:rsidRPr="000525BC">
        <w:rPr>
          <w:rFonts w:ascii="Arial" w:hAnsi="Arial" w:cs="Arial"/>
          <w:bCs/>
          <w:iCs/>
          <w:sz w:val="16"/>
          <w:szCs w:val="16"/>
          <w:lang w:eastAsia="ar-SA"/>
        </w:rPr>
        <w:t>Wilmanns</w:t>
      </w:r>
      <w:proofErr w:type="spellEnd"/>
      <w:r>
        <w:rPr>
          <w:rFonts w:ascii="Arial" w:hAnsi="Arial" w:cs="Arial"/>
          <w:bCs/>
          <w:iCs/>
          <w:sz w:val="16"/>
          <w:szCs w:val="16"/>
          <w:lang w:eastAsia="ar-SA"/>
        </w:rPr>
        <w:t xml:space="preserve"> (r.)</w:t>
      </w:r>
    </w:p>
    <w:p w:rsidR="00B2216F" w:rsidRPr="000525BC" w:rsidRDefault="00B2216F" w:rsidP="00B2216F">
      <w:pPr>
        <w:rPr>
          <w:rFonts w:ascii="Arial" w:hAnsi="Arial" w:cs="Arial"/>
          <w:bCs/>
          <w:iCs/>
          <w:sz w:val="20"/>
          <w:lang w:eastAsia="ar-SA"/>
        </w:rPr>
      </w:pPr>
    </w:p>
    <w:p w:rsidR="00B2216F" w:rsidRPr="00BE1DD3" w:rsidRDefault="00B2216F" w:rsidP="00B2216F">
      <w:pPr>
        <w:rPr>
          <w:rFonts w:ascii="Arial" w:hAnsi="Arial" w:cs="Arial"/>
          <w:sz w:val="20"/>
        </w:rPr>
      </w:pPr>
      <w:r w:rsidRPr="00BE1DD3">
        <w:rPr>
          <w:rFonts w:ascii="Arial" w:hAnsi="Arial" w:cs="Arial"/>
          <w:bCs/>
          <w:iCs/>
          <w:sz w:val="20"/>
          <w:lang w:eastAsia="ar-SA"/>
        </w:rPr>
        <w:t xml:space="preserve">[ </w:t>
      </w:r>
      <w:r w:rsidRPr="00BE1DD3">
        <w:rPr>
          <w:rFonts w:ascii="Arial" w:hAnsi="Arial" w:cs="Arial"/>
          <w:sz w:val="20"/>
        </w:rPr>
        <w:t xml:space="preserve">Download unter </w:t>
      </w:r>
      <w:hyperlink r:id="rId14" w:history="1">
        <w:r w:rsidRPr="009C0B88">
          <w:rPr>
            <w:rStyle w:val="Hyperlink"/>
            <w:rFonts w:ascii="Arial" w:hAnsi="Arial" w:cs="Arial"/>
            <w:b/>
            <w:sz w:val="20"/>
          </w:rPr>
          <w:t>http://ars-pr.de/presse/20160402_psp</w:t>
        </w:r>
      </w:hyperlink>
      <w:r w:rsidRPr="00BE1DD3">
        <w:rPr>
          <w:rFonts w:ascii="Arial" w:hAnsi="Arial" w:cs="Arial"/>
          <w:sz w:val="20"/>
        </w:rPr>
        <w:t xml:space="preserve"> ]</w:t>
      </w:r>
      <w:hyperlink r:id="rId15" w:history="1"/>
    </w:p>
    <w:p w:rsidR="00B2216F" w:rsidRDefault="00B2216F" w:rsidP="000525BC">
      <w:pPr>
        <w:rPr>
          <w:rFonts w:ascii="Arial" w:hAnsi="Arial" w:cs="Arial"/>
          <w:b/>
          <w:szCs w:val="24"/>
        </w:rPr>
      </w:pPr>
    </w:p>
    <w:p w:rsidR="00B2216F" w:rsidRDefault="00B2216F" w:rsidP="000525BC">
      <w:pPr>
        <w:rPr>
          <w:rFonts w:ascii="Arial" w:hAnsi="Arial" w:cs="Arial"/>
          <w:b/>
          <w:szCs w:val="24"/>
        </w:rPr>
      </w:pPr>
    </w:p>
    <w:p w:rsidR="000525BC" w:rsidRPr="00BE7785" w:rsidRDefault="000525BC" w:rsidP="000525BC">
      <w:pPr>
        <w:rPr>
          <w:rFonts w:ascii="Arial" w:hAnsi="Arial" w:cs="Arial"/>
          <w:b/>
          <w:sz w:val="22"/>
          <w:szCs w:val="22"/>
        </w:rPr>
      </w:pPr>
      <w:r w:rsidRPr="00BE7785">
        <w:rPr>
          <w:rFonts w:ascii="Arial" w:hAnsi="Arial" w:cs="Arial"/>
          <w:b/>
          <w:sz w:val="22"/>
          <w:szCs w:val="22"/>
        </w:rPr>
        <w:t>Ergänzendes zu Dada/Hugo Ball</w:t>
      </w:r>
    </w:p>
    <w:p w:rsidR="000525BC" w:rsidRPr="00BE7785" w:rsidRDefault="000525BC" w:rsidP="000525BC">
      <w:pPr>
        <w:spacing w:line="280" w:lineRule="atLeast"/>
        <w:jc w:val="both"/>
        <w:rPr>
          <w:rFonts w:ascii="Arial" w:hAnsi="Arial" w:cs="Arial"/>
          <w:sz w:val="22"/>
          <w:szCs w:val="22"/>
        </w:rPr>
      </w:pPr>
      <w:r w:rsidRPr="00BE7785">
        <w:rPr>
          <w:rFonts w:ascii="Arial" w:hAnsi="Arial" w:cs="Arial"/>
          <w:sz w:val="22"/>
          <w:szCs w:val="22"/>
        </w:rPr>
        <w:t>1886 in Pirmasens geboren, studierte Hugo Ball Literatur, Philosophie und Geschichte in München und Heidelberg. 1910 zog er nach Berlin und war Schüler an der Schauspielschule von Max Reinhardt. Zugleich schrieb er für die Magazine „Die neue Kunst“ und „Die Aktion“. Unmittelbar nach Ausbruch des 1. Weltkriegs zog Hugo Ball in die Schweiz, wo er 1916 mit der Eröffnung des „Cabaret Voltaire“ in Zürich den Grundstein des Dadaismus legte, einer der radikalsten und einflussreichsten künstlerischen Bewegungen des 20. Jahrhundert. Im Jahr 1917 verließ er Zürich, war bis 1920 Mitarbeiter der „Freien Zeitung“ in Bern und widmete sich im Anschluss mehr und mehr katholischen Themen. Hugo Ball starb 1927.</w:t>
      </w:r>
    </w:p>
    <w:p w:rsidR="000525BC" w:rsidRPr="00532F57" w:rsidRDefault="000525BC" w:rsidP="000525BC">
      <w:pPr>
        <w:spacing w:line="240" w:lineRule="atLeast"/>
        <w:jc w:val="both"/>
        <w:rPr>
          <w:rFonts w:ascii="Arial" w:hAnsi="Arial" w:cs="Arial"/>
          <w:sz w:val="22"/>
          <w:szCs w:val="22"/>
        </w:rPr>
      </w:pPr>
    </w:p>
    <w:p w:rsidR="000525BC" w:rsidRPr="00532F57" w:rsidRDefault="000525BC" w:rsidP="000525BC">
      <w:pPr>
        <w:spacing w:line="240" w:lineRule="atLeast"/>
        <w:rPr>
          <w:rFonts w:ascii="Arial" w:hAnsi="Arial" w:cs="Arial"/>
          <w:b/>
          <w:bCs/>
          <w:iCs/>
          <w:sz w:val="22"/>
          <w:szCs w:val="22"/>
        </w:rPr>
      </w:pPr>
      <w:r w:rsidRPr="00532F57">
        <w:rPr>
          <w:rFonts w:ascii="Arial" w:hAnsi="Arial" w:cs="Arial"/>
          <w:b/>
          <w:bCs/>
          <w:iCs/>
          <w:sz w:val="22"/>
          <w:szCs w:val="22"/>
        </w:rPr>
        <w:t>Ergänzendes zur Stadt Pirmasens</w:t>
      </w:r>
    </w:p>
    <w:p w:rsidR="00B2216F" w:rsidRDefault="000525BC" w:rsidP="000525BC">
      <w:pPr>
        <w:pStyle w:val="Standardeinzug1"/>
        <w:spacing w:line="240" w:lineRule="atLeast"/>
        <w:ind w:left="0"/>
        <w:jc w:val="both"/>
        <w:rPr>
          <w:rFonts w:ascii="Arial" w:hAnsi="Arial" w:cs="Arial"/>
          <w:bCs/>
          <w:iCs/>
          <w:sz w:val="22"/>
          <w:szCs w:val="22"/>
        </w:rPr>
      </w:pPr>
      <w:r w:rsidRPr="00532F57">
        <w:rPr>
          <w:rFonts w:ascii="Arial" w:hAnsi="Arial" w:cs="Arial"/>
          <w:bCs/>
          <w:iCs/>
          <w:sz w:val="22"/>
          <w:szCs w:val="22"/>
        </w:rPr>
        <w:t>Erste urkundliche Erwähnung fand Pirmasens um 850 als „</w:t>
      </w:r>
      <w:proofErr w:type="spellStart"/>
      <w:r w:rsidRPr="00532F57">
        <w:rPr>
          <w:rFonts w:ascii="Arial" w:hAnsi="Arial" w:cs="Arial"/>
          <w:bCs/>
          <w:iCs/>
          <w:sz w:val="22"/>
          <w:szCs w:val="22"/>
        </w:rPr>
        <w:t>pirminiseusna</w:t>
      </w:r>
      <w:proofErr w:type="spellEnd"/>
      <w:r w:rsidRPr="00532F57">
        <w:rPr>
          <w:rFonts w:ascii="Arial" w:hAnsi="Arial" w:cs="Arial"/>
          <w:bCs/>
          <w:iCs/>
          <w:sz w:val="22"/>
          <w:szCs w:val="22"/>
        </w:rPr>
        <w:t xml:space="preserve">“, angelehnt an den Wanderprediger </w:t>
      </w:r>
      <w:proofErr w:type="spellStart"/>
      <w:r w:rsidRPr="00532F57">
        <w:rPr>
          <w:rFonts w:ascii="Arial" w:hAnsi="Arial" w:cs="Arial"/>
          <w:bCs/>
          <w:iCs/>
          <w:sz w:val="22"/>
          <w:szCs w:val="22"/>
        </w:rPr>
        <w:t>Pirminius</w:t>
      </w:r>
      <w:proofErr w:type="spellEnd"/>
      <w:r w:rsidRPr="00532F57">
        <w:rPr>
          <w:rFonts w:ascii="Arial" w:hAnsi="Arial" w:cs="Arial"/>
          <w:bCs/>
          <w:iCs/>
          <w:sz w:val="22"/>
          <w:szCs w:val="22"/>
        </w:rPr>
        <w:t>.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532F57">
        <w:rPr>
          <w:rFonts w:ascii="Arial" w:hAnsi="Arial" w:cs="Arial"/>
          <w:bCs/>
          <w:i/>
          <w:iCs/>
          <w:sz w:val="22"/>
          <w:szCs w:val="22"/>
        </w:rPr>
        <w:t xml:space="preserve"> </w:t>
      </w:r>
      <w:r w:rsidRPr="00532F57">
        <w:rPr>
          <w:rFonts w:ascii="Arial" w:hAnsi="Arial" w:cs="Arial"/>
          <w:bCs/>
          <w:iCs/>
          <w:sz w:val="22"/>
          <w:szCs w:val="22"/>
        </w:rPr>
        <w:t>Schuhfachschule</w:t>
      </w:r>
      <w:r w:rsidRPr="00532F57">
        <w:rPr>
          <w:rFonts w:ascii="Arial" w:hAnsi="Arial" w:cs="Arial"/>
          <w:bCs/>
          <w:i/>
          <w:iCs/>
          <w:sz w:val="22"/>
          <w:szCs w:val="22"/>
        </w:rPr>
        <w:t xml:space="preserve">, </w:t>
      </w:r>
      <w:r w:rsidRPr="00532F57">
        <w:rPr>
          <w:rFonts w:ascii="Arial" w:hAnsi="Arial" w:cs="Arial"/>
          <w:bCs/>
          <w:iCs/>
          <w:sz w:val="22"/>
          <w:szCs w:val="22"/>
        </w:rPr>
        <w:t>des</w:t>
      </w:r>
      <w:r w:rsidRPr="00532F57">
        <w:rPr>
          <w:rFonts w:ascii="Arial" w:hAnsi="Arial" w:cs="Arial"/>
          <w:bCs/>
          <w:i/>
          <w:iCs/>
          <w:sz w:val="22"/>
          <w:szCs w:val="22"/>
        </w:rPr>
        <w:t xml:space="preserve"> </w:t>
      </w:r>
      <w:r w:rsidRPr="00532F57">
        <w:rPr>
          <w:rFonts w:ascii="Arial" w:hAnsi="Arial" w:cs="Arial"/>
          <w:bCs/>
          <w:iCs/>
          <w:sz w:val="22"/>
          <w:szCs w:val="22"/>
        </w:rPr>
        <w:t>International</w:t>
      </w:r>
      <w:r w:rsidRPr="00532F57">
        <w:rPr>
          <w:rFonts w:ascii="Arial" w:hAnsi="Arial" w:cs="Arial"/>
          <w:bCs/>
          <w:i/>
          <w:iCs/>
          <w:sz w:val="22"/>
          <w:szCs w:val="22"/>
        </w:rPr>
        <w:t xml:space="preserve"> </w:t>
      </w:r>
      <w:proofErr w:type="spellStart"/>
      <w:r w:rsidRPr="00532F57">
        <w:rPr>
          <w:rFonts w:ascii="Arial" w:hAnsi="Arial" w:cs="Arial"/>
          <w:bCs/>
          <w:iCs/>
          <w:sz w:val="22"/>
          <w:szCs w:val="22"/>
        </w:rPr>
        <w:t>Shoe</w:t>
      </w:r>
      <w:proofErr w:type="spellEnd"/>
      <w:r w:rsidRPr="00532F57">
        <w:rPr>
          <w:rFonts w:ascii="Arial" w:hAnsi="Arial" w:cs="Arial"/>
          <w:bCs/>
          <w:iCs/>
          <w:sz w:val="22"/>
          <w:szCs w:val="22"/>
        </w:rPr>
        <w:t xml:space="preserve"> Competence</w:t>
      </w:r>
      <w:r w:rsidRPr="00532F57">
        <w:rPr>
          <w:rFonts w:ascii="Arial" w:hAnsi="Arial" w:cs="Arial"/>
          <w:bCs/>
          <w:i/>
          <w:iCs/>
          <w:sz w:val="22"/>
          <w:szCs w:val="22"/>
        </w:rPr>
        <w:t xml:space="preserve"> </w:t>
      </w:r>
      <w:r w:rsidRPr="00532F57">
        <w:rPr>
          <w:rFonts w:ascii="Arial" w:hAnsi="Arial" w:cs="Arial"/>
          <w:bCs/>
          <w:iCs/>
          <w:sz w:val="22"/>
          <w:szCs w:val="22"/>
        </w:rPr>
        <w:t xml:space="preserve">Centers (ISC) oder der Standort der ältesten Schuhfabrik Europas.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w:t>
      </w:r>
      <w:proofErr w:type="spellStart"/>
      <w:r w:rsidRPr="00532F57">
        <w:rPr>
          <w:rFonts w:ascii="Arial" w:hAnsi="Arial" w:cs="Arial"/>
          <w:bCs/>
          <w:iCs/>
          <w:sz w:val="22"/>
          <w:szCs w:val="22"/>
        </w:rPr>
        <w:t>Poissy</w:t>
      </w:r>
      <w:proofErr w:type="spellEnd"/>
      <w:r w:rsidRPr="00532F57">
        <w:rPr>
          <w:rFonts w:ascii="Arial" w:hAnsi="Arial" w:cs="Arial"/>
          <w:bCs/>
          <w:iCs/>
          <w:sz w:val="22"/>
          <w:szCs w:val="22"/>
        </w:rPr>
        <w:t xml:space="preserve"> gepflegt. Weitere Informationen sind unter </w:t>
      </w:r>
      <w:hyperlink r:id="rId16" w:history="1">
        <w:r w:rsidRPr="00532F57">
          <w:rPr>
            <w:rStyle w:val="Hyperlink"/>
            <w:rFonts w:ascii="Arial" w:hAnsi="Arial" w:cs="Arial"/>
            <w:bCs/>
            <w:iCs/>
            <w:sz w:val="22"/>
            <w:szCs w:val="22"/>
          </w:rPr>
          <w:t>http://www.pirmasens.de</w:t>
        </w:r>
      </w:hyperlink>
      <w:r w:rsidR="00B2216F">
        <w:rPr>
          <w:rFonts w:ascii="Arial" w:hAnsi="Arial" w:cs="Arial"/>
          <w:bCs/>
          <w:iCs/>
          <w:sz w:val="22"/>
          <w:szCs w:val="22"/>
        </w:rPr>
        <w:t xml:space="preserve"> erhältlich.</w:t>
      </w:r>
    </w:p>
    <w:p w:rsidR="000525BC" w:rsidRDefault="000525BC" w:rsidP="00B2216F">
      <w:pPr>
        <w:pStyle w:val="Standardeinzug1"/>
        <w:spacing w:line="240" w:lineRule="atLeast"/>
        <w:ind w:left="0"/>
        <w:jc w:val="right"/>
        <w:rPr>
          <w:rFonts w:ascii="Arial" w:hAnsi="Arial" w:cs="Arial"/>
          <w:bCs/>
          <w:iCs/>
          <w:sz w:val="22"/>
          <w:szCs w:val="22"/>
        </w:rPr>
      </w:pPr>
      <w:r w:rsidRPr="000525BC">
        <w:rPr>
          <w:rFonts w:ascii="Arial" w:hAnsi="Arial" w:cs="Arial"/>
          <w:b/>
          <w:bCs/>
          <w:iCs/>
          <w:sz w:val="16"/>
          <w:szCs w:val="16"/>
        </w:rPr>
        <w:t>20160402_psp</w:t>
      </w:r>
    </w:p>
    <w:p w:rsidR="00B2216F" w:rsidRPr="00B2216F" w:rsidRDefault="00B2216F" w:rsidP="003238D2">
      <w:pPr>
        <w:rPr>
          <w:rFonts w:ascii="Arial" w:hAnsi="Arial" w:cs="Arial"/>
          <w:bCs/>
          <w:iCs/>
          <w:szCs w:val="24"/>
          <w:lang w:val="de-CH"/>
        </w:rPr>
      </w:pPr>
    </w:p>
    <w:p w:rsidR="00B2216F" w:rsidRDefault="00B2216F">
      <w:pPr>
        <w:rPr>
          <w:rFonts w:ascii="Arial" w:hAnsi="Arial" w:cs="Arial"/>
          <w:b/>
          <w:bCs/>
          <w:iCs/>
          <w:szCs w:val="24"/>
          <w:lang w:val="de-CH"/>
        </w:rPr>
      </w:pPr>
      <w:r>
        <w:rPr>
          <w:rFonts w:ascii="Arial" w:hAnsi="Arial" w:cs="Arial"/>
          <w:b/>
          <w:bCs/>
          <w:iCs/>
          <w:szCs w:val="24"/>
          <w:lang w:val="de-CH"/>
        </w:rPr>
        <w:br w:type="page"/>
      </w:r>
    </w:p>
    <w:p w:rsidR="003238D2" w:rsidRDefault="003238D2" w:rsidP="003238D2">
      <w:pPr>
        <w:rPr>
          <w:rFonts w:ascii="Arial" w:hAnsi="Arial" w:cs="Arial"/>
          <w:b/>
          <w:bCs/>
          <w:iCs/>
          <w:szCs w:val="24"/>
        </w:rPr>
      </w:pPr>
      <w:proofErr w:type="spellStart"/>
      <w:r>
        <w:rPr>
          <w:rFonts w:ascii="Arial" w:hAnsi="Arial" w:cs="Arial"/>
          <w:b/>
          <w:bCs/>
          <w:iCs/>
          <w:szCs w:val="24"/>
          <w:lang w:val="de-CH"/>
        </w:rPr>
        <w:lastRenderedPageBreak/>
        <w:t>Pr</w:t>
      </w:r>
      <w:proofErr w:type="spellEnd"/>
      <w:r>
        <w:rPr>
          <w:rFonts w:ascii="Arial" w:hAnsi="Arial" w:cs="Arial"/>
          <w:b/>
          <w:bCs/>
          <w:iCs/>
          <w:szCs w:val="24"/>
        </w:rPr>
        <w:t>essekontakte:</w:t>
      </w:r>
    </w:p>
    <w:p w:rsidR="003238D2" w:rsidRDefault="003238D2" w:rsidP="003238D2">
      <w:pPr>
        <w:pStyle w:val="Infozeile"/>
        <w:rPr>
          <w:rFonts w:ascii="Arial" w:hAnsi="Arial" w:cs="Arial"/>
          <w:i w:val="0"/>
          <w:iCs w:val="0"/>
          <w:sz w:val="22"/>
          <w:szCs w:val="22"/>
        </w:rPr>
      </w:pPr>
      <w:r>
        <w:rPr>
          <w:rFonts w:ascii="Arial" w:hAnsi="Arial" w:cs="Arial"/>
          <w:i w:val="0"/>
          <w:iCs w:val="0"/>
          <w:sz w:val="22"/>
          <w:szCs w:val="22"/>
          <w:lang w:val="de-CH"/>
        </w:rPr>
        <w:t>Stadtverwaltung Pirmasens</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r>
      <w:proofErr w:type="spellStart"/>
      <w:r>
        <w:rPr>
          <w:rFonts w:ascii="Arial" w:hAnsi="Arial" w:cs="Arial"/>
          <w:i w:val="0"/>
          <w:iCs w:val="0"/>
          <w:sz w:val="22"/>
          <w:szCs w:val="22"/>
        </w:rPr>
        <w:t>ars</w:t>
      </w:r>
      <w:proofErr w:type="spellEnd"/>
      <w:r>
        <w:rPr>
          <w:rFonts w:ascii="Arial" w:hAnsi="Arial" w:cs="Arial"/>
          <w:i w:val="0"/>
          <w:iCs w:val="0"/>
          <w:sz w:val="22"/>
          <w:szCs w:val="22"/>
        </w:rPr>
        <w:t xml:space="preserve"> </w:t>
      </w:r>
      <w:proofErr w:type="spellStart"/>
      <w:r>
        <w:rPr>
          <w:rFonts w:ascii="Arial" w:hAnsi="Arial" w:cs="Arial"/>
          <w:i w:val="0"/>
          <w:iCs w:val="0"/>
          <w:sz w:val="22"/>
          <w:szCs w:val="22"/>
        </w:rPr>
        <w:t>publicandi</w:t>
      </w:r>
      <w:proofErr w:type="spellEnd"/>
      <w:r>
        <w:rPr>
          <w:rFonts w:ascii="Arial" w:hAnsi="Arial" w:cs="Arial"/>
          <w:i w:val="0"/>
          <w:iCs w:val="0"/>
          <w:sz w:val="22"/>
          <w:szCs w:val="22"/>
        </w:rPr>
        <w:t xml:space="preserve"> Gesellschaft für</w:t>
      </w:r>
    </w:p>
    <w:p w:rsidR="003238D2" w:rsidRDefault="003238D2" w:rsidP="003238D2">
      <w:pPr>
        <w:pStyle w:val="Infozeile"/>
        <w:rPr>
          <w:rFonts w:ascii="Arial" w:hAnsi="Arial" w:cs="Arial"/>
          <w:i w:val="0"/>
          <w:iCs w:val="0"/>
          <w:sz w:val="22"/>
          <w:szCs w:val="22"/>
        </w:rPr>
      </w:pPr>
      <w:r>
        <w:rPr>
          <w:rFonts w:ascii="Arial" w:hAnsi="Arial" w:cs="Arial"/>
          <w:i w:val="0"/>
          <w:iCs w:val="0"/>
          <w:sz w:val="22"/>
          <w:szCs w:val="22"/>
          <w:lang w:val="de-CH"/>
        </w:rPr>
        <w:t>Maximilian Zwick</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Marketing und Öffentlichkeitsarbeit mbH</w:t>
      </w:r>
    </w:p>
    <w:p w:rsidR="003238D2" w:rsidRDefault="003238D2" w:rsidP="003238D2">
      <w:pPr>
        <w:pStyle w:val="Infozeile"/>
        <w:rPr>
          <w:rFonts w:ascii="Arial" w:hAnsi="Arial" w:cs="Arial"/>
          <w:i w:val="0"/>
          <w:iCs w:val="0"/>
          <w:sz w:val="22"/>
          <w:szCs w:val="22"/>
        </w:rPr>
      </w:pPr>
      <w:r>
        <w:rPr>
          <w:rFonts w:ascii="Arial" w:hAnsi="Arial" w:cs="Arial"/>
          <w:i w:val="0"/>
          <w:iCs w:val="0"/>
          <w:sz w:val="22"/>
          <w:szCs w:val="22"/>
        </w:rPr>
        <w:t xml:space="preserve">Leiter der </w:t>
      </w:r>
      <w:smartTag w:uri="urn:schemas-microsoft-com:office:smarttags" w:element="PersonName">
        <w:r>
          <w:rPr>
            <w:rFonts w:ascii="Arial" w:hAnsi="Arial" w:cs="Arial"/>
            <w:i w:val="0"/>
            <w:iCs w:val="0"/>
            <w:sz w:val="22"/>
            <w:szCs w:val="22"/>
          </w:rPr>
          <w:t>Presse</w:t>
        </w:r>
      </w:smartTag>
      <w:r>
        <w:rPr>
          <w:rFonts w:ascii="Arial" w:hAnsi="Arial" w:cs="Arial"/>
          <w:i w:val="0"/>
          <w:iCs w:val="0"/>
          <w:sz w:val="22"/>
          <w:szCs w:val="22"/>
        </w:rPr>
        <w:t>stelle</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 xml:space="preserve">Martina </w:t>
      </w:r>
      <w:proofErr w:type="spellStart"/>
      <w:r>
        <w:rPr>
          <w:rFonts w:ascii="Arial" w:hAnsi="Arial" w:cs="Arial"/>
          <w:i w:val="0"/>
          <w:iCs w:val="0"/>
          <w:sz w:val="22"/>
          <w:szCs w:val="22"/>
        </w:rPr>
        <w:t>Overmann</w:t>
      </w:r>
      <w:proofErr w:type="spellEnd"/>
    </w:p>
    <w:p w:rsidR="003238D2" w:rsidRDefault="003238D2" w:rsidP="003238D2">
      <w:pPr>
        <w:pStyle w:val="Infozeile"/>
        <w:rPr>
          <w:rFonts w:ascii="Arial" w:hAnsi="Arial" w:cs="Arial"/>
          <w:i w:val="0"/>
          <w:iCs w:val="0"/>
          <w:sz w:val="22"/>
          <w:szCs w:val="22"/>
        </w:rPr>
      </w:pPr>
      <w:r>
        <w:rPr>
          <w:rFonts w:ascii="Arial" w:hAnsi="Arial" w:cs="Arial"/>
          <w:i w:val="0"/>
          <w:iCs w:val="0"/>
          <w:sz w:val="22"/>
          <w:szCs w:val="22"/>
        </w:rPr>
        <w:t>Rathaus am Exerzierplatz</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Schulstraße 28</w:t>
      </w:r>
    </w:p>
    <w:p w:rsidR="003238D2" w:rsidRDefault="003238D2" w:rsidP="003238D2">
      <w:pPr>
        <w:pStyle w:val="Infozeile"/>
        <w:rPr>
          <w:rFonts w:ascii="Arial" w:hAnsi="Arial" w:cs="Arial"/>
          <w:i w:val="0"/>
          <w:iCs w:val="0"/>
          <w:sz w:val="22"/>
          <w:szCs w:val="22"/>
        </w:rPr>
      </w:pPr>
      <w:r>
        <w:rPr>
          <w:rFonts w:ascii="Arial" w:hAnsi="Arial" w:cs="Arial"/>
          <w:i w:val="0"/>
          <w:iCs w:val="0"/>
          <w:sz w:val="22"/>
          <w:szCs w:val="22"/>
        </w:rPr>
        <w:t>D-66953 Pirmasens</w:t>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r>
      <w:r>
        <w:rPr>
          <w:rFonts w:ascii="Arial" w:hAnsi="Arial" w:cs="Arial"/>
          <w:i w:val="0"/>
          <w:iCs w:val="0"/>
          <w:sz w:val="22"/>
          <w:szCs w:val="22"/>
        </w:rPr>
        <w:tab/>
        <w:t xml:space="preserve">D-66976 </w:t>
      </w:r>
      <w:proofErr w:type="spellStart"/>
      <w:r>
        <w:rPr>
          <w:rFonts w:ascii="Arial" w:hAnsi="Arial" w:cs="Arial"/>
          <w:i w:val="0"/>
          <w:iCs w:val="0"/>
          <w:sz w:val="22"/>
          <w:szCs w:val="22"/>
        </w:rPr>
        <w:t>Rodalben</w:t>
      </w:r>
      <w:proofErr w:type="spellEnd"/>
    </w:p>
    <w:p w:rsidR="003238D2" w:rsidRDefault="003238D2" w:rsidP="003238D2">
      <w:pPr>
        <w:pStyle w:val="Infozeile"/>
        <w:rPr>
          <w:rFonts w:ascii="Arial" w:hAnsi="Arial" w:cs="Arial"/>
          <w:i w:val="0"/>
          <w:iCs w:val="0"/>
          <w:sz w:val="22"/>
          <w:szCs w:val="22"/>
          <w:lang w:val="de-CH"/>
        </w:rPr>
      </w:pPr>
      <w:r>
        <w:rPr>
          <w:rFonts w:ascii="Arial" w:hAnsi="Arial" w:cs="Arial"/>
          <w:i w:val="0"/>
          <w:iCs w:val="0"/>
          <w:sz w:val="22"/>
          <w:szCs w:val="22"/>
        </w:rPr>
        <w:t xml:space="preserve">Telefon </w:t>
      </w:r>
      <w:r>
        <w:rPr>
          <w:rFonts w:ascii="Arial" w:hAnsi="Arial" w:cs="Arial"/>
          <w:i w:val="0"/>
          <w:iCs w:val="0"/>
          <w:sz w:val="22"/>
          <w:szCs w:val="22"/>
          <w:lang w:val="de-CH"/>
        </w:rPr>
        <w:t>+49(0)</w:t>
      </w:r>
      <w:r>
        <w:rPr>
          <w:rFonts w:ascii="Arial" w:hAnsi="Arial" w:cs="Arial"/>
          <w:i w:val="0"/>
          <w:iCs w:val="0"/>
          <w:sz w:val="22"/>
          <w:szCs w:val="22"/>
        </w:rPr>
        <w:t>6331/84-2222</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t>Telefon: +49(0)6331/5543-13</w:t>
      </w:r>
    </w:p>
    <w:p w:rsidR="003238D2" w:rsidRDefault="003238D2" w:rsidP="003238D2">
      <w:pPr>
        <w:pStyle w:val="Infozeile"/>
        <w:rPr>
          <w:rFonts w:ascii="Arial" w:hAnsi="Arial" w:cs="Arial"/>
          <w:i w:val="0"/>
          <w:iCs w:val="0"/>
          <w:sz w:val="22"/>
          <w:szCs w:val="22"/>
          <w:lang w:val="de-CH"/>
        </w:rPr>
      </w:pPr>
      <w:r>
        <w:rPr>
          <w:rFonts w:ascii="Arial" w:hAnsi="Arial" w:cs="Arial"/>
          <w:i w:val="0"/>
          <w:iCs w:val="0"/>
          <w:sz w:val="22"/>
          <w:szCs w:val="22"/>
        </w:rPr>
        <w:t xml:space="preserve">Telefax </w:t>
      </w:r>
      <w:r>
        <w:rPr>
          <w:rFonts w:ascii="Arial" w:hAnsi="Arial" w:cs="Arial"/>
          <w:i w:val="0"/>
          <w:iCs w:val="0"/>
          <w:sz w:val="22"/>
          <w:szCs w:val="22"/>
          <w:lang w:val="de-CH"/>
        </w:rPr>
        <w:t>+49(0)</w:t>
      </w:r>
      <w:r>
        <w:rPr>
          <w:rFonts w:ascii="Arial" w:hAnsi="Arial" w:cs="Arial"/>
          <w:i w:val="0"/>
          <w:iCs w:val="0"/>
          <w:sz w:val="22"/>
          <w:szCs w:val="22"/>
        </w:rPr>
        <w:t>6331/84-2286</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Pr>
          <w:rFonts w:ascii="Arial" w:hAnsi="Arial" w:cs="Arial"/>
          <w:i w:val="0"/>
          <w:iCs w:val="0"/>
          <w:sz w:val="22"/>
          <w:szCs w:val="22"/>
          <w:lang w:val="de-CH"/>
        </w:rPr>
        <w:tab/>
        <w:t>Telefax: +49(0)6331/5543-43</w:t>
      </w:r>
    </w:p>
    <w:p w:rsidR="003238D2" w:rsidRDefault="00102365" w:rsidP="003238D2">
      <w:pPr>
        <w:pStyle w:val="Infozeile"/>
        <w:rPr>
          <w:rFonts w:ascii="Arial" w:hAnsi="Arial" w:cs="Arial"/>
          <w:i w:val="0"/>
          <w:sz w:val="22"/>
          <w:szCs w:val="22"/>
        </w:rPr>
      </w:pPr>
      <w:hyperlink r:id="rId17" w:history="1">
        <w:r w:rsidR="003238D2" w:rsidRPr="004E28E4">
          <w:rPr>
            <w:rStyle w:val="Hyperlink"/>
            <w:rFonts w:ascii="Arial" w:hAnsi="Arial" w:cs="Arial"/>
            <w:i w:val="0"/>
            <w:sz w:val="22"/>
            <w:szCs w:val="22"/>
          </w:rPr>
          <w:t>MaximilianZwick@pirmasens.de</w:t>
        </w:r>
      </w:hyperlink>
      <w:r w:rsidR="003238D2">
        <w:rPr>
          <w:rFonts w:ascii="Arial" w:hAnsi="Arial" w:cs="Arial"/>
          <w:i w:val="0"/>
          <w:iCs w:val="0"/>
          <w:sz w:val="22"/>
          <w:szCs w:val="22"/>
        </w:rPr>
        <w:tab/>
      </w:r>
      <w:r w:rsidR="003238D2">
        <w:rPr>
          <w:rFonts w:ascii="Arial" w:hAnsi="Arial" w:cs="Arial"/>
          <w:i w:val="0"/>
          <w:iCs w:val="0"/>
          <w:sz w:val="22"/>
          <w:szCs w:val="22"/>
        </w:rPr>
        <w:tab/>
      </w:r>
      <w:r w:rsidR="003238D2">
        <w:rPr>
          <w:rFonts w:ascii="Arial" w:hAnsi="Arial" w:cs="Arial"/>
          <w:i w:val="0"/>
          <w:iCs w:val="0"/>
          <w:sz w:val="22"/>
          <w:szCs w:val="22"/>
        </w:rPr>
        <w:tab/>
      </w:r>
      <w:hyperlink r:id="rId18" w:history="1">
        <w:r w:rsidR="003238D2">
          <w:rPr>
            <w:rStyle w:val="Hyperlink"/>
            <w:rFonts w:ascii="Arial" w:hAnsi="Arial" w:cs="Arial"/>
            <w:i w:val="0"/>
            <w:sz w:val="22"/>
            <w:szCs w:val="22"/>
          </w:rPr>
          <w:t>MOvermann@ars-pr.de</w:t>
        </w:r>
      </w:hyperlink>
    </w:p>
    <w:p w:rsidR="000B6788" w:rsidRPr="00C874C3" w:rsidRDefault="00102365" w:rsidP="00C874C3">
      <w:pPr>
        <w:pStyle w:val="Infozeile"/>
      </w:pPr>
      <w:hyperlink r:id="rId19" w:history="1">
        <w:r w:rsidR="003238D2">
          <w:rPr>
            <w:rStyle w:val="Hyperlink"/>
            <w:rFonts w:ascii="Arial" w:hAnsi="Arial" w:cs="Arial"/>
            <w:i w:val="0"/>
            <w:sz w:val="22"/>
            <w:szCs w:val="22"/>
          </w:rPr>
          <w:t>http://www.pirmasens.de</w:t>
        </w:r>
      </w:hyperlink>
      <w:r w:rsidR="003238D2">
        <w:rPr>
          <w:rFonts w:ascii="Arial" w:hAnsi="Arial" w:cs="Arial"/>
          <w:i w:val="0"/>
          <w:iCs w:val="0"/>
          <w:sz w:val="22"/>
          <w:szCs w:val="22"/>
        </w:rPr>
        <w:tab/>
      </w:r>
      <w:r w:rsidR="003238D2">
        <w:rPr>
          <w:rFonts w:ascii="Arial" w:hAnsi="Arial" w:cs="Arial"/>
          <w:i w:val="0"/>
          <w:iCs w:val="0"/>
          <w:sz w:val="22"/>
          <w:szCs w:val="22"/>
        </w:rPr>
        <w:tab/>
      </w:r>
      <w:r w:rsidR="003238D2">
        <w:rPr>
          <w:rFonts w:ascii="Arial" w:hAnsi="Arial" w:cs="Arial"/>
          <w:i w:val="0"/>
          <w:iCs w:val="0"/>
          <w:sz w:val="22"/>
          <w:szCs w:val="22"/>
        </w:rPr>
        <w:tab/>
      </w:r>
      <w:r w:rsidR="003238D2">
        <w:rPr>
          <w:rFonts w:ascii="Arial" w:hAnsi="Arial" w:cs="Arial"/>
          <w:i w:val="0"/>
          <w:iCs w:val="0"/>
          <w:sz w:val="22"/>
          <w:szCs w:val="22"/>
        </w:rPr>
        <w:tab/>
      </w:r>
      <w:hyperlink r:id="rId20" w:history="1">
        <w:r w:rsidR="003238D2">
          <w:rPr>
            <w:rStyle w:val="Hyperlink"/>
            <w:rFonts w:ascii="Arial" w:hAnsi="Arial" w:cs="Arial"/>
            <w:i w:val="0"/>
            <w:sz w:val="22"/>
            <w:szCs w:val="22"/>
          </w:rPr>
          <w:t>http://www.ars-pr.de</w:t>
        </w:r>
      </w:hyperlink>
    </w:p>
    <w:sectPr w:rsidR="000B6788" w:rsidRPr="00C874C3" w:rsidSect="004A7205">
      <w:headerReference w:type="default" r:id="rId21"/>
      <w:footerReference w:type="default" r:id="rId22"/>
      <w:footerReference w:type="first" r:id="rId23"/>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7B6" w:rsidRDefault="004B57B6">
      <w:r>
        <w:separator/>
      </w:r>
    </w:p>
  </w:endnote>
  <w:endnote w:type="continuationSeparator" w:id="0">
    <w:p w:rsidR="004B57B6" w:rsidRDefault="004B5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2A9" w:rsidRPr="004922A9" w:rsidRDefault="004922A9" w:rsidP="004922A9">
    <w:pPr>
      <w:pStyle w:val="Fuzeile"/>
      <w:rPr>
        <w:rFonts w:ascii="Arial" w:hAnsi="Arial" w:cs="Arial"/>
        <w:bCs/>
        <w:sz w:val="20"/>
        <w:lang w:val="de-CH"/>
      </w:rPr>
    </w:pPr>
  </w:p>
  <w:p w:rsidR="00271989" w:rsidRDefault="00271989" w:rsidP="004922A9">
    <w:pPr>
      <w:pStyle w:val="Fuzeile"/>
    </w:pPr>
    <w:r w:rsidRPr="004E16B8">
      <w:rPr>
        <w:rFonts w:ascii="Arial" w:hAnsi="Arial" w:cs="Arial"/>
        <w:b/>
        <w:bCs/>
        <w:sz w:val="20"/>
        <w:lang w:val="de-CH"/>
      </w:rPr>
      <w:t xml:space="preserve">Text- und Bilder-Download unter </w:t>
    </w:r>
    <w:hyperlink r:id="rId1" w:history="1">
      <w:r w:rsidR="002A3CE7" w:rsidRPr="009C0B88">
        <w:rPr>
          <w:rStyle w:val="Hyperlink"/>
          <w:rFonts w:ascii="Arial" w:hAnsi="Arial" w:cs="Arial"/>
          <w:b/>
          <w:sz w:val="20"/>
        </w:rPr>
        <w:t>http://ars-pr.de/presse/20160402_psp</w:t>
      </w:r>
    </w:hyperlink>
    <w:r w:rsidR="00AF2A5C">
      <w:rPr>
        <w:rFonts w:ascii="Arial" w:hAnsi="Arial" w:cs="Arial"/>
        <w:b/>
        <w:sz w:val="20"/>
      </w:rPr>
      <w:t xml:space="preserve"> </w:t>
    </w:r>
    <w:r w:rsidR="00F47352">
      <w:rPr>
        <w:rFonts w:ascii="Arial" w:hAnsi="Arial" w:cs="Arial"/>
        <w:b/>
        <w:bCs/>
        <w:sz w:val="20"/>
        <w:lang w:val="de-CH"/>
      </w:rPr>
      <w:t xml:space="preserve">        </w:t>
    </w:r>
    <w:r w:rsidR="004E16B8">
      <w:rPr>
        <w:rFonts w:ascii="Arial" w:hAnsi="Arial" w:cs="Arial"/>
        <w:b/>
        <w:bCs/>
        <w:sz w:val="20"/>
        <w:lang w:val="de-CH"/>
      </w:rPr>
      <w:t xml:space="preserve">      </w:t>
    </w:r>
    <w:r w:rsidR="00F47352">
      <w:rPr>
        <w:rFonts w:ascii="Arial" w:hAnsi="Arial" w:cs="Arial"/>
        <w:b/>
        <w:bCs/>
        <w:sz w:val="20"/>
        <w:lang w:val="de-CH"/>
      </w:rPr>
      <w:t xml:space="preserve">                            </w:t>
    </w:r>
    <w:r>
      <w:t xml:space="preserve"> </w:t>
    </w:r>
    <w:r w:rsidRPr="00561A98">
      <w:t xml:space="preserve"> </w:t>
    </w:r>
    <w:r w:rsidR="005011A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5011A7">
      <w:rPr>
        <w:rStyle w:val="Seitenzahl"/>
        <w:rFonts w:ascii="Arial" w:hAnsi="Arial" w:cs="Arial"/>
        <w:b/>
        <w:bCs/>
        <w:sz w:val="20"/>
        <w:lang w:val="de-CH"/>
      </w:rPr>
      <w:fldChar w:fldCharType="separate"/>
    </w:r>
    <w:r w:rsidR="00102365">
      <w:rPr>
        <w:rStyle w:val="Seitenzahl"/>
        <w:rFonts w:ascii="Arial" w:hAnsi="Arial" w:cs="Arial"/>
        <w:b/>
        <w:bCs/>
        <w:noProof/>
        <w:sz w:val="20"/>
        <w:lang w:val="de-CH"/>
      </w:rPr>
      <w:t>3</w:t>
    </w:r>
    <w:r w:rsidR="005011A7">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352" w:rsidRPr="004922A9" w:rsidRDefault="00F47352" w:rsidP="00F47352">
    <w:pPr>
      <w:pStyle w:val="Fuzeile"/>
      <w:rPr>
        <w:rFonts w:ascii="Arial" w:hAnsi="Arial" w:cs="Arial"/>
        <w:bCs/>
        <w:sz w:val="20"/>
        <w:lang w:val="de-CH"/>
      </w:rPr>
    </w:pPr>
  </w:p>
  <w:p w:rsidR="00271989" w:rsidRDefault="00F47352" w:rsidP="00F47352">
    <w:pPr>
      <w:pStyle w:val="Fuzeile"/>
      <w:rPr>
        <w:sz w:val="20"/>
      </w:rPr>
    </w:pPr>
    <w:r w:rsidRPr="004E16B8">
      <w:rPr>
        <w:rFonts w:ascii="Arial" w:hAnsi="Arial" w:cs="Arial"/>
        <w:b/>
        <w:bCs/>
        <w:sz w:val="20"/>
        <w:lang w:val="de-CH"/>
      </w:rPr>
      <w:t xml:space="preserve">Text- und Bilder-Download unter </w:t>
    </w:r>
    <w:hyperlink r:id="rId1" w:history="1">
      <w:r w:rsidR="00BE1DD3" w:rsidRPr="009C0B88">
        <w:rPr>
          <w:rStyle w:val="Hyperlink"/>
          <w:rFonts w:ascii="Arial" w:hAnsi="Arial" w:cs="Arial"/>
          <w:b/>
          <w:sz w:val="20"/>
        </w:rPr>
        <w:t>http://ars-pr.de/presse/20160402_psp</w:t>
      </w:r>
    </w:hyperlink>
    <w:r>
      <w:rPr>
        <w:rFonts w:ascii="Arial" w:hAnsi="Arial" w:cs="Arial"/>
        <w:b/>
        <w:bCs/>
        <w:sz w:val="20"/>
        <w:lang w:val="de-CH"/>
      </w:rPr>
      <w:t xml:space="preserve">            </w:t>
    </w:r>
    <w:r w:rsidR="004E16B8">
      <w:rPr>
        <w:rFonts w:ascii="Arial" w:hAnsi="Arial" w:cs="Arial"/>
        <w:b/>
        <w:bCs/>
        <w:sz w:val="20"/>
        <w:lang w:val="de-CH"/>
      </w:rPr>
      <w:t xml:space="preserve">      </w:t>
    </w:r>
    <w:r>
      <w:rPr>
        <w:rFonts w:ascii="Arial" w:hAnsi="Arial" w:cs="Arial"/>
        <w:b/>
        <w:bCs/>
        <w:sz w:val="20"/>
        <w:lang w:val="de-CH"/>
      </w:rPr>
      <w:t xml:space="preserve">                         </w:t>
    </w:r>
    <w:r>
      <w:t xml:space="preserve"> </w:t>
    </w:r>
    <w:r w:rsidRPr="00561A98">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sidR="00102365">
      <w:rPr>
        <w:rStyle w:val="Seitenzahl"/>
        <w:rFonts w:ascii="Arial" w:hAnsi="Arial" w:cs="Arial"/>
        <w:b/>
        <w:bCs/>
        <w:noProof/>
        <w:sz w:val="20"/>
        <w:lang w:val="de-CH"/>
      </w:rPr>
      <w:t>1</w:t>
    </w:r>
    <w:r>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7B6" w:rsidRDefault="004B57B6">
      <w:r>
        <w:separator/>
      </w:r>
    </w:p>
  </w:footnote>
  <w:footnote w:type="continuationSeparator" w:id="0">
    <w:p w:rsidR="004B57B6" w:rsidRDefault="004B5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989" w:rsidRDefault="00271989">
    <w:pPr>
      <w:pStyle w:val="Kopfzeile"/>
    </w:pPr>
  </w:p>
  <w:p w:rsidR="00271989" w:rsidRDefault="0027198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702621"/>
    <w:multiLevelType w:val="multilevel"/>
    <w:tmpl w:val="E18A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8"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9"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B95721"/>
    <w:multiLevelType w:val="hybridMultilevel"/>
    <w:tmpl w:val="A80EB4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B571A10"/>
    <w:multiLevelType w:val="hybridMultilevel"/>
    <w:tmpl w:val="8B0E2106"/>
    <w:lvl w:ilvl="0" w:tplc="F544EF28">
      <w:start w:val="1"/>
      <w:numFmt w:val="bullet"/>
      <w:lvlText w:val=""/>
      <w:lvlJc w:val="left"/>
      <w:pPr>
        <w:ind w:left="502" w:hanging="360"/>
      </w:pPr>
      <w:rPr>
        <w:rFonts w:ascii="Symbol" w:hAnsi="Symbol" w:hint="default"/>
        <w:color w:val="FF33CC"/>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554B0"/>
    <w:multiLevelType w:val="hybridMultilevel"/>
    <w:tmpl w:val="0098061C"/>
    <w:lvl w:ilvl="0" w:tplc="5590E904">
      <w:numFmt w:val="bullet"/>
      <w:lvlText w:val=""/>
      <w:lvlJc w:val="left"/>
      <w:pPr>
        <w:ind w:left="1891" w:hanging="360"/>
      </w:pPr>
      <w:rPr>
        <w:rFonts w:ascii="Wingdings" w:eastAsia="Times New Roman" w:hAnsi="Wingdings" w:cs="Arial" w:hint="default"/>
      </w:rPr>
    </w:lvl>
    <w:lvl w:ilvl="1" w:tplc="04070003" w:tentative="1">
      <w:start w:val="1"/>
      <w:numFmt w:val="bullet"/>
      <w:lvlText w:val="o"/>
      <w:lvlJc w:val="left"/>
      <w:pPr>
        <w:ind w:left="2611" w:hanging="360"/>
      </w:pPr>
      <w:rPr>
        <w:rFonts w:ascii="Courier New" w:hAnsi="Courier New" w:cs="Courier New" w:hint="default"/>
      </w:rPr>
    </w:lvl>
    <w:lvl w:ilvl="2" w:tplc="04070005" w:tentative="1">
      <w:start w:val="1"/>
      <w:numFmt w:val="bullet"/>
      <w:lvlText w:val=""/>
      <w:lvlJc w:val="left"/>
      <w:pPr>
        <w:ind w:left="3331" w:hanging="360"/>
      </w:pPr>
      <w:rPr>
        <w:rFonts w:ascii="Wingdings" w:hAnsi="Wingdings" w:hint="default"/>
      </w:rPr>
    </w:lvl>
    <w:lvl w:ilvl="3" w:tplc="04070001" w:tentative="1">
      <w:start w:val="1"/>
      <w:numFmt w:val="bullet"/>
      <w:lvlText w:val=""/>
      <w:lvlJc w:val="left"/>
      <w:pPr>
        <w:ind w:left="4051" w:hanging="360"/>
      </w:pPr>
      <w:rPr>
        <w:rFonts w:ascii="Symbol" w:hAnsi="Symbol" w:hint="default"/>
      </w:rPr>
    </w:lvl>
    <w:lvl w:ilvl="4" w:tplc="04070003" w:tentative="1">
      <w:start w:val="1"/>
      <w:numFmt w:val="bullet"/>
      <w:lvlText w:val="o"/>
      <w:lvlJc w:val="left"/>
      <w:pPr>
        <w:ind w:left="4771" w:hanging="360"/>
      </w:pPr>
      <w:rPr>
        <w:rFonts w:ascii="Courier New" w:hAnsi="Courier New" w:cs="Courier New" w:hint="default"/>
      </w:rPr>
    </w:lvl>
    <w:lvl w:ilvl="5" w:tplc="04070005" w:tentative="1">
      <w:start w:val="1"/>
      <w:numFmt w:val="bullet"/>
      <w:lvlText w:val=""/>
      <w:lvlJc w:val="left"/>
      <w:pPr>
        <w:ind w:left="5491" w:hanging="360"/>
      </w:pPr>
      <w:rPr>
        <w:rFonts w:ascii="Wingdings" w:hAnsi="Wingdings" w:hint="default"/>
      </w:rPr>
    </w:lvl>
    <w:lvl w:ilvl="6" w:tplc="04070001" w:tentative="1">
      <w:start w:val="1"/>
      <w:numFmt w:val="bullet"/>
      <w:lvlText w:val=""/>
      <w:lvlJc w:val="left"/>
      <w:pPr>
        <w:ind w:left="6211" w:hanging="360"/>
      </w:pPr>
      <w:rPr>
        <w:rFonts w:ascii="Symbol" w:hAnsi="Symbol" w:hint="default"/>
      </w:rPr>
    </w:lvl>
    <w:lvl w:ilvl="7" w:tplc="04070003" w:tentative="1">
      <w:start w:val="1"/>
      <w:numFmt w:val="bullet"/>
      <w:lvlText w:val="o"/>
      <w:lvlJc w:val="left"/>
      <w:pPr>
        <w:ind w:left="6931" w:hanging="360"/>
      </w:pPr>
      <w:rPr>
        <w:rFonts w:ascii="Courier New" w:hAnsi="Courier New" w:cs="Courier New" w:hint="default"/>
      </w:rPr>
    </w:lvl>
    <w:lvl w:ilvl="8" w:tplc="04070005" w:tentative="1">
      <w:start w:val="1"/>
      <w:numFmt w:val="bullet"/>
      <w:lvlText w:val=""/>
      <w:lvlJc w:val="left"/>
      <w:pPr>
        <w:ind w:left="7651" w:hanging="360"/>
      </w:pPr>
      <w:rPr>
        <w:rFonts w:ascii="Wingdings" w:hAnsi="Wingdings" w:hint="default"/>
      </w:rPr>
    </w:lvl>
  </w:abstractNum>
  <w:abstractNum w:abstractNumId="23" w15:restartNumberingAfterBreak="0">
    <w:nsid w:val="7E5D0F17"/>
    <w:multiLevelType w:val="multilevel"/>
    <w:tmpl w:val="0A38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17"/>
  </w:num>
  <w:num w:numId="4">
    <w:abstractNumId w:val="18"/>
  </w:num>
  <w:num w:numId="5">
    <w:abstractNumId w:val="11"/>
  </w:num>
  <w:num w:numId="6">
    <w:abstractNumId w:val="10"/>
  </w:num>
  <w:num w:numId="7">
    <w:abstractNumId w:val="13"/>
  </w:num>
  <w:num w:numId="8">
    <w:abstractNumId w:val="16"/>
  </w:num>
  <w:num w:numId="9">
    <w:abstractNumId w:val="1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23"/>
  </w:num>
  <w:num w:numId="22">
    <w:abstractNumId w:val="14"/>
  </w:num>
  <w:num w:numId="23">
    <w:abstractNumId w:val="2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3AD"/>
    <w:rsid w:val="00003AD1"/>
    <w:rsid w:val="00006210"/>
    <w:rsid w:val="000075C5"/>
    <w:rsid w:val="0001013F"/>
    <w:rsid w:val="0001143C"/>
    <w:rsid w:val="00011870"/>
    <w:rsid w:val="00011B03"/>
    <w:rsid w:val="000123D4"/>
    <w:rsid w:val="000128E8"/>
    <w:rsid w:val="00012984"/>
    <w:rsid w:val="00014412"/>
    <w:rsid w:val="0001554F"/>
    <w:rsid w:val="00017236"/>
    <w:rsid w:val="000206C9"/>
    <w:rsid w:val="00020CF7"/>
    <w:rsid w:val="0002272C"/>
    <w:rsid w:val="000244FC"/>
    <w:rsid w:val="00025C86"/>
    <w:rsid w:val="00032324"/>
    <w:rsid w:val="0003341C"/>
    <w:rsid w:val="00033566"/>
    <w:rsid w:val="00034EA6"/>
    <w:rsid w:val="000360BA"/>
    <w:rsid w:val="00036FED"/>
    <w:rsid w:val="0003769E"/>
    <w:rsid w:val="0004004F"/>
    <w:rsid w:val="000407F1"/>
    <w:rsid w:val="0004109C"/>
    <w:rsid w:val="000437A4"/>
    <w:rsid w:val="00043DA7"/>
    <w:rsid w:val="00046B08"/>
    <w:rsid w:val="00046E1F"/>
    <w:rsid w:val="00047334"/>
    <w:rsid w:val="0004735A"/>
    <w:rsid w:val="00047981"/>
    <w:rsid w:val="000515BE"/>
    <w:rsid w:val="000525BC"/>
    <w:rsid w:val="00052AAE"/>
    <w:rsid w:val="00053097"/>
    <w:rsid w:val="00054325"/>
    <w:rsid w:val="00054864"/>
    <w:rsid w:val="00054E10"/>
    <w:rsid w:val="00056757"/>
    <w:rsid w:val="000570C7"/>
    <w:rsid w:val="000603AA"/>
    <w:rsid w:val="00060900"/>
    <w:rsid w:val="000611FD"/>
    <w:rsid w:val="00061662"/>
    <w:rsid w:val="000665E3"/>
    <w:rsid w:val="000669BD"/>
    <w:rsid w:val="00066B35"/>
    <w:rsid w:val="00071BDF"/>
    <w:rsid w:val="000727D8"/>
    <w:rsid w:val="000764C7"/>
    <w:rsid w:val="00081C21"/>
    <w:rsid w:val="00082360"/>
    <w:rsid w:val="000823A0"/>
    <w:rsid w:val="000824BD"/>
    <w:rsid w:val="00082713"/>
    <w:rsid w:val="00082A57"/>
    <w:rsid w:val="000845DA"/>
    <w:rsid w:val="00084B9F"/>
    <w:rsid w:val="00085C9C"/>
    <w:rsid w:val="0008753A"/>
    <w:rsid w:val="00091433"/>
    <w:rsid w:val="00091F2D"/>
    <w:rsid w:val="00094F56"/>
    <w:rsid w:val="00095136"/>
    <w:rsid w:val="000963EE"/>
    <w:rsid w:val="00096ADC"/>
    <w:rsid w:val="000A2140"/>
    <w:rsid w:val="000A270F"/>
    <w:rsid w:val="000A34B5"/>
    <w:rsid w:val="000A4180"/>
    <w:rsid w:val="000A6011"/>
    <w:rsid w:val="000A6DA2"/>
    <w:rsid w:val="000A6F02"/>
    <w:rsid w:val="000B0372"/>
    <w:rsid w:val="000B063E"/>
    <w:rsid w:val="000B194A"/>
    <w:rsid w:val="000B1C3E"/>
    <w:rsid w:val="000B1CA5"/>
    <w:rsid w:val="000B22AF"/>
    <w:rsid w:val="000B25A9"/>
    <w:rsid w:val="000B39B9"/>
    <w:rsid w:val="000B5F60"/>
    <w:rsid w:val="000B6788"/>
    <w:rsid w:val="000B7595"/>
    <w:rsid w:val="000C2208"/>
    <w:rsid w:val="000C22F1"/>
    <w:rsid w:val="000C240E"/>
    <w:rsid w:val="000C4FAC"/>
    <w:rsid w:val="000C511C"/>
    <w:rsid w:val="000C6365"/>
    <w:rsid w:val="000C74FF"/>
    <w:rsid w:val="000C7BBF"/>
    <w:rsid w:val="000D0D17"/>
    <w:rsid w:val="000D1759"/>
    <w:rsid w:val="000D184E"/>
    <w:rsid w:val="000D2C36"/>
    <w:rsid w:val="000D441F"/>
    <w:rsid w:val="000D54EA"/>
    <w:rsid w:val="000E04F1"/>
    <w:rsid w:val="000E29C2"/>
    <w:rsid w:val="000E3150"/>
    <w:rsid w:val="000E402F"/>
    <w:rsid w:val="000E5A78"/>
    <w:rsid w:val="000E6093"/>
    <w:rsid w:val="000E6315"/>
    <w:rsid w:val="000E6566"/>
    <w:rsid w:val="000E68F1"/>
    <w:rsid w:val="000E7EDE"/>
    <w:rsid w:val="000F1AE4"/>
    <w:rsid w:val="000F1FEB"/>
    <w:rsid w:val="000F2B16"/>
    <w:rsid w:val="000F742C"/>
    <w:rsid w:val="000F7B1E"/>
    <w:rsid w:val="00100842"/>
    <w:rsid w:val="00101345"/>
    <w:rsid w:val="001018AF"/>
    <w:rsid w:val="00102365"/>
    <w:rsid w:val="00102963"/>
    <w:rsid w:val="001029C5"/>
    <w:rsid w:val="00102FBB"/>
    <w:rsid w:val="00103A34"/>
    <w:rsid w:val="0010531E"/>
    <w:rsid w:val="00105483"/>
    <w:rsid w:val="0010554C"/>
    <w:rsid w:val="00105AAB"/>
    <w:rsid w:val="00112BC7"/>
    <w:rsid w:val="0011472D"/>
    <w:rsid w:val="00114DC1"/>
    <w:rsid w:val="00115352"/>
    <w:rsid w:val="001153EC"/>
    <w:rsid w:val="0011563B"/>
    <w:rsid w:val="001161C7"/>
    <w:rsid w:val="00116492"/>
    <w:rsid w:val="00117325"/>
    <w:rsid w:val="00120354"/>
    <w:rsid w:val="0012037C"/>
    <w:rsid w:val="00121D25"/>
    <w:rsid w:val="0012300E"/>
    <w:rsid w:val="00124E1C"/>
    <w:rsid w:val="00124F35"/>
    <w:rsid w:val="001254E7"/>
    <w:rsid w:val="001267B3"/>
    <w:rsid w:val="001313FE"/>
    <w:rsid w:val="00131EFD"/>
    <w:rsid w:val="00135BA8"/>
    <w:rsid w:val="00137C3D"/>
    <w:rsid w:val="001403CA"/>
    <w:rsid w:val="00140892"/>
    <w:rsid w:val="00141F22"/>
    <w:rsid w:val="00144691"/>
    <w:rsid w:val="001470B0"/>
    <w:rsid w:val="0015260B"/>
    <w:rsid w:val="001552DA"/>
    <w:rsid w:val="00156634"/>
    <w:rsid w:val="00156F98"/>
    <w:rsid w:val="00157209"/>
    <w:rsid w:val="00160845"/>
    <w:rsid w:val="0016123B"/>
    <w:rsid w:val="001652E4"/>
    <w:rsid w:val="00170697"/>
    <w:rsid w:val="0017132B"/>
    <w:rsid w:val="00171CA8"/>
    <w:rsid w:val="00173972"/>
    <w:rsid w:val="00173C29"/>
    <w:rsid w:val="00174236"/>
    <w:rsid w:val="001751A4"/>
    <w:rsid w:val="001763CD"/>
    <w:rsid w:val="00181FBE"/>
    <w:rsid w:val="00182A32"/>
    <w:rsid w:val="0018547E"/>
    <w:rsid w:val="00185BEB"/>
    <w:rsid w:val="001876DB"/>
    <w:rsid w:val="00194CF4"/>
    <w:rsid w:val="001954F8"/>
    <w:rsid w:val="00195787"/>
    <w:rsid w:val="00196119"/>
    <w:rsid w:val="001963C6"/>
    <w:rsid w:val="00197072"/>
    <w:rsid w:val="00197BB7"/>
    <w:rsid w:val="001A1926"/>
    <w:rsid w:val="001A3BDE"/>
    <w:rsid w:val="001A5852"/>
    <w:rsid w:val="001A5C60"/>
    <w:rsid w:val="001A5D2C"/>
    <w:rsid w:val="001A6FE5"/>
    <w:rsid w:val="001A773C"/>
    <w:rsid w:val="001B3E3C"/>
    <w:rsid w:val="001B5FC1"/>
    <w:rsid w:val="001B6CBB"/>
    <w:rsid w:val="001B77BF"/>
    <w:rsid w:val="001B7A6C"/>
    <w:rsid w:val="001C3CFD"/>
    <w:rsid w:val="001C51DD"/>
    <w:rsid w:val="001C5D02"/>
    <w:rsid w:val="001C6DCA"/>
    <w:rsid w:val="001C7E80"/>
    <w:rsid w:val="001D067F"/>
    <w:rsid w:val="001D10C3"/>
    <w:rsid w:val="001D2805"/>
    <w:rsid w:val="001D2DC6"/>
    <w:rsid w:val="001D3A2E"/>
    <w:rsid w:val="001D56DF"/>
    <w:rsid w:val="001D68F1"/>
    <w:rsid w:val="001D7551"/>
    <w:rsid w:val="001D79A0"/>
    <w:rsid w:val="001E1C57"/>
    <w:rsid w:val="001E1FD9"/>
    <w:rsid w:val="001E25F0"/>
    <w:rsid w:val="001E3115"/>
    <w:rsid w:val="001E467C"/>
    <w:rsid w:val="001E5BCB"/>
    <w:rsid w:val="001E5C96"/>
    <w:rsid w:val="001E74C2"/>
    <w:rsid w:val="001E7EE9"/>
    <w:rsid w:val="001F29A5"/>
    <w:rsid w:val="001F4493"/>
    <w:rsid w:val="001F6819"/>
    <w:rsid w:val="001F6CD0"/>
    <w:rsid w:val="002011ED"/>
    <w:rsid w:val="00201B65"/>
    <w:rsid w:val="00201CCA"/>
    <w:rsid w:val="00202C08"/>
    <w:rsid w:val="002053C4"/>
    <w:rsid w:val="00206426"/>
    <w:rsid w:val="002068DE"/>
    <w:rsid w:val="00206DE6"/>
    <w:rsid w:val="002106DB"/>
    <w:rsid w:val="0021087D"/>
    <w:rsid w:val="00212AD7"/>
    <w:rsid w:val="00212B45"/>
    <w:rsid w:val="00214B79"/>
    <w:rsid w:val="00217EEB"/>
    <w:rsid w:val="002208EB"/>
    <w:rsid w:val="00220C1E"/>
    <w:rsid w:val="002220AB"/>
    <w:rsid w:val="00223421"/>
    <w:rsid w:val="00223D8E"/>
    <w:rsid w:val="00224167"/>
    <w:rsid w:val="002246AD"/>
    <w:rsid w:val="0022555B"/>
    <w:rsid w:val="002259E6"/>
    <w:rsid w:val="00225D7A"/>
    <w:rsid w:val="00226DEE"/>
    <w:rsid w:val="0022790F"/>
    <w:rsid w:val="00227A76"/>
    <w:rsid w:val="00227DCC"/>
    <w:rsid w:val="00230557"/>
    <w:rsid w:val="002309B4"/>
    <w:rsid w:val="002343BF"/>
    <w:rsid w:val="00235126"/>
    <w:rsid w:val="0023616C"/>
    <w:rsid w:val="00237AB9"/>
    <w:rsid w:val="002415DE"/>
    <w:rsid w:val="002419F5"/>
    <w:rsid w:val="00242D9D"/>
    <w:rsid w:val="0024469A"/>
    <w:rsid w:val="00244B97"/>
    <w:rsid w:val="00247830"/>
    <w:rsid w:val="002529FE"/>
    <w:rsid w:val="00253900"/>
    <w:rsid w:val="00253FD7"/>
    <w:rsid w:val="00254990"/>
    <w:rsid w:val="002549BF"/>
    <w:rsid w:val="00255961"/>
    <w:rsid w:val="00256DB2"/>
    <w:rsid w:val="002575BB"/>
    <w:rsid w:val="002649B0"/>
    <w:rsid w:val="00264AA3"/>
    <w:rsid w:val="00265384"/>
    <w:rsid w:val="00267FC0"/>
    <w:rsid w:val="00271989"/>
    <w:rsid w:val="00271BBC"/>
    <w:rsid w:val="0027342E"/>
    <w:rsid w:val="002757A4"/>
    <w:rsid w:val="0027598B"/>
    <w:rsid w:val="00276304"/>
    <w:rsid w:val="00276A89"/>
    <w:rsid w:val="00276C38"/>
    <w:rsid w:val="00277D66"/>
    <w:rsid w:val="00277E5A"/>
    <w:rsid w:val="00280217"/>
    <w:rsid w:val="00280D3A"/>
    <w:rsid w:val="0028381A"/>
    <w:rsid w:val="00284B86"/>
    <w:rsid w:val="00287300"/>
    <w:rsid w:val="00290796"/>
    <w:rsid w:val="002909B0"/>
    <w:rsid w:val="002915A9"/>
    <w:rsid w:val="00292935"/>
    <w:rsid w:val="002935A1"/>
    <w:rsid w:val="0029415F"/>
    <w:rsid w:val="0029424E"/>
    <w:rsid w:val="002947EC"/>
    <w:rsid w:val="00294EB0"/>
    <w:rsid w:val="002964E4"/>
    <w:rsid w:val="00296A44"/>
    <w:rsid w:val="002979F5"/>
    <w:rsid w:val="00297E66"/>
    <w:rsid w:val="002A081B"/>
    <w:rsid w:val="002A34C8"/>
    <w:rsid w:val="002A3CE7"/>
    <w:rsid w:val="002A66D8"/>
    <w:rsid w:val="002A7E17"/>
    <w:rsid w:val="002B039D"/>
    <w:rsid w:val="002B0D0A"/>
    <w:rsid w:val="002B3CF6"/>
    <w:rsid w:val="002B6167"/>
    <w:rsid w:val="002C0B9B"/>
    <w:rsid w:val="002C1A6C"/>
    <w:rsid w:val="002C39E1"/>
    <w:rsid w:val="002C729C"/>
    <w:rsid w:val="002D0593"/>
    <w:rsid w:val="002D0DC8"/>
    <w:rsid w:val="002D1452"/>
    <w:rsid w:val="002D1F4C"/>
    <w:rsid w:val="002D2786"/>
    <w:rsid w:val="002D44D2"/>
    <w:rsid w:val="002D4908"/>
    <w:rsid w:val="002D59D4"/>
    <w:rsid w:val="002D6A23"/>
    <w:rsid w:val="002D73AD"/>
    <w:rsid w:val="002D7486"/>
    <w:rsid w:val="002E0FE3"/>
    <w:rsid w:val="002E2ED1"/>
    <w:rsid w:val="002E5D6D"/>
    <w:rsid w:val="002E5F23"/>
    <w:rsid w:val="002E6A09"/>
    <w:rsid w:val="002E7DF3"/>
    <w:rsid w:val="002F0A94"/>
    <w:rsid w:val="002F1825"/>
    <w:rsid w:val="002F1D71"/>
    <w:rsid w:val="002F1FD3"/>
    <w:rsid w:val="002F3B8F"/>
    <w:rsid w:val="002F7623"/>
    <w:rsid w:val="003004D2"/>
    <w:rsid w:val="003015E6"/>
    <w:rsid w:val="00301957"/>
    <w:rsid w:val="003026BC"/>
    <w:rsid w:val="00304BEB"/>
    <w:rsid w:val="00304E13"/>
    <w:rsid w:val="00304E8C"/>
    <w:rsid w:val="003068E9"/>
    <w:rsid w:val="00310FA2"/>
    <w:rsid w:val="00311D20"/>
    <w:rsid w:val="00311EE4"/>
    <w:rsid w:val="003129AC"/>
    <w:rsid w:val="00313CC1"/>
    <w:rsid w:val="00313DE5"/>
    <w:rsid w:val="003141EC"/>
    <w:rsid w:val="0031483C"/>
    <w:rsid w:val="00320087"/>
    <w:rsid w:val="003238D2"/>
    <w:rsid w:val="00323EC9"/>
    <w:rsid w:val="0033141D"/>
    <w:rsid w:val="00331B50"/>
    <w:rsid w:val="00331F1B"/>
    <w:rsid w:val="00332D69"/>
    <w:rsid w:val="00333515"/>
    <w:rsid w:val="00334151"/>
    <w:rsid w:val="003357EA"/>
    <w:rsid w:val="003359B7"/>
    <w:rsid w:val="0033741E"/>
    <w:rsid w:val="003419D7"/>
    <w:rsid w:val="0034208D"/>
    <w:rsid w:val="0034337A"/>
    <w:rsid w:val="0034459A"/>
    <w:rsid w:val="00345BE7"/>
    <w:rsid w:val="00345D59"/>
    <w:rsid w:val="0034643F"/>
    <w:rsid w:val="0034717E"/>
    <w:rsid w:val="00347234"/>
    <w:rsid w:val="00347DE7"/>
    <w:rsid w:val="00350E76"/>
    <w:rsid w:val="0035192E"/>
    <w:rsid w:val="00351AF6"/>
    <w:rsid w:val="00351D92"/>
    <w:rsid w:val="003520CB"/>
    <w:rsid w:val="00352E22"/>
    <w:rsid w:val="0035456A"/>
    <w:rsid w:val="00354E14"/>
    <w:rsid w:val="00355905"/>
    <w:rsid w:val="00355C8F"/>
    <w:rsid w:val="00355DAE"/>
    <w:rsid w:val="00355E64"/>
    <w:rsid w:val="00356240"/>
    <w:rsid w:val="00357A4F"/>
    <w:rsid w:val="00360529"/>
    <w:rsid w:val="00363BEA"/>
    <w:rsid w:val="003642CF"/>
    <w:rsid w:val="003648EE"/>
    <w:rsid w:val="00364EC8"/>
    <w:rsid w:val="00366C90"/>
    <w:rsid w:val="00372189"/>
    <w:rsid w:val="00372349"/>
    <w:rsid w:val="00372365"/>
    <w:rsid w:val="003753EA"/>
    <w:rsid w:val="00376056"/>
    <w:rsid w:val="00381B1D"/>
    <w:rsid w:val="00384E4C"/>
    <w:rsid w:val="003857B1"/>
    <w:rsid w:val="00385872"/>
    <w:rsid w:val="00385FE4"/>
    <w:rsid w:val="00386F15"/>
    <w:rsid w:val="00390B0E"/>
    <w:rsid w:val="00390C00"/>
    <w:rsid w:val="00390F3E"/>
    <w:rsid w:val="00390FDE"/>
    <w:rsid w:val="003941A3"/>
    <w:rsid w:val="003952FE"/>
    <w:rsid w:val="00396417"/>
    <w:rsid w:val="003A04C7"/>
    <w:rsid w:val="003A0989"/>
    <w:rsid w:val="003A2C53"/>
    <w:rsid w:val="003A31FC"/>
    <w:rsid w:val="003A3929"/>
    <w:rsid w:val="003A46C9"/>
    <w:rsid w:val="003A70F2"/>
    <w:rsid w:val="003B0D6A"/>
    <w:rsid w:val="003B26ED"/>
    <w:rsid w:val="003B2E20"/>
    <w:rsid w:val="003B3C0E"/>
    <w:rsid w:val="003B4142"/>
    <w:rsid w:val="003B551E"/>
    <w:rsid w:val="003B6B97"/>
    <w:rsid w:val="003B711A"/>
    <w:rsid w:val="003B7703"/>
    <w:rsid w:val="003C2722"/>
    <w:rsid w:val="003C3620"/>
    <w:rsid w:val="003C3898"/>
    <w:rsid w:val="003C38C9"/>
    <w:rsid w:val="003C6632"/>
    <w:rsid w:val="003C712F"/>
    <w:rsid w:val="003C730B"/>
    <w:rsid w:val="003C7534"/>
    <w:rsid w:val="003C79BF"/>
    <w:rsid w:val="003D024C"/>
    <w:rsid w:val="003D201D"/>
    <w:rsid w:val="003D273D"/>
    <w:rsid w:val="003D2D1E"/>
    <w:rsid w:val="003D4365"/>
    <w:rsid w:val="003D503A"/>
    <w:rsid w:val="003D5993"/>
    <w:rsid w:val="003D6849"/>
    <w:rsid w:val="003E0878"/>
    <w:rsid w:val="003E1846"/>
    <w:rsid w:val="003E1FBC"/>
    <w:rsid w:val="003E340C"/>
    <w:rsid w:val="003E59A1"/>
    <w:rsid w:val="003E688F"/>
    <w:rsid w:val="003E75D6"/>
    <w:rsid w:val="003F13BF"/>
    <w:rsid w:val="003F1E9F"/>
    <w:rsid w:val="003F25DF"/>
    <w:rsid w:val="003F2F58"/>
    <w:rsid w:val="003F3D9C"/>
    <w:rsid w:val="003F49B0"/>
    <w:rsid w:val="003F56BA"/>
    <w:rsid w:val="003F7414"/>
    <w:rsid w:val="004008C2"/>
    <w:rsid w:val="00401C30"/>
    <w:rsid w:val="00405949"/>
    <w:rsid w:val="00406F2A"/>
    <w:rsid w:val="0041026A"/>
    <w:rsid w:val="0041034E"/>
    <w:rsid w:val="00414106"/>
    <w:rsid w:val="00415FBF"/>
    <w:rsid w:val="00416ADE"/>
    <w:rsid w:val="0041745C"/>
    <w:rsid w:val="00417E75"/>
    <w:rsid w:val="00421BDE"/>
    <w:rsid w:val="0042218C"/>
    <w:rsid w:val="0042337B"/>
    <w:rsid w:val="00423675"/>
    <w:rsid w:val="00426FDC"/>
    <w:rsid w:val="004305BD"/>
    <w:rsid w:val="00431F34"/>
    <w:rsid w:val="004339DB"/>
    <w:rsid w:val="0043438F"/>
    <w:rsid w:val="004347FC"/>
    <w:rsid w:val="004348C6"/>
    <w:rsid w:val="004361AB"/>
    <w:rsid w:val="004409AD"/>
    <w:rsid w:val="00441A2B"/>
    <w:rsid w:val="0044435F"/>
    <w:rsid w:val="004462B0"/>
    <w:rsid w:val="00447544"/>
    <w:rsid w:val="00450955"/>
    <w:rsid w:val="004513BE"/>
    <w:rsid w:val="00451CDF"/>
    <w:rsid w:val="00451D29"/>
    <w:rsid w:val="004523C7"/>
    <w:rsid w:val="00452BF9"/>
    <w:rsid w:val="0045320F"/>
    <w:rsid w:val="00453BAA"/>
    <w:rsid w:val="00453DC2"/>
    <w:rsid w:val="004546A4"/>
    <w:rsid w:val="004603D8"/>
    <w:rsid w:val="00461516"/>
    <w:rsid w:val="0046331C"/>
    <w:rsid w:val="00463F60"/>
    <w:rsid w:val="00465B8E"/>
    <w:rsid w:val="00465C9B"/>
    <w:rsid w:val="00465F51"/>
    <w:rsid w:val="0046641E"/>
    <w:rsid w:val="00467BA3"/>
    <w:rsid w:val="00467EAB"/>
    <w:rsid w:val="004713EB"/>
    <w:rsid w:val="004723C8"/>
    <w:rsid w:val="00476756"/>
    <w:rsid w:val="00476ED7"/>
    <w:rsid w:val="00480304"/>
    <w:rsid w:val="0048121D"/>
    <w:rsid w:val="004816A5"/>
    <w:rsid w:val="004818DC"/>
    <w:rsid w:val="0048194E"/>
    <w:rsid w:val="0048342B"/>
    <w:rsid w:val="00484E83"/>
    <w:rsid w:val="0048550F"/>
    <w:rsid w:val="00485F85"/>
    <w:rsid w:val="00486161"/>
    <w:rsid w:val="004922A3"/>
    <w:rsid w:val="004922A9"/>
    <w:rsid w:val="0049319B"/>
    <w:rsid w:val="00493C25"/>
    <w:rsid w:val="00497861"/>
    <w:rsid w:val="004A1775"/>
    <w:rsid w:val="004A3FFB"/>
    <w:rsid w:val="004A6ACD"/>
    <w:rsid w:val="004A7205"/>
    <w:rsid w:val="004B22BD"/>
    <w:rsid w:val="004B507E"/>
    <w:rsid w:val="004B57B6"/>
    <w:rsid w:val="004B75A8"/>
    <w:rsid w:val="004C00E8"/>
    <w:rsid w:val="004C079E"/>
    <w:rsid w:val="004C0876"/>
    <w:rsid w:val="004C13D5"/>
    <w:rsid w:val="004C24A2"/>
    <w:rsid w:val="004C42FB"/>
    <w:rsid w:val="004C52F0"/>
    <w:rsid w:val="004C5FC7"/>
    <w:rsid w:val="004C7963"/>
    <w:rsid w:val="004D10AA"/>
    <w:rsid w:val="004D1685"/>
    <w:rsid w:val="004D18E7"/>
    <w:rsid w:val="004D2452"/>
    <w:rsid w:val="004D71C8"/>
    <w:rsid w:val="004D78A2"/>
    <w:rsid w:val="004E16B8"/>
    <w:rsid w:val="004E58FD"/>
    <w:rsid w:val="004E5A84"/>
    <w:rsid w:val="004E6170"/>
    <w:rsid w:val="004E7DF9"/>
    <w:rsid w:val="004E7F31"/>
    <w:rsid w:val="004F01C9"/>
    <w:rsid w:val="004F2971"/>
    <w:rsid w:val="004F2FE9"/>
    <w:rsid w:val="004F3969"/>
    <w:rsid w:val="004F3F79"/>
    <w:rsid w:val="004F3FE4"/>
    <w:rsid w:val="004F42B0"/>
    <w:rsid w:val="004F65E5"/>
    <w:rsid w:val="004F71BC"/>
    <w:rsid w:val="004F7962"/>
    <w:rsid w:val="005011A7"/>
    <w:rsid w:val="0050132D"/>
    <w:rsid w:val="00501FCB"/>
    <w:rsid w:val="00502A0F"/>
    <w:rsid w:val="0050382A"/>
    <w:rsid w:val="00505868"/>
    <w:rsid w:val="00506FC6"/>
    <w:rsid w:val="00507D4B"/>
    <w:rsid w:val="005101F2"/>
    <w:rsid w:val="005137B6"/>
    <w:rsid w:val="00514D7A"/>
    <w:rsid w:val="00515F98"/>
    <w:rsid w:val="00520E2E"/>
    <w:rsid w:val="00521521"/>
    <w:rsid w:val="00522082"/>
    <w:rsid w:val="005221FE"/>
    <w:rsid w:val="0052416E"/>
    <w:rsid w:val="0052784D"/>
    <w:rsid w:val="00532F57"/>
    <w:rsid w:val="0053473A"/>
    <w:rsid w:val="00536614"/>
    <w:rsid w:val="0053778B"/>
    <w:rsid w:val="00537BEA"/>
    <w:rsid w:val="00537E67"/>
    <w:rsid w:val="0054027C"/>
    <w:rsid w:val="00540F55"/>
    <w:rsid w:val="0054103F"/>
    <w:rsid w:val="00542C76"/>
    <w:rsid w:val="00544854"/>
    <w:rsid w:val="005514C3"/>
    <w:rsid w:val="00553360"/>
    <w:rsid w:val="00553B2B"/>
    <w:rsid w:val="00555463"/>
    <w:rsid w:val="00555C8E"/>
    <w:rsid w:val="005568D5"/>
    <w:rsid w:val="00561A98"/>
    <w:rsid w:val="0056282F"/>
    <w:rsid w:val="00564151"/>
    <w:rsid w:val="0056491F"/>
    <w:rsid w:val="00564EE2"/>
    <w:rsid w:val="0056593A"/>
    <w:rsid w:val="00566876"/>
    <w:rsid w:val="005719D7"/>
    <w:rsid w:val="005724CC"/>
    <w:rsid w:val="00572506"/>
    <w:rsid w:val="0057276C"/>
    <w:rsid w:val="00573F80"/>
    <w:rsid w:val="005752F6"/>
    <w:rsid w:val="00581331"/>
    <w:rsid w:val="005821C8"/>
    <w:rsid w:val="005847F8"/>
    <w:rsid w:val="00586409"/>
    <w:rsid w:val="0058725A"/>
    <w:rsid w:val="00590879"/>
    <w:rsid w:val="005908B4"/>
    <w:rsid w:val="00592803"/>
    <w:rsid w:val="00593E14"/>
    <w:rsid w:val="00594D39"/>
    <w:rsid w:val="00595994"/>
    <w:rsid w:val="00596188"/>
    <w:rsid w:val="00596BB1"/>
    <w:rsid w:val="00596D1D"/>
    <w:rsid w:val="0059751D"/>
    <w:rsid w:val="00597C2E"/>
    <w:rsid w:val="005A0392"/>
    <w:rsid w:val="005A1B5E"/>
    <w:rsid w:val="005A2516"/>
    <w:rsid w:val="005A3C8B"/>
    <w:rsid w:val="005B1B94"/>
    <w:rsid w:val="005B1CC3"/>
    <w:rsid w:val="005B2325"/>
    <w:rsid w:val="005B237A"/>
    <w:rsid w:val="005B2C20"/>
    <w:rsid w:val="005B3853"/>
    <w:rsid w:val="005B46FF"/>
    <w:rsid w:val="005B5F91"/>
    <w:rsid w:val="005B6E75"/>
    <w:rsid w:val="005B7285"/>
    <w:rsid w:val="005C0197"/>
    <w:rsid w:val="005C0E57"/>
    <w:rsid w:val="005C1F06"/>
    <w:rsid w:val="005C22EB"/>
    <w:rsid w:val="005C24BF"/>
    <w:rsid w:val="005C3319"/>
    <w:rsid w:val="005C45D1"/>
    <w:rsid w:val="005C47D8"/>
    <w:rsid w:val="005C53D4"/>
    <w:rsid w:val="005C5B26"/>
    <w:rsid w:val="005C6091"/>
    <w:rsid w:val="005C6F7F"/>
    <w:rsid w:val="005D0DE5"/>
    <w:rsid w:val="005D156D"/>
    <w:rsid w:val="005D170C"/>
    <w:rsid w:val="005D1C5C"/>
    <w:rsid w:val="005D2000"/>
    <w:rsid w:val="005D2D4B"/>
    <w:rsid w:val="005D6090"/>
    <w:rsid w:val="005D7FB0"/>
    <w:rsid w:val="005E0406"/>
    <w:rsid w:val="005E0B4D"/>
    <w:rsid w:val="005E1C75"/>
    <w:rsid w:val="005E2DBA"/>
    <w:rsid w:val="005E3565"/>
    <w:rsid w:val="005E4EB7"/>
    <w:rsid w:val="005E6DCD"/>
    <w:rsid w:val="005E73FE"/>
    <w:rsid w:val="005E7400"/>
    <w:rsid w:val="005F0636"/>
    <w:rsid w:val="005F187E"/>
    <w:rsid w:val="005F1996"/>
    <w:rsid w:val="005F1ACD"/>
    <w:rsid w:val="005F55E0"/>
    <w:rsid w:val="00603EE3"/>
    <w:rsid w:val="00610B3F"/>
    <w:rsid w:val="006110F5"/>
    <w:rsid w:val="0061238B"/>
    <w:rsid w:val="0061286A"/>
    <w:rsid w:val="00612D9D"/>
    <w:rsid w:val="00614484"/>
    <w:rsid w:val="006154B9"/>
    <w:rsid w:val="0061557B"/>
    <w:rsid w:val="00615DA7"/>
    <w:rsid w:val="006230FE"/>
    <w:rsid w:val="00624935"/>
    <w:rsid w:val="00624C31"/>
    <w:rsid w:val="006263BB"/>
    <w:rsid w:val="00627D50"/>
    <w:rsid w:val="0063312F"/>
    <w:rsid w:val="0063353C"/>
    <w:rsid w:val="0063489C"/>
    <w:rsid w:val="00635181"/>
    <w:rsid w:val="0063566E"/>
    <w:rsid w:val="00635F69"/>
    <w:rsid w:val="006376C7"/>
    <w:rsid w:val="00641D02"/>
    <w:rsid w:val="00642427"/>
    <w:rsid w:val="006427A9"/>
    <w:rsid w:val="00642B0D"/>
    <w:rsid w:val="00642C3D"/>
    <w:rsid w:val="006432D8"/>
    <w:rsid w:val="00644765"/>
    <w:rsid w:val="0064505C"/>
    <w:rsid w:val="006471A0"/>
    <w:rsid w:val="0064734E"/>
    <w:rsid w:val="00653DCF"/>
    <w:rsid w:val="00654CCC"/>
    <w:rsid w:val="00657575"/>
    <w:rsid w:val="00660D18"/>
    <w:rsid w:val="0066195C"/>
    <w:rsid w:val="006619ED"/>
    <w:rsid w:val="00661D25"/>
    <w:rsid w:val="0066557C"/>
    <w:rsid w:val="006659CC"/>
    <w:rsid w:val="00666360"/>
    <w:rsid w:val="00666E5A"/>
    <w:rsid w:val="00673BE9"/>
    <w:rsid w:val="00673CD6"/>
    <w:rsid w:val="00677267"/>
    <w:rsid w:val="00677EEC"/>
    <w:rsid w:val="00682D5E"/>
    <w:rsid w:val="00682FDB"/>
    <w:rsid w:val="006858C4"/>
    <w:rsid w:val="006861FA"/>
    <w:rsid w:val="00690553"/>
    <w:rsid w:val="00691967"/>
    <w:rsid w:val="006926FA"/>
    <w:rsid w:val="0069293E"/>
    <w:rsid w:val="00693778"/>
    <w:rsid w:val="00696B12"/>
    <w:rsid w:val="00696B5A"/>
    <w:rsid w:val="00696F21"/>
    <w:rsid w:val="006A215E"/>
    <w:rsid w:val="006A299A"/>
    <w:rsid w:val="006A2D10"/>
    <w:rsid w:val="006A2D9C"/>
    <w:rsid w:val="006A4E61"/>
    <w:rsid w:val="006A742D"/>
    <w:rsid w:val="006A7D7D"/>
    <w:rsid w:val="006B0947"/>
    <w:rsid w:val="006B09B3"/>
    <w:rsid w:val="006B36F5"/>
    <w:rsid w:val="006B4888"/>
    <w:rsid w:val="006B4930"/>
    <w:rsid w:val="006B5CD0"/>
    <w:rsid w:val="006B781A"/>
    <w:rsid w:val="006C05C2"/>
    <w:rsid w:val="006C0637"/>
    <w:rsid w:val="006C1054"/>
    <w:rsid w:val="006C1AB2"/>
    <w:rsid w:val="006C39FE"/>
    <w:rsid w:val="006D1905"/>
    <w:rsid w:val="006D2537"/>
    <w:rsid w:val="006D2D3C"/>
    <w:rsid w:val="006D3652"/>
    <w:rsid w:val="006D4FBC"/>
    <w:rsid w:val="006D52AF"/>
    <w:rsid w:val="006E0334"/>
    <w:rsid w:val="006E0553"/>
    <w:rsid w:val="006E3BF6"/>
    <w:rsid w:val="006E5802"/>
    <w:rsid w:val="006F03FA"/>
    <w:rsid w:val="006F0F6B"/>
    <w:rsid w:val="006F12B8"/>
    <w:rsid w:val="006F1B62"/>
    <w:rsid w:val="006F498B"/>
    <w:rsid w:val="007000DB"/>
    <w:rsid w:val="00702283"/>
    <w:rsid w:val="007037BE"/>
    <w:rsid w:val="007039A3"/>
    <w:rsid w:val="00703A6A"/>
    <w:rsid w:val="00704160"/>
    <w:rsid w:val="00704B78"/>
    <w:rsid w:val="007053F5"/>
    <w:rsid w:val="00705672"/>
    <w:rsid w:val="00705F24"/>
    <w:rsid w:val="00707A59"/>
    <w:rsid w:val="00710F65"/>
    <w:rsid w:val="00711B59"/>
    <w:rsid w:val="007126FC"/>
    <w:rsid w:val="00712B01"/>
    <w:rsid w:val="00712D2A"/>
    <w:rsid w:val="00714C29"/>
    <w:rsid w:val="00714CF6"/>
    <w:rsid w:val="00715A4A"/>
    <w:rsid w:val="00716071"/>
    <w:rsid w:val="007176E8"/>
    <w:rsid w:val="00720950"/>
    <w:rsid w:val="007209B6"/>
    <w:rsid w:val="0072143F"/>
    <w:rsid w:val="00721674"/>
    <w:rsid w:val="00721FF2"/>
    <w:rsid w:val="00722064"/>
    <w:rsid w:val="007227FA"/>
    <w:rsid w:val="0072401B"/>
    <w:rsid w:val="00726D01"/>
    <w:rsid w:val="00727719"/>
    <w:rsid w:val="00727D23"/>
    <w:rsid w:val="007302DC"/>
    <w:rsid w:val="0073093F"/>
    <w:rsid w:val="00731136"/>
    <w:rsid w:val="00731329"/>
    <w:rsid w:val="0073141A"/>
    <w:rsid w:val="00731830"/>
    <w:rsid w:val="00732BF2"/>
    <w:rsid w:val="0073325D"/>
    <w:rsid w:val="00733609"/>
    <w:rsid w:val="0073473B"/>
    <w:rsid w:val="00734EA6"/>
    <w:rsid w:val="0073504D"/>
    <w:rsid w:val="007416E0"/>
    <w:rsid w:val="00741F44"/>
    <w:rsid w:val="007443D8"/>
    <w:rsid w:val="00744A53"/>
    <w:rsid w:val="00744A69"/>
    <w:rsid w:val="00745877"/>
    <w:rsid w:val="007470DE"/>
    <w:rsid w:val="00747B4A"/>
    <w:rsid w:val="00750141"/>
    <w:rsid w:val="00750C49"/>
    <w:rsid w:val="0075152F"/>
    <w:rsid w:val="00752406"/>
    <w:rsid w:val="00753062"/>
    <w:rsid w:val="0075313E"/>
    <w:rsid w:val="00753DF0"/>
    <w:rsid w:val="00754B67"/>
    <w:rsid w:val="007571F2"/>
    <w:rsid w:val="007621B9"/>
    <w:rsid w:val="00763066"/>
    <w:rsid w:val="007649DD"/>
    <w:rsid w:val="00764CE1"/>
    <w:rsid w:val="0076589D"/>
    <w:rsid w:val="00767ABE"/>
    <w:rsid w:val="00767F63"/>
    <w:rsid w:val="00770FFC"/>
    <w:rsid w:val="007739B4"/>
    <w:rsid w:val="00773F04"/>
    <w:rsid w:val="007742E1"/>
    <w:rsid w:val="0077458E"/>
    <w:rsid w:val="00775630"/>
    <w:rsid w:val="00777D74"/>
    <w:rsid w:val="00780AD8"/>
    <w:rsid w:val="00780FFB"/>
    <w:rsid w:val="007813E0"/>
    <w:rsid w:val="00781DCB"/>
    <w:rsid w:val="0078336F"/>
    <w:rsid w:val="00783714"/>
    <w:rsid w:val="0078379D"/>
    <w:rsid w:val="007846D9"/>
    <w:rsid w:val="007854C7"/>
    <w:rsid w:val="00785738"/>
    <w:rsid w:val="0079021C"/>
    <w:rsid w:val="0079126A"/>
    <w:rsid w:val="00794544"/>
    <w:rsid w:val="007953E8"/>
    <w:rsid w:val="00796B49"/>
    <w:rsid w:val="00797A9B"/>
    <w:rsid w:val="00797D5A"/>
    <w:rsid w:val="007A166C"/>
    <w:rsid w:val="007A282E"/>
    <w:rsid w:val="007A2FCA"/>
    <w:rsid w:val="007A344C"/>
    <w:rsid w:val="007A4632"/>
    <w:rsid w:val="007A4691"/>
    <w:rsid w:val="007B3030"/>
    <w:rsid w:val="007B429D"/>
    <w:rsid w:val="007B4322"/>
    <w:rsid w:val="007B480F"/>
    <w:rsid w:val="007B764D"/>
    <w:rsid w:val="007C0126"/>
    <w:rsid w:val="007C30B4"/>
    <w:rsid w:val="007C3AFF"/>
    <w:rsid w:val="007C453F"/>
    <w:rsid w:val="007C5759"/>
    <w:rsid w:val="007C79A8"/>
    <w:rsid w:val="007C7ED2"/>
    <w:rsid w:val="007D11A7"/>
    <w:rsid w:val="007D1CB8"/>
    <w:rsid w:val="007D22DF"/>
    <w:rsid w:val="007D34CB"/>
    <w:rsid w:val="007D390C"/>
    <w:rsid w:val="007D3B97"/>
    <w:rsid w:val="007D42CE"/>
    <w:rsid w:val="007D4620"/>
    <w:rsid w:val="007D4A9C"/>
    <w:rsid w:val="007D67A8"/>
    <w:rsid w:val="007D799B"/>
    <w:rsid w:val="007E05DC"/>
    <w:rsid w:val="007E393D"/>
    <w:rsid w:val="007E55D8"/>
    <w:rsid w:val="007E782B"/>
    <w:rsid w:val="007F08DA"/>
    <w:rsid w:val="007F3B33"/>
    <w:rsid w:val="007F5DD2"/>
    <w:rsid w:val="007F7452"/>
    <w:rsid w:val="00800EBC"/>
    <w:rsid w:val="00802ACD"/>
    <w:rsid w:val="0080514B"/>
    <w:rsid w:val="00810B37"/>
    <w:rsid w:val="008111E9"/>
    <w:rsid w:val="00812661"/>
    <w:rsid w:val="0081373D"/>
    <w:rsid w:val="008139E1"/>
    <w:rsid w:val="008145ED"/>
    <w:rsid w:val="00814779"/>
    <w:rsid w:val="00815C91"/>
    <w:rsid w:val="00816088"/>
    <w:rsid w:val="00822473"/>
    <w:rsid w:val="00825759"/>
    <w:rsid w:val="008260E1"/>
    <w:rsid w:val="00826E8E"/>
    <w:rsid w:val="008276F9"/>
    <w:rsid w:val="008318E5"/>
    <w:rsid w:val="0083199A"/>
    <w:rsid w:val="00834190"/>
    <w:rsid w:val="00834819"/>
    <w:rsid w:val="0083592C"/>
    <w:rsid w:val="008360CA"/>
    <w:rsid w:val="00836B20"/>
    <w:rsid w:val="00836C4C"/>
    <w:rsid w:val="008371DD"/>
    <w:rsid w:val="008377DA"/>
    <w:rsid w:val="008402F3"/>
    <w:rsid w:val="008407A0"/>
    <w:rsid w:val="00841583"/>
    <w:rsid w:val="008444C1"/>
    <w:rsid w:val="00846081"/>
    <w:rsid w:val="008501E4"/>
    <w:rsid w:val="00850826"/>
    <w:rsid w:val="00850F1B"/>
    <w:rsid w:val="008528F9"/>
    <w:rsid w:val="008530AF"/>
    <w:rsid w:val="008537DA"/>
    <w:rsid w:val="00853BC1"/>
    <w:rsid w:val="00854289"/>
    <w:rsid w:val="008548BC"/>
    <w:rsid w:val="00855B10"/>
    <w:rsid w:val="00857197"/>
    <w:rsid w:val="00860CE6"/>
    <w:rsid w:val="00861234"/>
    <w:rsid w:val="0086245D"/>
    <w:rsid w:val="00863431"/>
    <w:rsid w:val="00863FB7"/>
    <w:rsid w:val="008667FC"/>
    <w:rsid w:val="00870032"/>
    <w:rsid w:val="00870851"/>
    <w:rsid w:val="00870F34"/>
    <w:rsid w:val="008743CA"/>
    <w:rsid w:val="00876878"/>
    <w:rsid w:val="00876AA2"/>
    <w:rsid w:val="00877B5D"/>
    <w:rsid w:val="008809C1"/>
    <w:rsid w:val="00880B15"/>
    <w:rsid w:val="00880D16"/>
    <w:rsid w:val="00880E06"/>
    <w:rsid w:val="00881005"/>
    <w:rsid w:val="00881F72"/>
    <w:rsid w:val="008823B6"/>
    <w:rsid w:val="00883340"/>
    <w:rsid w:val="008851FC"/>
    <w:rsid w:val="008869A2"/>
    <w:rsid w:val="00886C81"/>
    <w:rsid w:val="00886D7B"/>
    <w:rsid w:val="008901F7"/>
    <w:rsid w:val="00890633"/>
    <w:rsid w:val="00891AA5"/>
    <w:rsid w:val="00891EB3"/>
    <w:rsid w:val="00892130"/>
    <w:rsid w:val="00893D11"/>
    <w:rsid w:val="00894F69"/>
    <w:rsid w:val="0089605D"/>
    <w:rsid w:val="00896289"/>
    <w:rsid w:val="008A27A0"/>
    <w:rsid w:val="008A2A15"/>
    <w:rsid w:val="008A3E23"/>
    <w:rsid w:val="008A4E76"/>
    <w:rsid w:val="008A4EE0"/>
    <w:rsid w:val="008A55C4"/>
    <w:rsid w:val="008A58BF"/>
    <w:rsid w:val="008A7A39"/>
    <w:rsid w:val="008B132D"/>
    <w:rsid w:val="008B1789"/>
    <w:rsid w:val="008B2025"/>
    <w:rsid w:val="008B2B4C"/>
    <w:rsid w:val="008B3214"/>
    <w:rsid w:val="008B3A0E"/>
    <w:rsid w:val="008B4A7E"/>
    <w:rsid w:val="008B7C2F"/>
    <w:rsid w:val="008C4075"/>
    <w:rsid w:val="008C5302"/>
    <w:rsid w:val="008C5575"/>
    <w:rsid w:val="008C5C1C"/>
    <w:rsid w:val="008C760C"/>
    <w:rsid w:val="008C7DAC"/>
    <w:rsid w:val="008D052D"/>
    <w:rsid w:val="008D08D0"/>
    <w:rsid w:val="008D1897"/>
    <w:rsid w:val="008D1FC1"/>
    <w:rsid w:val="008D205B"/>
    <w:rsid w:val="008D2074"/>
    <w:rsid w:val="008D3F0C"/>
    <w:rsid w:val="008D40F0"/>
    <w:rsid w:val="008D7011"/>
    <w:rsid w:val="008E13B6"/>
    <w:rsid w:val="008E2339"/>
    <w:rsid w:val="008E3587"/>
    <w:rsid w:val="008E3A3B"/>
    <w:rsid w:val="008E6638"/>
    <w:rsid w:val="008E7E3E"/>
    <w:rsid w:val="008F3262"/>
    <w:rsid w:val="008F79A3"/>
    <w:rsid w:val="009016C6"/>
    <w:rsid w:val="00901973"/>
    <w:rsid w:val="0090355B"/>
    <w:rsid w:val="00903CE8"/>
    <w:rsid w:val="009058AE"/>
    <w:rsid w:val="00912E99"/>
    <w:rsid w:val="009131C7"/>
    <w:rsid w:val="009143FB"/>
    <w:rsid w:val="00915ADB"/>
    <w:rsid w:val="00915E75"/>
    <w:rsid w:val="00917245"/>
    <w:rsid w:val="00921F03"/>
    <w:rsid w:val="009263DF"/>
    <w:rsid w:val="00927DC2"/>
    <w:rsid w:val="00930404"/>
    <w:rsid w:val="00930AE7"/>
    <w:rsid w:val="00932303"/>
    <w:rsid w:val="00933619"/>
    <w:rsid w:val="00935664"/>
    <w:rsid w:val="0093645E"/>
    <w:rsid w:val="00936F0D"/>
    <w:rsid w:val="00940FD5"/>
    <w:rsid w:val="00942071"/>
    <w:rsid w:val="009430B1"/>
    <w:rsid w:val="009431F3"/>
    <w:rsid w:val="00944503"/>
    <w:rsid w:val="009468C1"/>
    <w:rsid w:val="0094798F"/>
    <w:rsid w:val="00947E77"/>
    <w:rsid w:val="009501FF"/>
    <w:rsid w:val="00950A48"/>
    <w:rsid w:val="009515C2"/>
    <w:rsid w:val="009515E3"/>
    <w:rsid w:val="00952445"/>
    <w:rsid w:val="009534D6"/>
    <w:rsid w:val="009579F5"/>
    <w:rsid w:val="009605C5"/>
    <w:rsid w:val="0096185A"/>
    <w:rsid w:val="00962B6A"/>
    <w:rsid w:val="00963458"/>
    <w:rsid w:val="00963AD6"/>
    <w:rsid w:val="00963EF9"/>
    <w:rsid w:val="00964AAD"/>
    <w:rsid w:val="00965759"/>
    <w:rsid w:val="00966F44"/>
    <w:rsid w:val="009708A6"/>
    <w:rsid w:val="0097469E"/>
    <w:rsid w:val="00974BFC"/>
    <w:rsid w:val="009752F2"/>
    <w:rsid w:val="0097561D"/>
    <w:rsid w:val="0097641C"/>
    <w:rsid w:val="009775AD"/>
    <w:rsid w:val="00982130"/>
    <w:rsid w:val="00982ED5"/>
    <w:rsid w:val="009830C2"/>
    <w:rsid w:val="00985618"/>
    <w:rsid w:val="009913B1"/>
    <w:rsid w:val="0099330C"/>
    <w:rsid w:val="00993700"/>
    <w:rsid w:val="00994427"/>
    <w:rsid w:val="00994936"/>
    <w:rsid w:val="009958BC"/>
    <w:rsid w:val="009A2637"/>
    <w:rsid w:val="009A2C02"/>
    <w:rsid w:val="009A3030"/>
    <w:rsid w:val="009A315E"/>
    <w:rsid w:val="009A3CE7"/>
    <w:rsid w:val="009A43BC"/>
    <w:rsid w:val="009A72BF"/>
    <w:rsid w:val="009B1755"/>
    <w:rsid w:val="009B1D99"/>
    <w:rsid w:val="009B2CC0"/>
    <w:rsid w:val="009B5713"/>
    <w:rsid w:val="009B6F51"/>
    <w:rsid w:val="009C01D4"/>
    <w:rsid w:val="009C09A5"/>
    <w:rsid w:val="009C14DB"/>
    <w:rsid w:val="009C280B"/>
    <w:rsid w:val="009C2D71"/>
    <w:rsid w:val="009C314E"/>
    <w:rsid w:val="009C3A64"/>
    <w:rsid w:val="009C7552"/>
    <w:rsid w:val="009D08CE"/>
    <w:rsid w:val="009D1D6A"/>
    <w:rsid w:val="009D398F"/>
    <w:rsid w:val="009D42A1"/>
    <w:rsid w:val="009D4F71"/>
    <w:rsid w:val="009D6081"/>
    <w:rsid w:val="009E1571"/>
    <w:rsid w:val="009E4150"/>
    <w:rsid w:val="009E77CA"/>
    <w:rsid w:val="009F01EB"/>
    <w:rsid w:val="009F119A"/>
    <w:rsid w:val="009F20B4"/>
    <w:rsid w:val="009F6BB5"/>
    <w:rsid w:val="009F6E6C"/>
    <w:rsid w:val="009F77D3"/>
    <w:rsid w:val="00A0087C"/>
    <w:rsid w:val="00A00B19"/>
    <w:rsid w:val="00A0324E"/>
    <w:rsid w:val="00A0358A"/>
    <w:rsid w:val="00A03F14"/>
    <w:rsid w:val="00A03FDF"/>
    <w:rsid w:val="00A068B6"/>
    <w:rsid w:val="00A070B7"/>
    <w:rsid w:val="00A13206"/>
    <w:rsid w:val="00A1336C"/>
    <w:rsid w:val="00A133EE"/>
    <w:rsid w:val="00A141BB"/>
    <w:rsid w:val="00A15F15"/>
    <w:rsid w:val="00A1760E"/>
    <w:rsid w:val="00A21138"/>
    <w:rsid w:val="00A23D67"/>
    <w:rsid w:val="00A2439E"/>
    <w:rsid w:val="00A25EAB"/>
    <w:rsid w:val="00A266C7"/>
    <w:rsid w:val="00A30860"/>
    <w:rsid w:val="00A3104D"/>
    <w:rsid w:val="00A36ED1"/>
    <w:rsid w:val="00A3710F"/>
    <w:rsid w:val="00A3782A"/>
    <w:rsid w:val="00A40413"/>
    <w:rsid w:val="00A419CB"/>
    <w:rsid w:val="00A458F4"/>
    <w:rsid w:val="00A45AF6"/>
    <w:rsid w:val="00A45CAB"/>
    <w:rsid w:val="00A4669E"/>
    <w:rsid w:val="00A517F7"/>
    <w:rsid w:val="00A6004A"/>
    <w:rsid w:val="00A6027A"/>
    <w:rsid w:val="00A6075E"/>
    <w:rsid w:val="00A61C63"/>
    <w:rsid w:val="00A633B5"/>
    <w:rsid w:val="00A65C91"/>
    <w:rsid w:val="00A65DAE"/>
    <w:rsid w:val="00A66222"/>
    <w:rsid w:val="00A72799"/>
    <w:rsid w:val="00A735F6"/>
    <w:rsid w:val="00A737B2"/>
    <w:rsid w:val="00A73BD0"/>
    <w:rsid w:val="00A73FAE"/>
    <w:rsid w:val="00A747C0"/>
    <w:rsid w:val="00A753D1"/>
    <w:rsid w:val="00A76916"/>
    <w:rsid w:val="00A8192D"/>
    <w:rsid w:val="00A82B30"/>
    <w:rsid w:val="00A839C2"/>
    <w:rsid w:val="00A85120"/>
    <w:rsid w:val="00A8650D"/>
    <w:rsid w:val="00A870F5"/>
    <w:rsid w:val="00A8769C"/>
    <w:rsid w:val="00A87D43"/>
    <w:rsid w:val="00A9117E"/>
    <w:rsid w:val="00A924AA"/>
    <w:rsid w:val="00A932A5"/>
    <w:rsid w:val="00A941E6"/>
    <w:rsid w:val="00A949A2"/>
    <w:rsid w:val="00A94D61"/>
    <w:rsid w:val="00A94E7B"/>
    <w:rsid w:val="00AA0AC0"/>
    <w:rsid w:val="00AA42C7"/>
    <w:rsid w:val="00AA48D2"/>
    <w:rsid w:val="00AA5BB4"/>
    <w:rsid w:val="00AA5BD4"/>
    <w:rsid w:val="00AA5F98"/>
    <w:rsid w:val="00AB1AB4"/>
    <w:rsid w:val="00AB37EA"/>
    <w:rsid w:val="00AB549A"/>
    <w:rsid w:val="00AB5D43"/>
    <w:rsid w:val="00AB6541"/>
    <w:rsid w:val="00AB7A71"/>
    <w:rsid w:val="00AC14CD"/>
    <w:rsid w:val="00AC2779"/>
    <w:rsid w:val="00AC2D1E"/>
    <w:rsid w:val="00AC6629"/>
    <w:rsid w:val="00AC71F3"/>
    <w:rsid w:val="00AC734D"/>
    <w:rsid w:val="00AD0DF3"/>
    <w:rsid w:val="00AD1872"/>
    <w:rsid w:val="00AD2C0D"/>
    <w:rsid w:val="00AD4E0E"/>
    <w:rsid w:val="00AD6912"/>
    <w:rsid w:val="00AD7AC4"/>
    <w:rsid w:val="00AD7FBF"/>
    <w:rsid w:val="00AE0251"/>
    <w:rsid w:val="00AE0786"/>
    <w:rsid w:val="00AE2AA6"/>
    <w:rsid w:val="00AE45D5"/>
    <w:rsid w:val="00AE50F1"/>
    <w:rsid w:val="00AE5254"/>
    <w:rsid w:val="00AE578E"/>
    <w:rsid w:val="00AE5ABF"/>
    <w:rsid w:val="00AE6BB6"/>
    <w:rsid w:val="00AE6BF2"/>
    <w:rsid w:val="00AE7265"/>
    <w:rsid w:val="00AF1894"/>
    <w:rsid w:val="00AF1EF6"/>
    <w:rsid w:val="00AF2A5C"/>
    <w:rsid w:val="00AF2E46"/>
    <w:rsid w:val="00AF3F60"/>
    <w:rsid w:val="00AF40D6"/>
    <w:rsid w:val="00AF43BB"/>
    <w:rsid w:val="00AF4E36"/>
    <w:rsid w:val="00AF65C0"/>
    <w:rsid w:val="00AF6D50"/>
    <w:rsid w:val="00B016F5"/>
    <w:rsid w:val="00B04124"/>
    <w:rsid w:val="00B04346"/>
    <w:rsid w:val="00B070A5"/>
    <w:rsid w:val="00B11C9E"/>
    <w:rsid w:val="00B12B71"/>
    <w:rsid w:val="00B13AC8"/>
    <w:rsid w:val="00B14052"/>
    <w:rsid w:val="00B1497D"/>
    <w:rsid w:val="00B1553D"/>
    <w:rsid w:val="00B2181A"/>
    <w:rsid w:val="00B219DE"/>
    <w:rsid w:val="00B2216F"/>
    <w:rsid w:val="00B23D0F"/>
    <w:rsid w:val="00B253FB"/>
    <w:rsid w:val="00B25E2D"/>
    <w:rsid w:val="00B30BDE"/>
    <w:rsid w:val="00B35330"/>
    <w:rsid w:val="00B35CC1"/>
    <w:rsid w:val="00B35F9B"/>
    <w:rsid w:val="00B36E06"/>
    <w:rsid w:val="00B4116C"/>
    <w:rsid w:val="00B42132"/>
    <w:rsid w:val="00B42838"/>
    <w:rsid w:val="00B45618"/>
    <w:rsid w:val="00B47541"/>
    <w:rsid w:val="00B50C54"/>
    <w:rsid w:val="00B50D78"/>
    <w:rsid w:val="00B51766"/>
    <w:rsid w:val="00B524A2"/>
    <w:rsid w:val="00B5364B"/>
    <w:rsid w:val="00B54847"/>
    <w:rsid w:val="00B551F9"/>
    <w:rsid w:val="00B565D9"/>
    <w:rsid w:val="00B57631"/>
    <w:rsid w:val="00B6093B"/>
    <w:rsid w:val="00B609B1"/>
    <w:rsid w:val="00B617B9"/>
    <w:rsid w:val="00B63DC5"/>
    <w:rsid w:val="00B64814"/>
    <w:rsid w:val="00B65348"/>
    <w:rsid w:val="00B67F70"/>
    <w:rsid w:val="00B702D7"/>
    <w:rsid w:val="00B71F49"/>
    <w:rsid w:val="00B723B0"/>
    <w:rsid w:val="00B72776"/>
    <w:rsid w:val="00B72B66"/>
    <w:rsid w:val="00B73AD6"/>
    <w:rsid w:val="00B73C6B"/>
    <w:rsid w:val="00B75D32"/>
    <w:rsid w:val="00B7652A"/>
    <w:rsid w:val="00B7699C"/>
    <w:rsid w:val="00B77DD4"/>
    <w:rsid w:val="00B802C1"/>
    <w:rsid w:val="00B80F4E"/>
    <w:rsid w:val="00B82496"/>
    <w:rsid w:val="00B82A89"/>
    <w:rsid w:val="00B8477E"/>
    <w:rsid w:val="00B85238"/>
    <w:rsid w:val="00B858A0"/>
    <w:rsid w:val="00B85975"/>
    <w:rsid w:val="00B865A4"/>
    <w:rsid w:val="00B87E75"/>
    <w:rsid w:val="00B87ED0"/>
    <w:rsid w:val="00B945CE"/>
    <w:rsid w:val="00B950E4"/>
    <w:rsid w:val="00B953E2"/>
    <w:rsid w:val="00B958A6"/>
    <w:rsid w:val="00B974A1"/>
    <w:rsid w:val="00B97FE1"/>
    <w:rsid w:val="00BA10B2"/>
    <w:rsid w:val="00BA529B"/>
    <w:rsid w:val="00BA59C6"/>
    <w:rsid w:val="00BA5A4A"/>
    <w:rsid w:val="00BA74A4"/>
    <w:rsid w:val="00BB05C3"/>
    <w:rsid w:val="00BB0C0E"/>
    <w:rsid w:val="00BB394F"/>
    <w:rsid w:val="00BB3C7A"/>
    <w:rsid w:val="00BB63A2"/>
    <w:rsid w:val="00BB6C08"/>
    <w:rsid w:val="00BB7C54"/>
    <w:rsid w:val="00BC00A7"/>
    <w:rsid w:val="00BC1A34"/>
    <w:rsid w:val="00BC4460"/>
    <w:rsid w:val="00BC4C5F"/>
    <w:rsid w:val="00BC4E6D"/>
    <w:rsid w:val="00BD0CD7"/>
    <w:rsid w:val="00BD1030"/>
    <w:rsid w:val="00BD3651"/>
    <w:rsid w:val="00BD3EAF"/>
    <w:rsid w:val="00BD5877"/>
    <w:rsid w:val="00BD722D"/>
    <w:rsid w:val="00BE1699"/>
    <w:rsid w:val="00BE1DD3"/>
    <w:rsid w:val="00BE1E60"/>
    <w:rsid w:val="00BE2D57"/>
    <w:rsid w:val="00BE5AE4"/>
    <w:rsid w:val="00BE6A18"/>
    <w:rsid w:val="00BE6FCC"/>
    <w:rsid w:val="00BE73A5"/>
    <w:rsid w:val="00BE7785"/>
    <w:rsid w:val="00BF2A84"/>
    <w:rsid w:val="00BF3D33"/>
    <w:rsid w:val="00BF789A"/>
    <w:rsid w:val="00C0060B"/>
    <w:rsid w:val="00C0077D"/>
    <w:rsid w:val="00C014FD"/>
    <w:rsid w:val="00C016E8"/>
    <w:rsid w:val="00C0190A"/>
    <w:rsid w:val="00C03F83"/>
    <w:rsid w:val="00C048F4"/>
    <w:rsid w:val="00C0580E"/>
    <w:rsid w:val="00C06AD3"/>
    <w:rsid w:val="00C077E2"/>
    <w:rsid w:val="00C10614"/>
    <w:rsid w:val="00C10957"/>
    <w:rsid w:val="00C16239"/>
    <w:rsid w:val="00C164DE"/>
    <w:rsid w:val="00C16B60"/>
    <w:rsid w:val="00C171BA"/>
    <w:rsid w:val="00C17F37"/>
    <w:rsid w:val="00C223FF"/>
    <w:rsid w:val="00C26653"/>
    <w:rsid w:val="00C34F63"/>
    <w:rsid w:val="00C34F83"/>
    <w:rsid w:val="00C3585C"/>
    <w:rsid w:val="00C4115E"/>
    <w:rsid w:val="00C4117E"/>
    <w:rsid w:val="00C41938"/>
    <w:rsid w:val="00C42463"/>
    <w:rsid w:val="00C431A5"/>
    <w:rsid w:val="00C437A8"/>
    <w:rsid w:val="00C4449B"/>
    <w:rsid w:val="00C45602"/>
    <w:rsid w:val="00C45659"/>
    <w:rsid w:val="00C47C87"/>
    <w:rsid w:val="00C51820"/>
    <w:rsid w:val="00C543A4"/>
    <w:rsid w:val="00C550F1"/>
    <w:rsid w:val="00C55756"/>
    <w:rsid w:val="00C561F4"/>
    <w:rsid w:val="00C57E5B"/>
    <w:rsid w:val="00C605CA"/>
    <w:rsid w:val="00C625FA"/>
    <w:rsid w:val="00C63538"/>
    <w:rsid w:val="00C63F3C"/>
    <w:rsid w:val="00C6578A"/>
    <w:rsid w:val="00C65B01"/>
    <w:rsid w:val="00C703DE"/>
    <w:rsid w:val="00C70FF8"/>
    <w:rsid w:val="00C73B4D"/>
    <w:rsid w:val="00C75E86"/>
    <w:rsid w:val="00C76CC1"/>
    <w:rsid w:val="00C76F7E"/>
    <w:rsid w:val="00C7736F"/>
    <w:rsid w:val="00C77B95"/>
    <w:rsid w:val="00C801DA"/>
    <w:rsid w:val="00C81CD6"/>
    <w:rsid w:val="00C81DED"/>
    <w:rsid w:val="00C84353"/>
    <w:rsid w:val="00C8688A"/>
    <w:rsid w:val="00C874C3"/>
    <w:rsid w:val="00C879C2"/>
    <w:rsid w:val="00C90C56"/>
    <w:rsid w:val="00C91176"/>
    <w:rsid w:val="00C92776"/>
    <w:rsid w:val="00C94E0E"/>
    <w:rsid w:val="00C958EE"/>
    <w:rsid w:val="00C96574"/>
    <w:rsid w:val="00C96C62"/>
    <w:rsid w:val="00C96C6D"/>
    <w:rsid w:val="00CA1672"/>
    <w:rsid w:val="00CA1E24"/>
    <w:rsid w:val="00CA39B6"/>
    <w:rsid w:val="00CA3FF6"/>
    <w:rsid w:val="00CA40AD"/>
    <w:rsid w:val="00CA6F7A"/>
    <w:rsid w:val="00CB0066"/>
    <w:rsid w:val="00CB1E03"/>
    <w:rsid w:val="00CB2EF7"/>
    <w:rsid w:val="00CB3A6E"/>
    <w:rsid w:val="00CB4A97"/>
    <w:rsid w:val="00CB75BC"/>
    <w:rsid w:val="00CB7D73"/>
    <w:rsid w:val="00CC00C9"/>
    <w:rsid w:val="00CC05D5"/>
    <w:rsid w:val="00CC07A2"/>
    <w:rsid w:val="00CC0841"/>
    <w:rsid w:val="00CC31D8"/>
    <w:rsid w:val="00CC4905"/>
    <w:rsid w:val="00CC6D92"/>
    <w:rsid w:val="00CD024E"/>
    <w:rsid w:val="00CD060B"/>
    <w:rsid w:val="00CD0C31"/>
    <w:rsid w:val="00CD71BC"/>
    <w:rsid w:val="00CD7783"/>
    <w:rsid w:val="00CD7806"/>
    <w:rsid w:val="00CE240C"/>
    <w:rsid w:val="00CE320F"/>
    <w:rsid w:val="00CE3BBD"/>
    <w:rsid w:val="00CE5A65"/>
    <w:rsid w:val="00CE714C"/>
    <w:rsid w:val="00CF29FA"/>
    <w:rsid w:val="00CF3B61"/>
    <w:rsid w:val="00CF459A"/>
    <w:rsid w:val="00CF4608"/>
    <w:rsid w:val="00CF7A01"/>
    <w:rsid w:val="00CF7CBC"/>
    <w:rsid w:val="00D02BD3"/>
    <w:rsid w:val="00D03060"/>
    <w:rsid w:val="00D031AF"/>
    <w:rsid w:val="00D04E56"/>
    <w:rsid w:val="00D055E5"/>
    <w:rsid w:val="00D06F13"/>
    <w:rsid w:val="00D0754A"/>
    <w:rsid w:val="00D0765C"/>
    <w:rsid w:val="00D11AD3"/>
    <w:rsid w:val="00D11F0A"/>
    <w:rsid w:val="00D13695"/>
    <w:rsid w:val="00D14322"/>
    <w:rsid w:val="00D14C22"/>
    <w:rsid w:val="00D14D1A"/>
    <w:rsid w:val="00D15524"/>
    <w:rsid w:val="00D15CE5"/>
    <w:rsid w:val="00D17D17"/>
    <w:rsid w:val="00D2172E"/>
    <w:rsid w:val="00D21F20"/>
    <w:rsid w:val="00D23269"/>
    <w:rsid w:val="00D238AF"/>
    <w:rsid w:val="00D23C8E"/>
    <w:rsid w:val="00D24CF7"/>
    <w:rsid w:val="00D25030"/>
    <w:rsid w:val="00D25C3D"/>
    <w:rsid w:val="00D27C87"/>
    <w:rsid w:val="00D31437"/>
    <w:rsid w:val="00D31A0D"/>
    <w:rsid w:val="00D33169"/>
    <w:rsid w:val="00D35425"/>
    <w:rsid w:val="00D367FF"/>
    <w:rsid w:val="00D36E34"/>
    <w:rsid w:val="00D4077B"/>
    <w:rsid w:val="00D41E50"/>
    <w:rsid w:val="00D4484F"/>
    <w:rsid w:val="00D44FCE"/>
    <w:rsid w:val="00D45142"/>
    <w:rsid w:val="00D46CF0"/>
    <w:rsid w:val="00D47C46"/>
    <w:rsid w:val="00D522A6"/>
    <w:rsid w:val="00D5513F"/>
    <w:rsid w:val="00D55661"/>
    <w:rsid w:val="00D55F2C"/>
    <w:rsid w:val="00D576E8"/>
    <w:rsid w:val="00D61F6B"/>
    <w:rsid w:val="00D628C8"/>
    <w:rsid w:val="00D63304"/>
    <w:rsid w:val="00D63C3A"/>
    <w:rsid w:val="00D64959"/>
    <w:rsid w:val="00D71758"/>
    <w:rsid w:val="00D7680D"/>
    <w:rsid w:val="00D77192"/>
    <w:rsid w:val="00D773EF"/>
    <w:rsid w:val="00D80A6F"/>
    <w:rsid w:val="00D80CE8"/>
    <w:rsid w:val="00D81A37"/>
    <w:rsid w:val="00D83352"/>
    <w:rsid w:val="00D83EAB"/>
    <w:rsid w:val="00D843FC"/>
    <w:rsid w:val="00D84957"/>
    <w:rsid w:val="00D85586"/>
    <w:rsid w:val="00D85BE3"/>
    <w:rsid w:val="00D85EE1"/>
    <w:rsid w:val="00D877CE"/>
    <w:rsid w:val="00D90FD3"/>
    <w:rsid w:val="00D91D2E"/>
    <w:rsid w:val="00D9376A"/>
    <w:rsid w:val="00D93CC4"/>
    <w:rsid w:val="00D947B4"/>
    <w:rsid w:val="00D95B38"/>
    <w:rsid w:val="00D96116"/>
    <w:rsid w:val="00D962FE"/>
    <w:rsid w:val="00D977C9"/>
    <w:rsid w:val="00DA0E78"/>
    <w:rsid w:val="00DA171F"/>
    <w:rsid w:val="00DA178B"/>
    <w:rsid w:val="00DA3064"/>
    <w:rsid w:val="00DA396B"/>
    <w:rsid w:val="00DA3AB2"/>
    <w:rsid w:val="00DA3B80"/>
    <w:rsid w:val="00DA3C08"/>
    <w:rsid w:val="00DA4CEF"/>
    <w:rsid w:val="00DA5852"/>
    <w:rsid w:val="00DA5A78"/>
    <w:rsid w:val="00DB07C9"/>
    <w:rsid w:val="00DB07F4"/>
    <w:rsid w:val="00DB0B43"/>
    <w:rsid w:val="00DB6054"/>
    <w:rsid w:val="00DC3FAA"/>
    <w:rsid w:val="00DC54C6"/>
    <w:rsid w:val="00DC59B6"/>
    <w:rsid w:val="00DC6382"/>
    <w:rsid w:val="00DC67F1"/>
    <w:rsid w:val="00DC6C16"/>
    <w:rsid w:val="00DC70BA"/>
    <w:rsid w:val="00DC72A0"/>
    <w:rsid w:val="00DD050B"/>
    <w:rsid w:val="00DD15E4"/>
    <w:rsid w:val="00DD193A"/>
    <w:rsid w:val="00DD3727"/>
    <w:rsid w:val="00DD44A5"/>
    <w:rsid w:val="00DD58C9"/>
    <w:rsid w:val="00DD7D95"/>
    <w:rsid w:val="00DD7FD8"/>
    <w:rsid w:val="00DE0AA5"/>
    <w:rsid w:val="00DE1182"/>
    <w:rsid w:val="00DE258B"/>
    <w:rsid w:val="00DE4D4B"/>
    <w:rsid w:val="00DE5783"/>
    <w:rsid w:val="00DF1322"/>
    <w:rsid w:val="00DF2B51"/>
    <w:rsid w:val="00DF3583"/>
    <w:rsid w:val="00DF407A"/>
    <w:rsid w:val="00DF6EE6"/>
    <w:rsid w:val="00E00C93"/>
    <w:rsid w:val="00E01683"/>
    <w:rsid w:val="00E026BB"/>
    <w:rsid w:val="00E026C7"/>
    <w:rsid w:val="00E03EDC"/>
    <w:rsid w:val="00E03F4A"/>
    <w:rsid w:val="00E043F1"/>
    <w:rsid w:val="00E04AD4"/>
    <w:rsid w:val="00E104C3"/>
    <w:rsid w:val="00E11444"/>
    <w:rsid w:val="00E11FCD"/>
    <w:rsid w:val="00E1360B"/>
    <w:rsid w:val="00E15340"/>
    <w:rsid w:val="00E15E0B"/>
    <w:rsid w:val="00E16851"/>
    <w:rsid w:val="00E171B7"/>
    <w:rsid w:val="00E17D19"/>
    <w:rsid w:val="00E214FB"/>
    <w:rsid w:val="00E2199A"/>
    <w:rsid w:val="00E22C1E"/>
    <w:rsid w:val="00E23F2A"/>
    <w:rsid w:val="00E24B3A"/>
    <w:rsid w:val="00E26387"/>
    <w:rsid w:val="00E266A0"/>
    <w:rsid w:val="00E26F61"/>
    <w:rsid w:val="00E27668"/>
    <w:rsid w:val="00E312FC"/>
    <w:rsid w:val="00E35BB2"/>
    <w:rsid w:val="00E36A5E"/>
    <w:rsid w:val="00E436EC"/>
    <w:rsid w:val="00E43722"/>
    <w:rsid w:val="00E46598"/>
    <w:rsid w:val="00E502A1"/>
    <w:rsid w:val="00E503EC"/>
    <w:rsid w:val="00E51719"/>
    <w:rsid w:val="00E53F6E"/>
    <w:rsid w:val="00E548D1"/>
    <w:rsid w:val="00E54EE6"/>
    <w:rsid w:val="00E55F66"/>
    <w:rsid w:val="00E562AB"/>
    <w:rsid w:val="00E6049E"/>
    <w:rsid w:val="00E61C00"/>
    <w:rsid w:val="00E628CE"/>
    <w:rsid w:val="00E62EBB"/>
    <w:rsid w:val="00E63552"/>
    <w:rsid w:val="00E64B2F"/>
    <w:rsid w:val="00E64B78"/>
    <w:rsid w:val="00E65033"/>
    <w:rsid w:val="00E65563"/>
    <w:rsid w:val="00E669A5"/>
    <w:rsid w:val="00E670E7"/>
    <w:rsid w:val="00E67365"/>
    <w:rsid w:val="00E70B73"/>
    <w:rsid w:val="00E71C0B"/>
    <w:rsid w:val="00E76D47"/>
    <w:rsid w:val="00E809DC"/>
    <w:rsid w:val="00E81358"/>
    <w:rsid w:val="00E815D2"/>
    <w:rsid w:val="00E81EFC"/>
    <w:rsid w:val="00E845C7"/>
    <w:rsid w:val="00E85AEB"/>
    <w:rsid w:val="00E86292"/>
    <w:rsid w:val="00E909C0"/>
    <w:rsid w:val="00E90DBB"/>
    <w:rsid w:val="00E926FE"/>
    <w:rsid w:val="00E93B95"/>
    <w:rsid w:val="00E946E3"/>
    <w:rsid w:val="00E95953"/>
    <w:rsid w:val="00E97E1A"/>
    <w:rsid w:val="00EA0347"/>
    <w:rsid w:val="00EA08D4"/>
    <w:rsid w:val="00EA1070"/>
    <w:rsid w:val="00EA1C62"/>
    <w:rsid w:val="00EA5D74"/>
    <w:rsid w:val="00EB1555"/>
    <w:rsid w:val="00EB1ADD"/>
    <w:rsid w:val="00EB2839"/>
    <w:rsid w:val="00EB41CA"/>
    <w:rsid w:val="00EB4449"/>
    <w:rsid w:val="00EB7E61"/>
    <w:rsid w:val="00EC3C2A"/>
    <w:rsid w:val="00EC3F58"/>
    <w:rsid w:val="00EC427E"/>
    <w:rsid w:val="00EC6C1F"/>
    <w:rsid w:val="00ED308E"/>
    <w:rsid w:val="00ED3BD4"/>
    <w:rsid w:val="00ED49D1"/>
    <w:rsid w:val="00ED5D68"/>
    <w:rsid w:val="00EE1C00"/>
    <w:rsid w:val="00EE1C68"/>
    <w:rsid w:val="00EE4F4C"/>
    <w:rsid w:val="00EE4FD6"/>
    <w:rsid w:val="00EE637A"/>
    <w:rsid w:val="00EE6A59"/>
    <w:rsid w:val="00EE757B"/>
    <w:rsid w:val="00EE7C1C"/>
    <w:rsid w:val="00EF062B"/>
    <w:rsid w:val="00EF0653"/>
    <w:rsid w:val="00EF09FD"/>
    <w:rsid w:val="00EF0ADD"/>
    <w:rsid w:val="00EF1ADB"/>
    <w:rsid w:val="00EF2E86"/>
    <w:rsid w:val="00EF4002"/>
    <w:rsid w:val="00EF74D8"/>
    <w:rsid w:val="00F00BD8"/>
    <w:rsid w:val="00F0107F"/>
    <w:rsid w:val="00F0256E"/>
    <w:rsid w:val="00F02A53"/>
    <w:rsid w:val="00F02A9D"/>
    <w:rsid w:val="00F038C9"/>
    <w:rsid w:val="00F04A5E"/>
    <w:rsid w:val="00F05526"/>
    <w:rsid w:val="00F05569"/>
    <w:rsid w:val="00F057DC"/>
    <w:rsid w:val="00F0649B"/>
    <w:rsid w:val="00F105EB"/>
    <w:rsid w:val="00F10CE6"/>
    <w:rsid w:val="00F12754"/>
    <w:rsid w:val="00F13A17"/>
    <w:rsid w:val="00F149F5"/>
    <w:rsid w:val="00F14D8B"/>
    <w:rsid w:val="00F15045"/>
    <w:rsid w:val="00F211BC"/>
    <w:rsid w:val="00F225CB"/>
    <w:rsid w:val="00F226AF"/>
    <w:rsid w:val="00F23469"/>
    <w:rsid w:val="00F2353A"/>
    <w:rsid w:val="00F24C73"/>
    <w:rsid w:val="00F258A5"/>
    <w:rsid w:val="00F26FA9"/>
    <w:rsid w:val="00F312C5"/>
    <w:rsid w:val="00F31F87"/>
    <w:rsid w:val="00F33DFF"/>
    <w:rsid w:val="00F3423B"/>
    <w:rsid w:val="00F3601D"/>
    <w:rsid w:val="00F40721"/>
    <w:rsid w:val="00F47352"/>
    <w:rsid w:val="00F477E9"/>
    <w:rsid w:val="00F47A74"/>
    <w:rsid w:val="00F5009A"/>
    <w:rsid w:val="00F5131F"/>
    <w:rsid w:val="00F53EE1"/>
    <w:rsid w:val="00F54533"/>
    <w:rsid w:val="00F549F8"/>
    <w:rsid w:val="00F5614D"/>
    <w:rsid w:val="00F57215"/>
    <w:rsid w:val="00F5766B"/>
    <w:rsid w:val="00F577B0"/>
    <w:rsid w:val="00F6035B"/>
    <w:rsid w:val="00F604EA"/>
    <w:rsid w:val="00F61140"/>
    <w:rsid w:val="00F61215"/>
    <w:rsid w:val="00F624A6"/>
    <w:rsid w:val="00F62E37"/>
    <w:rsid w:val="00F65635"/>
    <w:rsid w:val="00F67038"/>
    <w:rsid w:val="00F67D75"/>
    <w:rsid w:val="00F72173"/>
    <w:rsid w:val="00F759E9"/>
    <w:rsid w:val="00F75EA1"/>
    <w:rsid w:val="00F83809"/>
    <w:rsid w:val="00F851DD"/>
    <w:rsid w:val="00F92BAC"/>
    <w:rsid w:val="00F92E71"/>
    <w:rsid w:val="00F9371D"/>
    <w:rsid w:val="00F94E97"/>
    <w:rsid w:val="00F95F73"/>
    <w:rsid w:val="00F97B33"/>
    <w:rsid w:val="00FA1396"/>
    <w:rsid w:val="00FA177D"/>
    <w:rsid w:val="00FA1962"/>
    <w:rsid w:val="00FA3E51"/>
    <w:rsid w:val="00FA46FF"/>
    <w:rsid w:val="00FA6D9B"/>
    <w:rsid w:val="00FA74DE"/>
    <w:rsid w:val="00FA7E1A"/>
    <w:rsid w:val="00FB16DC"/>
    <w:rsid w:val="00FB2A55"/>
    <w:rsid w:val="00FB2AB1"/>
    <w:rsid w:val="00FB330B"/>
    <w:rsid w:val="00FB3960"/>
    <w:rsid w:val="00FB3F5F"/>
    <w:rsid w:val="00FB5909"/>
    <w:rsid w:val="00FB6234"/>
    <w:rsid w:val="00FB6525"/>
    <w:rsid w:val="00FC2519"/>
    <w:rsid w:val="00FC38FF"/>
    <w:rsid w:val="00FC5A9F"/>
    <w:rsid w:val="00FC77CA"/>
    <w:rsid w:val="00FD1D6E"/>
    <w:rsid w:val="00FD4A9B"/>
    <w:rsid w:val="00FE013B"/>
    <w:rsid w:val="00FE03C9"/>
    <w:rsid w:val="00FE046C"/>
    <w:rsid w:val="00FE179E"/>
    <w:rsid w:val="00FE1FCC"/>
    <w:rsid w:val="00FE69B4"/>
    <w:rsid w:val="00FE6A7D"/>
    <w:rsid w:val="00FE794D"/>
    <w:rsid w:val="00FF101F"/>
    <w:rsid w:val="00FF34C0"/>
    <w:rsid w:val="00FF38A9"/>
    <w:rsid w:val="00FF4393"/>
    <w:rsid w:val="00FF5088"/>
    <w:rsid w:val="00FF6932"/>
    <w:rsid w:val="00FF77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8B073A24-6E2A-4CAD-B12A-F2BD4606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szCs w:val="20"/>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548D1"/>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E548D1"/>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E548D1"/>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uiPriority w:val="99"/>
    <w:semiHidde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Hyp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basedOn w:val="Absatz-Standardschriftart"/>
    <w:uiPriority w:val="20"/>
    <w:qFormat/>
    <w:rsid w:val="004A7205"/>
    <w:rPr>
      <w:rFonts w:cs="Times New Roman"/>
      <w:i/>
      <w:iCs/>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basedOn w:val="Absatz-Standardschriftart"/>
    <w:uiPriority w:val="99"/>
    <w:rsid w:val="00800EBC"/>
    <w:rPr>
      <w:rFonts w:cs="Times New Roman"/>
    </w:rPr>
  </w:style>
  <w:style w:type="character" w:styleId="Fett">
    <w:name w:val="Strong"/>
    <w:aliases w:val="Standard + Arial,19 pt"/>
    <w:basedOn w:val="Absatz-Standardschriftart"/>
    <w:uiPriority w:val="22"/>
    <w:qFormat/>
    <w:rsid w:val="0054103F"/>
    <w:rPr>
      <w:rFonts w:cs="Times New Roman"/>
      <w:b/>
      <w:bCs/>
    </w:rPr>
  </w:style>
  <w:style w:type="character" w:customStyle="1" w:styleId="st">
    <w:name w:val="st"/>
    <w:basedOn w:val="Absatz-Standardschriftart"/>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34"/>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cs="Times New Roman"/>
      <w:sz w:val="2"/>
    </w:rPr>
  </w:style>
  <w:style w:type="character" w:styleId="HTMLAkronym">
    <w:name w:val="HTML Acronym"/>
    <w:basedOn w:val="Absatz-Standardschriftart"/>
    <w:uiPriority w:val="99"/>
    <w:semiHidden/>
    <w:unhideWhenUsed/>
    <w:locked/>
    <w:rsid w:val="009F01EB"/>
  </w:style>
  <w:style w:type="paragraph" w:styleId="Textkrper">
    <w:name w:val="Body Text"/>
    <w:basedOn w:val="Standard"/>
    <w:link w:val="TextkrperZchn"/>
    <w:uiPriority w:val="99"/>
    <w:semiHidden/>
    <w:unhideWhenUsed/>
    <w:locked/>
    <w:rsid w:val="004723C8"/>
    <w:pPr>
      <w:spacing w:after="120"/>
    </w:pPr>
  </w:style>
  <w:style w:type="character" w:customStyle="1" w:styleId="TextkrperZchn">
    <w:name w:val="Textkörper Zchn"/>
    <w:basedOn w:val="Absatz-Standardschriftart"/>
    <w:link w:val="Textkrper"/>
    <w:rsid w:val="004723C8"/>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0223">
      <w:bodyDiv w:val="1"/>
      <w:marLeft w:val="0"/>
      <w:marRight w:val="0"/>
      <w:marTop w:val="0"/>
      <w:marBottom w:val="0"/>
      <w:divBdr>
        <w:top w:val="none" w:sz="0" w:space="0" w:color="auto"/>
        <w:left w:val="none" w:sz="0" w:space="0" w:color="auto"/>
        <w:bottom w:val="none" w:sz="0" w:space="0" w:color="auto"/>
        <w:right w:val="none" w:sz="0" w:space="0" w:color="auto"/>
      </w:divBdr>
    </w:div>
    <w:div w:id="22245404">
      <w:bodyDiv w:val="1"/>
      <w:marLeft w:val="0"/>
      <w:marRight w:val="0"/>
      <w:marTop w:val="0"/>
      <w:marBottom w:val="0"/>
      <w:divBdr>
        <w:top w:val="none" w:sz="0" w:space="0" w:color="auto"/>
        <w:left w:val="none" w:sz="0" w:space="0" w:color="auto"/>
        <w:bottom w:val="none" w:sz="0" w:space="0" w:color="auto"/>
        <w:right w:val="none" w:sz="0" w:space="0" w:color="auto"/>
      </w:divBdr>
      <w:divsChild>
        <w:div w:id="779449369">
          <w:marLeft w:val="0"/>
          <w:marRight w:val="0"/>
          <w:marTop w:val="0"/>
          <w:marBottom w:val="0"/>
          <w:divBdr>
            <w:top w:val="none" w:sz="0" w:space="0" w:color="auto"/>
            <w:left w:val="none" w:sz="0" w:space="0" w:color="auto"/>
            <w:bottom w:val="none" w:sz="0" w:space="0" w:color="auto"/>
            <w:right w:val="none" w:sz="0" w:space="0" w:color="auto"/>
          </w:divBdr>
          <w:divsChild>
            <w:div w:id="18549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138">
      <w:bodyDiv w:val="1"/>
      <w:marLeft w:val="0"/>
      <w:marRight w:val="0"/>
      <w:marTop w:val="0"/>
      <w:marBottom w:val="0"/>
      <w:divBdr>
        <w:top w:val="none" w:sz="0" w:space="0" w:color="auto"/>
        <w:left w:val="none" w:sz="0" w:space="0" w:color="auto"/>
        <w:bottom w:val="none" w:sz="0" w:space="0" w:color="auto"/>
        <w:right w:val="none" w:sz="0" w:space="0" w:color="auto"/>
      </w:divBdr>
      <w:divsChild>
        <w:div w:id="1881937912">
          <w:marLeft w:val="0"/>
          <w:marRight w:val="0"/>
          <w:marTop w:val="0"/>
          <w:marBottom w:val="0"/>
          <w:divBdr>
            <w:top w:val="none" w:sz="0" w:space="0" w:color="auto"/>
            <w:left w:val="none" w:sz="0" w:space="0" w:color="auto"/>
            <w:bottom w:val="none" w:sz="0" w:space="0" w:color="auto"/>
            <w:right w:val="none" w:sz="0" w:space="0" w:color="auto"/>
          </w:divBdr>
          <w:divsChild>
            <w:div w:id="349768447">
              <w:marLeft w:val="0"/>
              <w:marRight w:val="0"/>
              <w:marTop w:val="0"/>
              <w:marBottom w:val="0"/>
              <w:divBdr>
                <w:top w:val="none" w:sz="0" w:space="0" w:color="auto"/>
                <w:left w:val="none" w:sz="0" w:space="0" w:color="auto"/>
                <w:bottom w:val="none" w:sz="0" w:space="0" w:color="auto"/>
                <w:right w:val="none" w:sz="0" w:space="0" w:color="auto"/>
              </w:divBdr>
              <w:divsChild>
                <w:div w:id="74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775">
      <w:bodyDiv w:val="1"/>
      <w:marLeft w:val="0"/>
      <w:marRight w:val="0"/>
      <w:marTop w:val="0"/>
      <w:marBottom w:val="0"/>
      <w:divBdr>
        <w:top w:val="none" w:sz="0" w:space="0" w:color="auto"/>
        <w:left w:val="none" w:sz="0" w:space="0" w:color="auto"/>
        <w:bottom w:val="none" w:sz="0" w:space="0" w:color="auto"/>
        <w:right w:val="none" w:sz="0" w:space="0" w:color="auto"/>
      </w:divBdr>
      <w:divsChild>
        <w:div w:id="1131826689">
          <w:marLeft w:val="0"/>
          <w:marRight w:val="0"/>
          <w:marTop w:val="0"/>
          <w:marBottom w:val="0"/>
          <w:divBdr>
            <w:top w:val="none" w:sz="0" w:space="0" w:color="auto"/>
            <w:left w:val="none" w:sz="0" w:space="0" w:color="auto"/>
            <w:bottom w:val="none" w:sz="0" w:space="0" w:color="auto"/>
            <w:right w:val="none" w:sz="0" w:space="0" w:color="auto"/>
          </w:divBdr>
          <w:divsChild>
            <w:div w:id="17000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9717">
      <w:bodyDiv w:val="1"/>
      <w:marLeft w:val="0"/>
      <w:marRight w:val="0"/>
      <w:marTop w:val="0"/>
      <w:marBottom w:val="0"/>
      <w:divBdr>
        <w:top w:val="none" w:sz="0" w:space="0" w:color="auto"/>
        <w:left w:val="none" w:sz="0" w:space="0" w:color="auto"/>
        <w:bottom w:val="none" w:sz="0" w:space="0" w:color="auto"/>
        <w:right w:val="none" w:sz="0" w:space="0" w:color="auto"/>
      </w:divBdr>
      <w:divsChild>
        <w:div w:id="2038966148">
          <w:marLeft w:val="0"/>
          <w:marRight w:val="0"/>
          <w:marTop w:val="0"/>
          <w:marBottom w:val="0"/>
          <w:divBdr>
            <w:top w:val="none" w:sz="0" w:space="0" w:color="auto"/>
            <w:left w:val="none" w:sz="0" w:space="0" w:color="auto"/>
            <w:bottom w:val="none" w:sz="0" w:space="0" w:color="auto"/>
            <w:right w:val="none" w:sz="0" w:space="0" w:color="auto"/>
          </w:divBdr>
          <w:divsChild>
            <w:div w:id="1515878894">
              <w:marLeft w:val="0"/>
              <w:marRight w:val="0"/>
              <w:marTop w:val="0"/>
              <w:marBottom w:val="0"/>
              <w:divBdr>
                <w:top w:val="none" w:sz="0" w:space="0" w:color="auto"/>
                <w:left w:val="none" w:sz="0" w:space="0" w:color="auto"/>
                <w:bottom w:val="none" w:sz="0" w:space="0" w:color="auto"/>
                <w:right w:val="none" w:sz="0" w:space="0" w:color="auto"/>
              </w:divBdr>
            </w:div>
            <w:div w:id="1250119228">
              <w:marLeft w:val="0"/>
              <w:marRight w:val="0"/>
              <w:marTop w:val="0"/>
              <w:marBottom w:val="0"/>
              <w:divBdr>
                <w:top w:val="none" w:sz="0" w:space="0" w:color="auto"/>
                <w:left w:val="none" w:sz="0" w:space="0" w:color="auto"/>
                <w:bottom w:val="none" w:sz="0" w:space="0" w:color="auto"/>
                <w:right w:val="none" w:sz="0" w:space="0" w:color="auto"/>
              </w:divBdr>
            </w:div>
            <w:div w:id="1808428637">
              <w:marLeft w:val="0"/>
              <w:marRight w:val="0"/>
              <w:marTop w:val="0"/>
              <w:marBottom w:val="0"/>
              <w:divBdr>
                <w:top w:val="none" w:sz="0" w:space="0" w:color="auto"/>
                <w:left w:val="none" w:sz="0" w:space="0" w:color="auto"/>
                <w:bottom w:val="none" w:sz="0" w:space="0" w:color="auto"/>
                <w:right w:val="none" w:sz="0" w:space="0" w:color="auto"/>
              </w:divBdr>
            </w:div>
            <w:div w:id="3877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99">
      <w:bodyDiv w:val="1"/>
      <w:marLeft w:val="0"/>
      <w:marRight w:val="0"/>
      <w:marTop w:val="0"/>
      <w:marBottom w:val="0"/>
      <w:divBdr>
        <w:top w:val="none" w:sz="0" w:space="0" w:color="auto"/>
        <w:left w:val="none" w:sz="0" w:space="0" w:color="auto"/>
        <w:bottom w:val="none" w:sz="0" w:space="0" w:color="auto"/>
        <w:right w:val="none" w:sz="0" w:space="0" w:color="auto"/>
      </w:divBdr>
    </w:div>
    <w:div w:id="206374337">
      <w:bodyDiv w:val="1"/>
      <w:marLeft w:val="0"/>
      <w:marRight w:val="0"/>
      <w:marTop w:val="0"/>
      <w:marBottom w:val="0"/>
      <w:divBdr>
        <w:top w:val="none" w:sz="0" w:space="0" w:color="auto"/>
        <w:left w:val="none" w:sz="0" w:space="0" w:color="auto"/>
        <w:bottom w:val="none" w:sz="0" w:space="0" w:color="auto"/>
        <w:right w:val="none" w:sz="0" w:space="0" w:color="auto"/>
      </w:divBdr>
      <w:divsChild>
        <w:div w:id="634262947">
          <w:marLeft w:val="0"/>
          <w:marRight w:val="0"/>
          <w:marTop w:val="0"/>
          <w:marBottom w:val="0"/>
          <w:divBdr>
            <w:top w:val="none" w:sz="0" w:space="0" w:color="auto"/>
            <w:left w:val="none" w:sz="0" w:space="0" w:color="auto"/>
            <w:bottom w:val="none" w:sz="0" w:space="0" w:color="auto"/>
            <w:right w:val="none" w:sz="0" w:space="0" w:color="auto"/>
          </w:divBdr>
          <w:divsChild>
            <w:div w:id="87047033">
              <w:marLeft w:val="0"/>
              <w:marRight w:val="0"/>
              <w:marTop w:val="0"/>
              <w:marBottom w:val="0"/>
              <w:divBdr>
                <w:top w:val="none" w:sz="0" w:space="0" w:color="auto"/>
                <w:left w:val="none" w:sz="0" w:space="0" w:color="auto"/>
                <w:bottom w:val="none" w:sz="0" w:space="0" w:color="auto"/>
                <w:right w:val="none" w:sz="0" w:space="0" w:color="auto"/>
              </w:divBdr>
            </w:div>
            <w:div w:id="482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358430590">
      <w:bodyDiv w:val="1"/>
      <w:marLeft w:val="0"/>
      <w:marRight w:val="0"/>
      <w:marTop w:val="0"/>
      <w:marBottom w:val="0"/>
      <w:divBdr>
        <w:top w:val="none" w:sz="0" w:space="0" w:color="auto"/>
        <w:left w:val="none" w:sz="0" w:space="0" w:color="auto"/>
        <w:bottom w:val="none" w:sz="0" w:space="0" w:color="auto"/>
        <w:right w:val="none" w:sz="0" w:space="0" w:color="auto"/>
      </w:divBdr>
    </w:div>
    <w:div w:id="467359923">
      <w:bodyDiv w:val="1"/>
      <w:marLeft w:val="0"/>
      <w:marRight w:val="0"/>
      <w:marTop w:val="0"/>
      <w:marBottom w:val="0"/>
      <w:divBdr>
        <w:top w:val="none" w:sz="0" w:space="0" w:color="auto"/>
        <w:left w:val="none" w:sz="0" w:space="0" w:color="auto"/>
        <w:bottom w:val="none" w:sz="0" w:space="0" w:color="auto"/>
        <w:right w:val="none" w:sz="0" w:space="0" w:color="auto"/>
      </w:divBdr>
      <w:divsChild>
        <w:div w:id="66151308">
          <w:marLeft w:val="0"/>
          <w:marRight w:val="0"/>
          <w:marTop w:val="0"/>
          <w:marBottom w:val="0"/>
          <w:divBdr>
            <w:top w:val="none" w:sz="0" w:space="0" w:color="auto"/>
            <w:left w:val="none" w:sz="0" w:space="0" w:color="auto"/>
            <w:bottom w:val="none" w:sz="0" w:space="0" w:color="auto"/>
            <w:right w:val="none" w:sz="0" w:space="0" w:color="auto"/>
          </w:divBdr>
          <w:divsChild>
            <w:div w:id="8371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324">
      <w:bodyDiv w:val="1"/>
      <w:marLeft w:val="0"/>
      <w:marRight w:val="0"/>
      <w:marTop w:val="0"/>
      <w:marBottom w:val="0"/>
      <w:divBdr>
        <w:top w:val="none" w:sz="0" w:space="0" w:color="auto"/>
        <w:left w:val="none" w:sz="0" w:space="0" w:color="auto"/>
        <w:bottom w:val="none" w:sz="0" w:space="0" w:color="auto"/>
        <w:right w:val="none" w:sz="0" w:space="0" w:color="auto"/>
      </w:divBdr>
      <w:divsChild>
        <w:div w:id="1249460192">
          <w:marLeft w:val="0"/>
          <w:marRight w:val="0"/>
          <w:marTop w:val="0"/>
          <w:marBottom w:val="0"/>
          <w:divBdr>
            <w:top w:val="none" w:sz="0" w:space="0" w:color="auto"/>
            <w:left w:val="none" w:sz="0" w:space="0" w:color="auto"/>
            <w:bottom w:val="none" w:sz="0" w:space="0" w:color="auto"/>
            <w:right w:val="none" w:sz="0" w:space="0" w:color="auto"/>
          </w:divBdr>
          <w:divsChild>
            <w:div w:id="15650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408">
      <w:bodyDiv w:val="1"/>
      <w:marLeft w:val="0"/>
      <w:marRight w:val="0"/>
      <w:marTop w:val="0"/>
      <w:marBottom w:val="0"/>
      <w:divBdr>
        <w:top w:val="none" w:sz="0" w:space="0" w:color="auto"/>
        <w:left w:val="none" w:sz="0" w:space="0" w:color="auto"/>
        <w:bottom w:val="none" w:sz="0" w:space="0" w:color="auto"/>
        <w:right w:val="none" w:sz="0" w:space="0" w:color="auto"/>
      </w:divBdr>
      <w:divsChild>
        <w:div w:id="676925478">
          <w:marLeft w:val="0"/>
          <w:marRight w:val="0"/>
          <w:marTop w:val="0"/>
          <w:marBottom w:val="0"/>
          <w:divBdr>
            <w:top w:val="none" w:sz="0" w:space="0" w:color="auto"/>
            <w:left w:val="none" w:sz="0" w:space="0" w:color="auto"/>
            <w:bottom w:val="none" w:sz="0" w:space="0" w:color="auto"/>
            <w:right w:val="none" w:sz="0" w:space="0" w:color="auto"/>
          </w:divBdr>
          <w:divsChild>
            <w:div w:id="8696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1249">
      <w:bodyDiv w:val="1"/>
      <w:marLeft w:val="0"/>
      <w:marRight w:val="0"/>
      <w:marTop w:val="0"/>
      <w:marBottom w:val="0"/>
      <w:divBdr>
        <w:top w:val="none" w:sz="0" w:space="0" w:color="auto"/>
        <w:left w:val="none" w:sz="0" w:space="0" w:color="auto"/>
        <w:bottom w:val="none" w:sz="0" w:space="0" w:color="auto"/>
        <w:right w:val="none" w:sz="0" w:space="0" w:color="auto"/>
      </w:divBdr>
      <w:divsChild>
        <w:div w:id="1068305186">
          <w:marLeft w:val="0"/>
          <w:marRight w:val="0"/>
          <w:marTop w:val="0"/>
          <w:marBottom w:val="0"/>
          <w:divBdr>
            <w:top w:val="none" w:sz="0" w:space="0" w:color="auto"/>
            <w:left w:val="none" w:sz="0" w:space="0" w:color="auto"/>
            <w:bottom w:val="none" w:sz="0" w:space="0" w:color="auto"/>
            <w:right w:val="none" w:sz="0" w:space="0" w:color="auto"/>
          </w:divBdr>
          <w:divsChild>
            <w:div w:id="17014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3076">
      <w:bodyDiv w:val="1"/>
      <w:marLeft w:val="0"/>
      <w:marRight w:val="0"/>
      <w:marTop w:val="0"/>
      <w:marBottom w:val="0"/>
      <w:divBdr>
        <w:top w:val="none" w:sz="0" w:space="0" w:color="auto"/>
        <w:left w:val="none" w:sz="0" w:space="0" w:color="auto"/>
        <w:bottom w:val="none" w:sz="0" w:space="0" w:color="auto"/>
        <w:right w:val="none" w:sz="0" w:space="0" w:color="auto"/>
      </w:divBdr>
      <w:divsChild>
        <w:div w:id="1759518553">
          <w:marLeft w:val="0"/>
          <w:marRight w:val="0"/>
          <w:marTop w:val="0"/>
          <w:marBottom w:val="0"/>
          <w:divBdr>
            <w:top w:val="none" w:sz="0" w:space="0" w:color="auto"/>
            <w:left w:val="none" w:sz="0" w:space="0" w:color="auto"/>
            <w:bottom w:val="none" w:sz="0" w:space="0" w:color="auto"/>
            <w:right w:val="none" w:sz="0" w:space="0" w:color="auto"/>
          </w:divBdr>
          <w:divsChild>
            <w:div w:id="1501390117">
              <w:marLeft w:val="0"/>
              <w:marRight w:val="0"/>
              <w:marTop w:val="0"/>
              <w:marBottom w:val="0"/>
              <w:divBdr>
                <w:top w:val="none" w:sz="0" w:space="0" w:color="auto"/>
                <w:left w:val="none" w:sz="0" w:space="0" w:color="auto"/>
                <w:bottom w:val="none" w:sz="0" w:space="0" w:color="auto"/>
                <w:right w:val="none" w:sz="0" w:space="0" w:color="auto"/>
              </w:divBdr>
            </w:div>
            <w:div w:id="1860657235">
              <w:marLeft w:val="0"/>
              <w:marRight w:val="0"/>
              <w:marTop w:val="0"/>
              <w:marBottom w:val="0"/>
              <w:divBdr>
                <w:top w:val="none" w:sz="0" w:space="0" w:color="auto"/>
                <w:left w:val="none" w:sz="0" w:space="0" w:color="auto"/>
                <w:bottom w:val="none" w:sz="0" w:space="0" w:color="auto"/>
                <w:right w:val="none" w:sz="0" w:space="0" w:color="auto"/>
              </w:divBdr>
            </w:div>
            <w:div w:id="54788757">
              <w:marLeft w:val="0"/>
              <w:marRight w:val="0"/>
              <w:marTop w:val="0"/>
              <w:marBottom w:val="0"/>
              <w:divBdr>
                <w:top w:val="none" w:sz="0" w:space="0" w:color="auto"/>
                <w:left w:val="none" w:sz="0" w:space="0" w:color="auto"/>
                <w:bottom w:val="none" w:sz="0" w:space="0" w:color="auto"/>
                <w:right w:val="none" w:sz="0" w:space="0" w:color="auto"/>
              </w:divBdr>
            </w:div>
            <w:div w:id="561988511">
              <w:marLeft w:val="0"/>
              <w:marRight w:val="0"/>
              <w:marTop w:val="0"/>
              <w:marBottom w:val="0"/>
              <w:divBdr>
                <w:top w:val="none" w:sz="0" w:space="0" w:color="auto"/>
                <w:left w:val="none" w:sz="0" w:space="0" w:color="auto"/>
                <w:bottom w:val="none" w:sz="0" w:space="0" w:color="auto"/>
                <w:right w:val="none" w:sz="0" w:space="0" w:color="auto"/>
              </w:divBdr>
            </w:div>
            <w:div w:id="940382103">
              <w:marLeft w:val="0"/>
              <w:marRight w:val="0"/>
              <w:marTop w:val="0"/>
              <w:marBottom w:val="0"/>
              <w:divBdr>
                <w:top w:val="none" w:sz="0" w:space="0" w:color="auto"/>
                <w:left w:val="none" w:sz="0" w:space="0" w:color="auto"/>
                <w:bottom w:val="none" w:sz="0" w:space="0" w:color="auto"/>
                <w:right w:val="none" w:sz="0" w:space="0" w:color="auto"/>
              </w:divBdr>
            </w:div>
            <w:div w:id="498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3565">
      <w:bodyDiv w:val="1"/>
      <w:marLeft w:val="0"/>
      <w:marRight w:val="0"/>
      <w:marTop w:val="0"/>
      <w:marBottom w:val="0"/>
      <w:divBdr>
        <w:top w:val="none" w:sz="0" w:space="0" w:color="auto"/>
        <w:left w:val="none" w:sz="0" w:space="0" w:color="auto"/>
        <w:bottom w:val="none" w:sz="0" w:space="0" w:color="auto"/>
        <w:right w:val="none" w:sz="0" w:space="0" w:color="auto"/>
      </w:divBdr>
      <w:divsChild>
        <w:div w:id="1294673086">
          <w:marLeft w:val="0"/>
          <w:marRight w:val="0"/>
          <w:marTop w:val="0"/>
          <w:marBottom w:val="0"/>
          <w:divBdr>
            <w:top w:val="none" w:sz="0" w:space="0" w:color="auto"/>
            <w:left w:val="none" w:sz="0" w:space="0" w:color="auto"/>
            <w:bottom w:val="none" w:sz="0" w:space="0" w:color="auto"/>
            <w:right w:val="none" w:sz="0" w:space="0" w:color="auto"/>
          </w:divBdr>
          <w:divsChild>
            <w:div w:id="15218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456">
      <w:bodyDiv w:val="1"/>
      <w:marLeft w:val="0"/>
      <w:marRight w:val="0"/>
      <w:marTop w:val="0"/>
      <w:marBottom w:val="0"/>
      <w:divBdr>
        <w:top w:val="none" w:sz="0" w:space="0" w:color="auto"/>
        <w:left w:val="none" w:sz="0" w:space="0" w:color="auto"/>
        <w:bottom w:val="none" w:sz="0" w:space="0" w:color="auto"/>
        <w:right w:val="none" w:sz="0" w:space="0" w:color="auto"/>
      </w:divBdr>
    </w:div>
    <w:div w:id="778112487">
      <w:bodyDiv w:val="1"/>
      <w:marLeft w:val="0"/>
      <w:marRight w:val="0"/>
      <w:marTop w:val="0"/>
      <w:marBottom w:val="0"/>
      <w:divBdr>
        <w:top w:val="none" w:sz="0" w:space="0" w:color="auto"/>
        <w:left w:val="none" w:sz="0" w:space="0" w:color="auto"/>
        <w:bottom w:val="none" w:sz="0" w:space="0" w:color="auto"/>
        <w:right w:val="none" w:sz="0" w:space="0" w:color="auto"/>
      </w:divBdr>
    </w:div>
    <w:div w:id="796950240">
      <w:bodyDiv w:val="1"/>
      <w:marLeft w:val="0"/>
      <w:marRight w:val="0"/>
      <w:marTop w:val="0"/>
      <w:marBottom w:val="0"/>
      <w:divBdr>
        <w:top w:val="none" w:sz="0" w:space="0" w:color="auto"/>
        <w:left w:val="none" w:sz="0" w:space="0" w:color="auto"/>
        <w:bottom w:val="none" w:sz="0" w:space="0" w:color="auto"/>
        <w:right w:val="none" w:sz="0" w:space="0" w:color="auto"/>
      </w:divBdr>
    </w:div>
    <w:div w:id="1068071975">
      <w:bodyDiv w:val="1"/>
      <w:marLeft w:val="0"/>
      <w:marRight w:val="0"/>
      <w:marTop w:val="0"/>
      <w:marBottom w:val="0"/>
      <w:divBdr>
        <w:top w:val="none" w:sz="0" w:space="0" w:color="auto"/>
        <w:left w:val="none" w:sz="0" w:space="0" w:color="auto"/>
        <w:bottom w:val="none" w:sz="0" w:space="0" w:color="auto"/>
        <w:right w:val="none" w:sz="0" w:space="0" w:color="auto"/>
      </w:divBdr>
      <w:divsChild>
        <w:div w:id="117459805">
          <w:marLeft w:val="0"/>
          <w:marRight w:val="0"/>
          <w:marTop w:val="0"/>
          <w:marBottom w:val="0"/>
          <w:divBdr>
            <w:top w:val="none" w:sz="0" w:space="0" w:color="auto"/>
            <w:left w:val="none" w:sz="0" w:space="0" w:color="auto"/>
            <w:bottom w:val="none" w:sz="0" w:space="0" w:color="auto"/>
            <w:right w:val="none" w:sz="0" w:space="0" w:color="auto"/>
          </w:divBdr>
          <w:divsChild>
            <w:div w:id="1551335091">
              <w:marLeft w:val="0"/>
              <w:marRight w:val="0"/>
              <w:marTop w:val="0"/>
              <w:marBottom w:val="0"/>
              <w:divBdr>
                <w:top w:val="none" w:sz="0" w:space="0" w:color="auto"/>
                <w:left w:val="none" w:sz="0" w:space="0" w:color="auto"/>
                <w:bottom w:val="none" w:sz="0" w:space="0" w:color="auto"/>
                <w:right w:val="none" w:sz="0" w:space="0" w:color="auto"/>
              </w:divBdr>
            </w:div>
            <w:div w:id="12041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8540">
      <w:bodyDiv w:val="1"/>
      <w:marLeft w:val="0"/>
      <w:marRight w:val="0"/>
      <w:marTop w:val="0"/>
      <w:marBottom w:val="0"/>
      <w:divBdr>
        <w:top w:val="none" w:sz="0" w:space="0" w:color="auto"/>
        <w:left w:val="none" w:sz="0" w:space="0" w:color="auto"/>
        <w:bottom w:val="none" w:sz="0" w:space="0" w:color="auto"/>
        <w:right w:val="none" w:sz="0" w:space="0" w:color="auto"/>
      </w:divBdr>
      <w:divsChild>
        <w:div w:id="236283059">
          <w:marLeft w:val="0"/>
          <w:marRight w:val="0"/>
          <w:marTop w:val="0"/>
          <w:marBottom w:val="0"/>
          <w:divBdr>
            <w:top w:val="none" w:sz="0" w:space="0" w:color="auto"/>
            <w:left w:val="none" w:sz="0" w:space="0" w:color="auto"/>
            <w:bottom w:val="none" w:sz="0" w:space="0" w:color="auto"/>
            <w:right w:val="none" w:sz="0" w:space="0" w:color="auto"/>
          </w:divBdr>
          <w:divsChild>
            <w:div w:id="198905353">
              <w:marLeft w:val="0"/>
              <w:marRight w:val="0"/>
              <w:marTop w:val="0"/>
              <w:marBottom w:val="0"/>
              <w:divBdr>
                <w:top w:val="none" w:sz="0" w:space="0" w:color="auto"/>
                <w:left w:val="none" w:sz="0" w:space="0" w:color="auto"/>
                <w:bottom w:val="none" w:sz="0" w:space="0" w:color="auto"/>
                <w:right w:val="none" w:sz="0" w:space="0" w:color="auto"/>
              </w:divBdr>
            </w:div>
            <w:div w:id="2098209762">
              <w:marLeft w:val="0"/>
              <w:marRight w:val="0"/>
              <w:marTop w:val="0"/>
              <w:marBottom w:val="0"/>
              <w:divBdr>
                <w:top w:val="none" w:sz="0" w:space="0" w:color="auto"/>
                <w:left w:val="none" w:sz="0" w:space="0" w:color="auto"/>
                <w:bottom w:val="none" w:sz="0" w:space="0" w:color="auto"/>
                <w:right w:val="none" w:sz="0" w:space="0" w:color="auto"/>
              </w:divBdr>
            </w:div>
            <w:div w:id="9079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3866">
      <w:bodyDiv w:val="1"/>
      <w:marLeft w:val="0"/>
      <w:marRight w:val="0"/>
      <w:marTop w:val="0"/>
      <w:marBottom w:val="0"/>
      <w:divBdr>
        <w:top w:val="none" w:sz="0" w:space="0" w:color="auto"/>
        <w:left w:val="none" w:sz="0" w:space="0" w:color="auto"/>
        <w:bottom w:val="none" w:sz="0" w:space="0" w:color="auto"/>
        <w:right w:val="none" w:sz="0" w:space="0" w:color="auto"/>
      </w:divBdr>
      <w:divsChild>
        <w:div w:id="701588215">
          <w:marLeft w:val="0"/>
          <w:marRight w:val="0"/>
          <w:marTop w:val="0"/>
          <w:marBottom w:val="0"/>
          <w:divBdr>
            <w:top w:val="none" w:sz="0" w:space="0" w:color="auto"/>
            <w:left w:val="none" w:sz="0" w:space="0" w:color="auto"/>
            <w:bottom w:val="none" w:sz="0" w:space="0" w:color="auto"/>
            <w:right w:val="none" w:sz="0" w:space="0" w:color="auto"/>
          </w:divBdr>
          <w:divsChild>
            <w:div w:id="148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4523">
      <w:bodyDiv w:val="1"/>
      <w:marLeft w:val="0"/>
      <w:marRight w:val="0"/>
      <w:marTop w:val="0"/>
      <w:marBottom w:val="0"/>
      <w:divBdr>
        <w:top w:val="none" w:sz="0" w:space="0" w:color="auto"/>
        <w:left w:val="none" w:sz="0" w:space="0" w:color="auto"/>
        <w:bottom w:val="none" w:sz="0" w:space="0" w:color="auto"/>
        <w:right w:val="none" w:sz="0" w:space="0" w:color="auto"/>
      </w:divBdr>
      <w:divsChild>
        <w:div w:id="677850844">
          <w:marLeft w:val="0"/>
          <w:marRight w:val="0"/>
          <w:marTop w:val="0"/>
          <w:marBottom w:val="0"/>
          <w:divBdr>
            <w:top w:val="none" w:sz="0" w:space="0" w:color="auto"/>
            <w:left w:val="none" w:sz="0" w:space="0" w:color="auto"/>
            <w:bottom w:val="none" w:sz="0" w:space="0" w:color="auto"/>
            <w:right w:val="none" w:sz="0" w:space="0" w:color="auto"/>
          </w:divBdr>
          <w:divsChild>
            <w:div w:id="17949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854">
      <w:bodyDiv w:val="1"/>
      <w:marLeft w:val="0"/>
      <w:marRight w:val="0"/>
      <w:marTop w:val="0"/>
      <w:marBottom w:val="0"/>
      <w:divBdr>
        <w:top w:val="none" w:sz="0" w:space="0" w:color="auto"/>
        <w:left w:val="none" w:sz="0" w:space="0" w:color="auto"/>
        <w:bottom w:val="none" w:sz="0" w:space="0" w:color="auto"/>
        <w:right w:val="none" w:sz="0" w:space="0" w:color="auto"/>
      </w:divBdr>
      <w:divsChild>
        <w:div w:id="1009139291">
          <w:marLeft w:val="0"/>
          <w:marRight w:val="0"/>
          <w:marTop w:val="0"/>
          <w:marBottom w:val="0"/>
          <w:divBdr>
            <w:top w:val="none" w:sz="0" w:space="0" w:color="auto"/>
            <w:left w:val="none" w:sz="0" w:space="0" w:color="auto"/>
            <w:bottom w:val="none" w:sz="0" w:space="0" w:color="auto"/>
            <w:right w:val="none" w:sz="0" w:space="0" w:color="auto"/>
          </w:divBdr>
          <w:divsChild>
            <w:div w:id="13884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6765">
      <w:bodyDiv w:val="1"/>
      <w:marLeft w:val="0"/>
      <w:marRight w:val="0"/>
      <w:marTop w:val="0"/>
      <w:marBottom w:val="0"/>
      <w:divBdr>
        <w:top w:val="none" w:sz="0" w:space="0" w:color="auto"/>
        <w:left w:val="none" w:sz="0" w:space="0" w:color="auto"/>
        <w:bottom w:val="none" w:sz="0" w:space="0" w:color="auto"/>
        <w:right w:val="none" w:sz="0" w:space="0" w:color="auto"/>
      </w:divBdr>
    </w:div>
    <w:div w:id="1353803762">
      <w:bodyDiv w:val="1"/>
      <w:marLeft w:val="0"/>
      <w:marRight w:val="0"/>
      <w:marTop w:val="0"/>
      <w:marBottom w:val="0"/>
      <w:divBdr>
        <w:top w:val="none" w:sz="0" w:space="0" w:color="auto"/>
        <w:left w:val="none" w:sz="0" w:space="0" w:color="auto"/>
        <w:bottom w:val="none" w:sz="0" w:space="0" w:color="auto"/>
        <w:right w:val="none" w:sz="0" w:space="0" w:color="auto"/>
      </w:divBdr>
      <w:divsChild>
        <w:div w:id="156309898">
          <w:marLeft w:val="0"/>
          <w:marRight w:val="0"/>
          <w:marTop w:val="0"/>
          <w:marBottom w:val="0"/>
          <w:divBdr>
            <w:top w:val="none" w:sz="0" w:space="0" w:color="auto"/>
            <w:left w:val="none" w:sz="0" w:space="0" w:color="auto"/>
            <w:bottom w:val="none" w:sz="0" w:space="0" w:color="auto"/>
            <w:right w:val="none" w:sz="0" w:space="0" w:color="auto"/>
          </w:divBdr>
          <w:divsChild>
            <w:div w:id="19700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7048">
      <w:bodyDiv w:val="1"/>
      <w:marLeft w:val="0"/>
      <w:marRight w:val="0"/>
      <w:marTop w:val="0"/>
      <w:marBottom w:val="0"/>
      <w:divBdr>
        <w:top w:val="none" w:sz="0" w:space="0" w:color="auto"/>
        <w:left w:val="none" w:sz="0" w:space="0" w:color="auto"/>
        <w:bottom w:val="none" w:sz="0" w:space="0" w:color="auto"/>
        <w:right w:val="none" w:sz="0" w:space="0" w:color="auto"/>
      </w:divBdr>
    </w:div>
    <w:div w:id="1430732236">
      <w:bodyDiv w:val="1"/>
      <w:marLeft w:val="0"/>
      <w:marRight w:val="0"/>
      <w:marTop w:val="0"/>
      <w:marBottom w:val="0"/>
      <w:divBdr>
        <w:top w:val="none" w:sz="0" w:space="0" w:color="auto"/>
        <w:left w:val="none" w:sz="0" w:space="0" w:color="auto"/>
        <w:bottom w:val="none" w:sz="0" w:space="0" w:color="auto"/>
        <w:right w:val="none" w:sz="0" w:space="0" w:color="auto"/>
      </w:divBdr>
    </w:div>
    <w:div w:id="1440683735">
      <w:bodyDiv w:val="1"/>
      <w:marLeft w:val="0"/>
      <w:marRight w:val="0"/>
      <w:marTop w:val="0"/>
      <w:marBottom w:val="0"/>
      <w:divBdr>
        <w:top w:val="none" w:sz="0" w:space="0" w:color="auto"/>
        <w:left w:val="none" w:sz="0" w:space="0" w:color="auto"/>
        <w:bottom w:val="none" w:sz="0" w:space="0" w:color="auto"/>
        <w:right w:val="none" w:sz="0" w:space="0" w:color="auto"/>
      </w:divBdr>
      <w:divsChild>
        <w:div w:id="188877200">
          <w:marLeft w:val="0"/>
          <w:marRight w:val="0"/>
          <w:marTop w:val="0"/>
          <w:marBottom w:val="0"/>
          <w:divBdr>
            <w:top w:val="none" w:sz="0" w:space="0" w:color="auto"/>
            <w:left w:val="none" w:sz="0" w:space="0" w:color="auto"/>
            <w:bottom w:val="none" w:sz="0" w:space="0" w:color="auto"/>
            <w:right w:val="none" w:sz="0" w:space="0" w:color="auto"/>
          </w:divBdr>
          <w:divsChild>
            <w:div w:id="14665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319">
      <w:bodyDiv w:val="1"/>
      <w:marLeft w:val="0"/>
      <w:marRight w:val="0"/>
      <w:marTop w:val="0"/>
      <w:marBottom w:val="0"/>
      <w:divBdr>
        <w:top w:val="none" w:sz="0" w:space="0" w:color="auto"/>
        <w:left w:val="none" w:sz="0" w:space="0" w:color="auto"/>
        <w:bottom w:val="none" w:sz="0" w:space="0" w:color="auto"/>
        <w:right w:val="none" w:sz="0" w:space="0" w:color="auto"/>
      </w:divBdr>
      <w:divsChild>
        <w:div w:id="1581717645">
          <w:marLeft w:val="0"/>
          <w:marRight w:val="0"/>
          <w:marTop w:val="0"/>
          <w:marBottom w:val="0"/>
          <w:divBdr>
            <w:top w:val="none" w:sz="0" w:space="0" w:color="auto"/>
            <w:left w:val="none" w:sz="0" w:space="0" w:color="auto"/>
            <w:bottom w:val="none" w:sz="0" w:space="0" w:color="auto"/>
            <w:right w:val="none" w:sz="0" w:space="0" w:color="auto"/>
          </w:divBdr>
          <w:divsChild>
            <w:div w:id="9031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1794">
      <w:bodyDiv w:val="1"/>
      <w:marLeft w:val="0"/>
      <w:marRight w:val="0"/>
      <w:marTop w:val="0"/>
      <w:marBottom w:val="0"/>
      <w:divBdr>
        <w:top w:val="none" w:sz="0" w:space="0" w:color="auto"/>
        <w:left w:val="none" w:sz="0" w:space="0" w:color="auto"/>
        <w:bottom w:val="none" w:sz="0" w:space="0" w:color="auto"/>
        <w:right w:val="none" w:sz="0" w:space="0" w:color="auto"/>
      </w:divBdr>
      <w:divsChild>
        <w:div w:id="448084568">
          <w:marLeft w:val="0"/>
          <w:marRight w:val="0"/>
          <w:marTop w:val="0"/>
          <w:marBottom w:val="0"/>
          <w:divBdr>
            <w:top w:val="none" w:sz="0" w:space="0" w:color="auto"/>
            <w:left w:val="none" w:sz="0" w:space="0" w:color="auto"/>
            <w:bottom w:val="none" w:sz="0" w:space="0" w:color="auto"/>
            <w:right w:val="none" w:sz="0" w:space="0" w:color="auto"/>
          </w:divBdr>
          <w:divsChild>
            <w:div w:id="1279988304">
              <w:marLeft w:val="0"/>
              <w:marRight w:val="0"/>
              <w:marTop w:val="0"/>
              <w:marBottom w:val="0"/>
              <w:divBdr>
                <w:top w:val="none" w:sz="0" w:space="0" w:color="auto"/>
                <w:left w:val="none" w:sz="0" w:space="0" w:color="auto"/>
                <w:bottom w:val="none" w:sz="0" w:space="0" w:color="auto"/>
                <w:right w:val="none" w:sz="0" w:space="0" w:color="auto"/>
              </w:divBdr>
            </w:div>
            <w:div w:id="296034535">
              <w:marLeft w:val="0"/>
              <w:marRight w:val="0"/>
              <w:marTop w:val="0"/>
              <w:marBottom w:val="0"/>
              <w:divBdr>
                <w:top w:val="none" w:sz="0" w:space="0" w:color="auto"/>
                <w:left w:val="none" w:sz="0" w:space="0" w:color="auto"/>
                <w:bottom w:val="none" w:sz="0" w:space="0" w:color="auto"/>
                <w:right w:val="none" w:sz="0" w:space="0" w:color="auto"/>
              </w:divBdr>
            </w:div>
            <w:div w:id="1263148569">
              <w:marLeft w:val="0"/>
              <w:marRight w:val="0"/>
              <w:marTop w:val="0"/>
              <w:marBottom w:val="0"/>
              <w:divBdr>
                <w:top w:val="none" w:sz="0" w:space="0" w:color="auto"/>
                <w:left w:val="none" w:sz="0" w:space="0" w:color="auto"/>
                <w:bottom w:val="none" w:sz="0" w:space="0" w:color="auto"/>
                <w:right w:val="none" w:sz="0" w:space="0" w:color="auto"/>
              </w:divBdr>
            </w:div>
            <w:div w:id="684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6567">
      <w:bodyDiv w:val="1"/>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0"/>
          <w:marBottom w:val="0"/>
          <w:divBdr>
            <w:top w:val="none" w:sz="0" w:space="0" w:color="auto"/>
            <w:left w:val="none" w:sz="0" w:space="0" w:color="auto"/>
            <w:bottom w:val="none" w:sz="0" w:space="0" w:color="auto"/>
            <w:right w:val="none" w:sz="0" w:space="0" w:color="auto"/>
          </w:divBdr>
          <w:divsChild>
            <w:div w:id="1720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931">
      <w:bodyDiv w:val="1"/>
      <w:marLeft w:val="0"/>
      <w:marRight w:val="0"/>
      <w:marTop w:val="0"/>
      <w:marBottom w:val="0"/>
      <w:divBdr>
        <w:top w:val="none" w:sz="0" w:space="0" w:color="auto"/>
        <w:left w:val="none" w:sz="0" w:space="0" w:color="auto"/>
        <w:bottom w:val="none" w:sz="0" w:space="0" w:color="auto"/>
        <w:right w:val="none" w:sz="0" w:space="0" w:color="auto"/>
      </w:divBdr>
      <w:divsChild>
        <w:div w:id="921644475">
          <w:marLeft w:val="0"/>
          <w:marRight w:val="0"/>
          <w:marTop w:val="0"/>
          <w:marBottom w:val="0"/>
          <w:divBdr>
            <w:top w:val="none" w:sz="0" w:space="0" w:color="auto"/>
            <w:left w:val="none" w:sz="0" w:space="0" w:color="auto"/>
            <w:bottom w:val="none" w:sz="0" w:space="0" w:color="auto"/>
            <w:right w:val="none" w:sz="0" w:space="0" w:color="auto"/>
          </w:divBdr>
          <w:divsChild>
            <w:div w:id="668875781">
              <w:marLeft w:val="0"/>
              <w:marRight w:val="0"/>
              <w:marTop w:val="0"/>
              <w:marBottom w:val="0"/>
              <w:divBdr>
                <w:top w:val="none" w:sz="0" w:space="0" w:color="auto"/>
                <w:left w:val="none" w:sz="0" w:space="0" w:color="auto"/>
                <w:bottom w:val="none" w:sz="0" w:space="0" w:color="auto"/>
                <w:right w:val="none" w:sz="0" w:space="0" w:color="auto"/>
              </w:divBdr>
            </w:div>
            <w:div w:id="321007821">
              <w:marLeft w:val="0"/>
              <w:marRight w:val="0"/>
              <w:marTop w:val="0"/>
              <w:marBottom w:val="0"/>
              <w:divBdr>
                <w:top w:val="none" w:sz="0" w:space="0" w:color="auto"/>
                <w:left w:val="none" w:sz="0" w:space="0" w:color="auto"/>
                <w:bottom w:val="none" w:sz="0" w:space="0" w:color="auto"/>
                <w:right w:val="none" w:sz="0" w:space="0" w:color="auto"/>
              </w:divBdr>
            </w:div>
            <w:div w:id="784349919">
              <w:marLeft w:val="0"/>
              <w:marRight w:val="0"/>
              <w:marTop w:val="0"/>
              <w:marBottom w:val="0"/>
              <w:divBdr>
                <w:top w:val="none" w:sz="0" w:space="0" w:color="auto"/>
                <w:left w:val="none" w:sz="0" w:space="0" w:color="auto"/>
                <w:bottom w:val="none" w:sz="0" w:space="0" w:color="auto"/>
                <w:right w:val="none" w:sz="0" w:space="0" w:color="auto"/>
              </w:divBdr>
            </w:div>
            <w:div w:id="215893575">
              <w:marLeft w:val="0"/>
              <w:marRight w:val="0"/>
              <w:marTop w:val="0"/>
              <w:marBottom w:val="0"/>
              <w:divBdr>
                <w:top w:val="none" w:sz="0" w:space="0" w:color="auto"/>
                <w:left w:val="none" w:sz="0" w:space="0" w:color="auto"/>
                <w:bottom w:val="none" w:sz="0" w:space="0" w:color="auto"/>
                <w:right w:val="none" w:sz="0" w:space="0" w:color="auto"/>
              </w:divBdr>
            </w:div>
            <w:div w:id="1051265576">
              <w:marLeft w:val="0"/>
              <w:marRight w:val="0"/>
              <w:marTop w:val="0"/>
              <w:marBottom w:val="0"/>
              <w:divBdr>
                <w:top w:val="none" w:sz="0" w:space="0" w:color="auto"/>
                <w:left w:val="none" w:sz="0" w:space="0" w:color="auto"/>
                <w:bottom w:val="none" w:sz="0" w:space="0" w:color="auto"/>
                <w:right w:val="none" w:sz="0" w:space="0" w:color="auto"/>
              </w:divBdr>
            </w:div>
            <w:div w:id="836455317">
              <w:marLeft w:val="0"/>
              <w:marRight w:val="0"/>
              <w:marTop w:val="0"/>
              <w:marBottom w:val="0"/>
              <w:divBdr>
                <w:top w:val="none" w:sz="0" w:space="0" w:color="auto"/>
                <w:left w:val="none" w:sz="0" w:space="0" w:color="auto"/>
                <w:bottom w:val="none" w:sz="0" w:space="0" w:color="auto"/>
                <w:right w:val="none" w:sz="0" w:space="0" w:color="auto"/>
              </w:divBdr>
            </w:div>
            <w:div w:id="554396195">
              <w:marLeft w:val="0"/>
              <w:marRight w:val="0"/>
              <w:marTop w:val="0"/>
              <w:marBottom w:val="0"/>
              <w:divBdr>
                <w:top w:val="none" w:sz="0" w:space="0" w:color="auto"/>
                <w:left w:val="none" w:sz="0" w:space="0" w:color="auto"/>
                <w:bottom w:val="none" w:sz="0" w:space="0" w:color="auto"/>
                <w:right w:val="none" w:sz="0" w:space="0" w:color="auto"/>
              </w:divBdr>
            </w:div>
            <w:div w:id="1556547995">
              <w:marLeft w:val="0"/>
              <w:marRight w:val="0"/>
              <w:marTop w:val="0"/>
              <w:marBottom w:val="0"/>
              <w:divBdr>
                <w:top w:val="none" w:sz="0" w:space="0" w:color="auto"/>
                <w:left w:val="none" w:sz="0" w:space="0" w:color="auto"/>
                <w:bottom w:val="none" w:sz="0" w:space="0" w:color="auto"/>
                <w:right w:val="none" w:sz="0" w:space="0" w:color="auto"/>
              </w:divBdr>
            </w:div>
            <w:div w:id="4639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5576">
      <w:bodyDiv w:val="1"/>
      <w:marLeft w:val="0"/>
      <w:marRight w:val="0"/>
      <w:marTop w:val="0"/>
      <w:marBottom w:val="0"/>
      <w:divBdr>
        <w:top w:val="none" w:sz="0" w:space="0" w:color="auto"/>
        <w:left w:val="none" w:sz="0" w:space="0" w:color="auto"/>
        <w:bottom w:val="none" w:sz="0" w:space="0" w:color="auto"/>
        <w:right w:val="none" w:sz="0" w:space="0" w:color="auto"/>
      </w:divBdr>
      <w:divsChild>
        <w:div w:id="1299141951">
          <w:marLeft w:val="0"/>
          <w:marRight w:val="0"/>
          <w:marTop w:val="0"/>
          <w:marBottom w:val="0"/>
          <w:divBdr>
            <w:top w:val="none" w:sz="0" w:space="0" w:color="auto"/>
            <w:left w:val="none" w:sz="0" w:space="0" w:color="auto"/>
            <w:bottom w:val="none" w:sz="0" w:space="0" w:color="auto"/>
            <w:right w:val="none" w:sz="0" w:space="0" w:color="auto"/>
          </w:divBdr>
          <w:divsChild>
            <w:div w:id="253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391">
      <w:bodyDiv w:val="1"/>
      <w:marLeft w:val="0"/>
      <w:marRight w:val="0"/>
      <w:marTop w:val="0"/>
      <w:marBottom w:val="0"/>
      <w:divBdr>
        <w:top w:val="none" w:sz="0" w:space="0" w:color="auto"/>
        <w:left w:val="none" w:sz="0" w:space="0" w:color="auto"/>
        <w:bottom w:val="none" w:sz="0" w:space="0" w:color="auto"/>
        <w:right w:val="none" w:sz="0" w:space="0" w:color="auto"/>
      </w:divBdr>
    </w:div>
    <w:div w:id="1712801083">
      <w:bodyDiv w:val="1"/>
      <w:marLeft w:val="0"/>
      <w:marRight w:val="0"/>
      <w:marTop w:val="0"/>
      <w:marBottom w:val="0"/>
      <w:divBdr>
        <w:top w:val="none" w:sz="0" w:space="0" w:color="auto"/>
        <w:left w:val="none" w:sz="0" w:space="0" w:color="auto"/>
        <w:bottom w:val="none" w:sz="0" w:space="0" w:color="auto"/>
        <w:right w:val="none" w:sz="0" w:space="0" w:color="auto"/>
      </w:divBdr>
      <w:divsChild>
        <w:div w:id="535002744">
          <w:marLeft w:val="0"/>
          <w:marRight w:val="0"/>
          <w:marTop w:val="0"/>
          <w:marBottom w:val="0"/>
          <w:divBdr>
            <w:top w:val="none" w:sz="0" w:space="0" w:color="auto"/>
            <w:left w:val="none" w:sz="0" w:space="0" w:color="auto"/>
            <w:bottom w:val="none" w:sz="0" w:space="0" w:color="auto"/>
            <w:right w:val="none" w:sz="0" w:space="0" w:color="auto"/>
          </w:divBdr>
          <w:divsChild>
            <w:div w:id="8943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4816">
      <w:bodyDiv w:val="1"/>
      <w:marLeft w:val="0"/>
      <w:marRight w:val="0"/>
      <w:marTop w:val="0"/>
      <w:marBottom w:val="0"/>
      <w:divBdr>
        <w:top w:val="none" w:sz="0" w:space="0" w:color="auto"/>
        <w:left w:val="none" w:sz="0" w:space="0" w:color="auto"/>
        <w:bottom w:val="none" w:sz="0" w:space="0" w:color="auto"/>
        <w:right w:val="none" w:sz="0" w:space="0" w:color="auto"/>
      </w:divBdr>
      <w:divsChild>
        <w:div w:id="1127119413">
          <w:marLeft w:val="0"/>
          <w:marRight w:val="0"/>
          <w:marTop w:val="0"/>
          <w:marBottom w:val="0"/>
          <w:divBdr>
            <w:top w:val="none" w:sz="0" w:space="0" w:color="auto"/>
            <w:left w:val="none" w:sz="0" w:space="0" w:color="auto"/>
            <w:bottom w:val="none" w:sz="0" w:space="0" w:color="auto"/>
            <w:right w:val="none" w:sz="0" w:space="0" w:color="auto"/>
          </w:divBdr>
          <w:divsChild>
            <w:div w:id="13672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137">
      <w:bodyDiv w:val="1"/>
      <w:marLeft w:val="0"/>
      <w:marRight w:val="0"/>
      <w:marTop w:val="0"/>
      <w:marBottom w:val="0"/>
      <w:divBdr>
        <w:top w:val="none" w:sz="0" w:space="0" w:color="auto"/>
        <w:left w:val="none" w:sz="0" w:space="0" w:color="auto"/>
        <w:bottom w:val="none" w:sz="0" w:space="0" w:color="auto"/>
        <w:right w:val="none" w:sz="0" w:space="0" w:color="auto"/>
      </w:divBdr>
    </w:div>
    <w:div w:id="2006545353">
      <w:bodyDiv w:val="1"/>
      <w:marLeft w:val="0"/>
      <w:marRight w:val="0"/>
      <w:marTop w:val="0"/>
      <w:marBottom w:val="0"/>
      <w:divBdr>
        <w:top w:val="none" w:sz="0" w:space="0" w:color="auto"/>
        <w:left w:val="none" w:sz="0" w:space="0" w:color="auto"/>
        <w:bottom w:val="none" w:sz="0" w:space="0" w:color="auto"/>
        <w:right w:val="none" w:sz="0" w:space="0" w:color="auto"/>
      </w:divBdr>
    </w:div>
    <w:div w:id="2077125221">
      <w:bodyDiv w:val="1"/>
      <w:marLeft w:val="0"/>
      <w:marRight w:val="0"/>
      <w:marTop w:val="0"/>
      <w:marBottom w:val="0"/>
      <w:divBdr>
        <w:top w:val="none" w:sz="0" w:space="0" w:color="auto"/>
        <w:left w:val="none" w:sz="0" w:space="0" w:color="auto"/>
        <w:bottom w:val="none" w:sz="0" w:space="0" w:color="auto"/>
        <w:right w:val="none" w:sz="0" w:space="0" w:color="auto"/>
      </w:divBdr>
      <w:divsChild>
        <w:div w:id="2132623051">
          <w:marLeft w:val="0"/>
          <w:marRight w:val="0"/>
          <w:marTop w:val="0"/>
          <w:marBottom w:val="0"/>
          <w:divBdr>
            <w:top w:val="none" w:sz="0" w:space="0" w:color="auto"/>
            <w:left w:val="none" w:sz="0" w:space="0" w:color="auto"/>
            <w:bottom w:val="none" w:sz="0" w:space="0" w:color="auto"/>
            <w:right w:val="none" w:sz="0" w:space="0" w:color="auto"/>
          </w:divBdr>
          <w:divsChild>
            <w:div w:id="5043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MOvermann@ars-pr.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aximilianZwick@pirmasens.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irmasens.de/" TargetMode="External"/><Relationship Id="rId20" Type="http://schemas.openxmlformats.org/officeDocument/2006/relationships/hyperlink" Target="http://www.ars-pr.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rs-pr.de/de/presse/meldungen/20151125_psp.php" TargetMode="External"/><Relationship Id="rId23" Type="http://schemas.openxmlformats.org/officeDocument/2006/relationships/footer" Target="footer2.xml"/><Relationship Id="rId10" Type="http://schemas.openxmlformats.org/officeDocument/2006/relationships/hyperlink" Target="http://ars-pr.de/PS/100_Jahre_Dada_Programm.pdf" TargetMode="External"/><Relationship Id="rId19" Type="http://schemas.openxmlformats.org/officeDocument/2006/relationships/hyperlink" Target="http://www.pirmasens.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ars-pr.de/presse/20160402_psp"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60402_p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rs-pr.de/presse/20160402_p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F2AFB-8BA9-4E3D-8E94-CB998C3B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3</Pages>
  <Words>672</Words>
  <Characters>5085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Pirmasens feiert 100 Jahre Dada im Rahmen von Kultursommer-Programm (Stadt Pirmasens) Pressemitteilung vom 02.04.2016</vt:lpstr>
    </vt:vector>
  </TitlesOfParts>
  <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Pirmasens feiert 100 Jahre Dada im Rahmen von Kultursommer-Programm (Stadt Pirmasens) Pressemitteilung vom 02.04.2016</dc:title>
  <dc:creator>Sabine Sturm</dc:creator>
  <cp:lastModifiedBy>Andreas Becker</cp:lastModifiedBy>
  <cp:revision>2</cp:revision>
  <cp:lastPrinted>2016-04-01T14:08:00Z</cp:lastPrinted>
  <dcterms:created xsi:type="dcterms:W3CDTF">2016-04-01T14:23:00Z</dcterms:created>
  <dcterms:modified xsi:type="dcterms:W3CDTF">2016-04-01T14:23:00Z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