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D0" w:rsidRDefault="00EA53F7">
      <w:pPr>
        <w:pStyle w:val="berschrift3"/>
        <w:tabs>
          <w:tab w:val="left" w:pos="3119"/>
        </w:tabs>
        <w:spacing w:line="360" w:lineRule="atLeast"/>
        <w:ind w:left="0"/>
        <w:jc w:val="both"/>
        <w:rPr>
          <w:sz w:val="40"/>
          <w:szCs w:val="40"/>
        </w:rPr>
      </w:pPr>
      <w:r>
        <w:rPr>
          <w:sz w:val="40"/>
          <w:szCs w:val="40"/>
        </w:rPr>
        <w:t xml:space="preserve">Zweifach bescheinigte Bestqualität für </w:t>
      </w:r>
      <w:r w:rsidR="002C36D0">
        <w:rPr>
          <w:sz w:val="40"/>
          <w:szCs w:val="40"/>
        </w:rPr>
        <w:t>SOU</w:t>
      </w:r>
      <w:r w:rsidR="00B71367">
        <w:rPr>
          <w:sz w:val="40"/>
          <w:szCs w:val="40"/>
        </w:rPr>
        <w:t xml:space="preserve"> </w:t>
      </w:r>
    </w:p>
    <w:p w:rsidR="00791972" w:rsidRPr="0063035F" w:rsidRDefault="00791972">
      <w:pPr>
        <w:spacing w:line="360" w:lineRule="atLeast"/>
        <w:jc w:val="both"/>
        <w:rPr>
          <w:b/>
          <w:bCs/>
        </w:rPr>
      </w:pPr>
    </w:p>
    <w:p w:rsidR="00EA53F7" w:rsidRDefault="00B71367" w:rsidP="00B71367">
      <w:pPr>
        <w:pStyle w:val="Textkrper-Zeileneinzug"/>
      </w:pPr>
      <w:r>
        <w:t>Schwetzinger ERP-Spezialist</w:t>
      </w:r>
      <w:r w:rsidR="00EA53F7">
        <w:t xml:space="preserve"> sichert sich erneut</w:t>
      </w:r>
      <w:r>
        <w:t xml:space="preserve"> </w:t>
      </w:r>
      <w:r w:rsidR="00EA53F7">
        <w:t>Platz in der IT-Bestenliste der Initiative Mittelstand – BITMi-Gütesiegel „Software Made in Germany“ unterstreicht</w:t>
      </w:r>
      <w:r w:rsidR="00976DE9">
        <w:t xml:space="preserve"> </w:t>
      </w:r>
      <w:r w:rsidR="00EA53F7">
        <w:t>Service, Qualität und Zukunftsfähigkeit</w:t>
      </w:r>
      <w:r w:rsidR="00976DE9">
        <w:t xml:space="preserve"> </w:t>
      </w:r>
      <w:r w:rsidR="00C47935">
        <w:t>der Businesssoftware</w:t>
      </w:r>
      <w:r w:rsidR="00976DE9">
        <w:t xml:space="preserve"> sou.MatriXX</w:t>
      </w:r>
    </w:p>
    <w:p w:rsidR="007C1E48" w:rsidRDefault="007C1E48" w:rsidP="002B7053">
      <w:pPr>
        <w:pStyle w:val="Textkrper-Zeileneinzug"/>
      </w:pPr>
    </w:p>
    <w:p w:rsidR="005B5F5C" w:rsidRDefault="0072074F" w:rsidP="005B5F5C">
      <w:pPr>
        <w:spacing w:line="360" w:lineRule="atLeast"/>
        <w:ind w:left="1418" w:firstLine="567"/>
        <w:jc w:val="both"/>
      </w:pPr>
      <w:r>
        <w:rPr>
          <w:b/>
          <w:bCs/>
        </w:rPr>
        <w:t>Schwetzingen</w:t>
      </w:r>
      <w:r w:rsidR="00791972" w:rsidRPr="0063035F">
        <w:rPr>
          <w:b/>
          <w:bCs/>
        </w:rPr>
        <w:t xml:space="preserve">, </w:t>
      </w:r>
      <w:r w:rsidR="004C11B4">
        <w:rPr>
          <w:b/>
          <w:bCs/>
        </w:rPr>
        <w:t>14</w:t>
      </w:r>
      <w:r w:rsidR="002B7053">
        <w:rPr>
          <w:b/>
          <w:bCs/>
        </w:rPr>
        <w:t>.</w:t>
      </w:r>
      <w:r w:rsidR="00791972" w:rsidRPr="0063035F">
        <w:rPr>
          <w:b/>
          <w:bCs/>
        </w:rPr>
        <w:t xml:space="preserve"> </w:t>
      </w:r>
      <w:r w:rsidR="00331CD1">
        <w:rPr>
          <w:b/>
          <w:bCs/>
        </w:rPr>
        <w:t>April</w:t>
      </w:r>
      <w:r w:rsidR="00541282">
        <w:rPr>
          <w:b/>
          <w:bCs/>
        </w:rPr>
        <w:t xml:space="preserve"> </w:t>
      </w:r>
      <w:r w:rsidR="00791972" w:rsidRPr="0063035F">
        <w:rPr>
          <w:b/>
          <w:bCs/>
        </w:rPr>
        <w:t>201</w:t>
      </w:r>
      <w:r w:rsidR="00BD5466">
        <w:rPr>
          <w:b/>
          <w:bCs/>
        </w:rPr>
        <w:t>5</w:t>
      </w:r>
      <w:r w:rsidR="00791972" w:rsidRPr="0063035F">
        <w:rPr>
          <w:b/>
          <w:bCs/>
        </w:rPr>
        <w:t>.</w:t>
      </w:r>
      <w:r w:rsidR="00791972" w:rsidRPr="0063035F">
        <w:t xml:space="preserve"> </w:t>
      </w:r>
      <w:r w:rsidR="00C47935">
        <w:t xml:space="preserve">Ein breitgefächertes Funktionalitätsspektrum, durchgängige Flexibilität und Anwenderfreundlichkeit und dies branchenunabhängig sowie mit einem </w:t>
      </w:r>
      <w:r w:rsidR="00C80E0B">
        <w:t>schlüssigen</w:t>
      </w:r>
      <w:r w:rsidR="00C47935">
        <w:t xml:space="preserve"> Preis-Leistungs-Verhältnis</w:t>
      </w:r>
      <w:r w:rsidR="00C80E0B">
        <w:t xml:space="preserve"> – überzeugende Argumente für die Initiative Mittelstand, den Schwetzinger ERP (Enterprise Resource Planning)-Spezialisten SOU </w:t>
      </w:r>
      <w:r w:rsidR="00A62AD8">
        <w:t>mit seiner Businesssoftware sou.MatriXX auch 2015</w:t>
      </w:r>
      <w:r w:rsidR="00C80E0B">
        <w:t xml:space="preserve"> in die </w:t>
      </w:r>
      <w:hyperlink r:id="rId7" w:history="1">
        <w:r w:rsidR="00C80E0B" w:rsidRPr="00807F45">
          <w:rPr>
            <w:rStyle w:val="Hyperlink"/>
          </w:rPr>
          <w:t>Bestenliste IT-Produkte und -Lösungen</w:t>
        </w:r>
      </w:hyperlink>
      <w:r w:rsidR="00C80E0B">
        <w:t xml:space="preserve"> aufzunehmen. </w:t>
      </w:r>
      <w:r w:rsidR="00A62AD8">
        <w:t xml:space="preserve">Gleichzeitig hat SOU erneut das </w:t>
      </w:r>
      <w:hyperlink r:id="rId8" w:history="1">
        <w:r w:rsidR="00A62AD8" w:rsidRPr="00807F45">
          <w:rPr>
            <w:rStyle w:val="Hyperlink"/>
          </w:rPr>
          <w:t>Gütesiegel „Software Made in Germany“</w:t>
        </w:r>
      </w:hyperlink>
      <w:r w:rsidR="00A62AD8">
        <w:t xml:space="preserve"> erhalten. Die vom Bundesverband IT-Mittelstand e.V. (BITMi) </w:t>
      </w:r>
      <w:r w:rsidR="00807F45">
        <w:t xml:space="preserve">unter der Schirmherrschaft des Bundesministeriums für Wirtschaft und Energie </w:t>
      </w:r>
      <w:r w:rsidR="007E0C7C">
        <w:t xml:space="preserve">vergebene Zertifizierung </w:t>
      </w:r>
      <w:r w:rsidR="004F26E1">
        <w:t>bescheinigt sou.MatriXX sowohl eine hohe Softwarequalität als auch Praxistauglichkeit</w:t>
      </w:r>
      <w:r w:rsidR="008D624B">
        <w:t>, Innovation</w:t>
      </w:r>
      <w:r w:rsidR="005B5F5C">
        <w:t xml:space="preserve"> und </w:t>
      </w:r>
      <w:r w:rsidR="008D624B">
        <w:t>Investitionssicherheit</w:t>
      </w:r>
      <w:r w:rsidR="005B5F5C">
        <w:t xml:space="preserve">. Da die Produktentwicklung komplett in Eigenregie am SOU-Firmensitz in Schwetzingen erfolgt, von wo aus </w:t>
      </w:r>
      <w:r w:rsidR="00F4067B">
        <w:t>zudem</w:t>
      </w:r>
      <w:r w:rsidR="005B5F5C">
        <w:t xml:space="preserve"> sämtliche Services und Dienstleistungen koordiniert werden, stärkt das Unternehmen nachhaltig den Entwicklungsstandort Deutschland und trägt </w:t>
      </w:r>
      <w:r w:rsidR="00F4067B">
        <w:t>gleichzeitig zum</w:t>
      </w:r>
      <w:r w:rsidR="005B5F5C">
        <w:t xml:space="preserve"> Aufbau </w:t>
      </w:r>
      <w:r w:rsidR="00F4067B">
        <w:t xml:space="preserve">sowie der Sicherung qualifizierter Arbeitsplätze </w:t>
      </w:r>
      <w:r w:rsidR="005B5F5C">
        <w:t>bei</w:t>
      </w:r>
      <w:r w:rsidR="00F4067B">
        <w:t>.</w:t>
      </w:r>
    </w:p>
    <w:p w:rsidR="005B5F5C" w:rsidRDefault="005B5F5C" w:rsidP="00427C30">
      <w:pPr>
        <w:spacing w:line="360" w:lineRule="atLeast"/>
        <w:ind w:left="1418" w:firstLine="567"/>
        <w:jc w:val="both"/>
      </w:pPr>
    </w:p>
    <w:p w:rsidR="00C80E0B" w:rsidRDefault="008D624B" w:rsidP="001D1DDC">
      <w:pPr>
        <w:spacing w:line="360" w:lineRule="atLeast"/>
        <w:ind w:left="1418" w:firstLine="567"/>
        <w:jc w:val="both"/>
      </w:pPr>
      <w:r>
        <w:t xml:space="preserve">„Für uns als langjährig erfahrenen ERP-Profi – SOU feiert 2015 seinen 25. Geburtstag </w:t>
      </w:r>
      <w:r w:rsidR="00AC7AE4">
        <w:t>–</w:t>
      </w:r>
      <w:r>
        <w:t xml:space="preserve"> </w:t>
      </w:r>
      <w:r w:rsidR="00AC7AE4">
        <w:t xml:space="preserve">ist es jeden Tag aufs Neue entscheidend, dass wir </w:t>
      </w:r>
      <w:r w:rsidR="002E2A2F">
        <w:t xml:space="preserve">mit unserer Softwarelösung sou.MatriXX </w:t>
      </w:r>
      <w:r w:rsidR="00AC7AE4">
        <w:t xml:space="preserve">die ganz konkreten Anforderungen unserer Kunden </w:t>
      </w:r>
      <w:r w:rsidR="002E2A2F">
        <w:t xml:space="preserve">erfüllen und ihnen dazu verhelfen, ihre Geschäftsprozesse transparent, flexibel und mithilfe modernster Technologien abbilden </w:t>
      </w:r>
      <w:r w:rsidR="00653845">
        <w:t xml:space="preserve">zu </w:t>
      </w:r>
      <w:r w:rsidR="002E2A2F">
        <w:t xml:space="preserve">können. Vor diesem Hintergrund freut es uns </w:t>
      </w:r>
      <w:r w:rsidR="002C5E56">
        <w:t>natürlich</w:t>
      </w:r>
      <w:r w:rsidR="002E2A2F">
        <w:t xml:space="preserve"> </w:t>
      </w:r>
      <w:r w:rsidR="00653845">
        <w:t>umso mehr</w:t>
      </w:r>
      <w:r w:rsidR="002E2A2F">
        <w:t xml:space="preserve">, dass unser Produkt wie auch wir als Anbieter und Dienstleister </w:t>
      </w:r>
      <w:r w:rsidR="00653845">
        <w:t xml:space="preserve">mit der erneuten Aufnahme in die IT-Bestenliste </w:t>
      </w:r>
      <w:r w:rsidR="007D32FE">
        <w:t>der</w:t>
      </w:r>
      <w:r w:rsidR="00653845">
        <w:t xml:space="preserve"> Initiative Mittelstand und der Auszeichnung mit dem Gütesiegel ‘Software Made in Germany‘ sozusagen offiziell die Bestätigung haben, dass wir </w:t>
      </w:r>
      <w:r w:rsidR="001D1DDC">
        <w:t xml:space="preserve">damit eine durchweg </w:t>
      </w:r>
      <w:r w:rsidR="002C5E56">
        <w:t xml:space="preserve">optimale </w:t>
      </w:r>
      <w:r w:rsidR="00653845">
        <w:t xml:space="preserve">Strategie </w:t>
      </w:r>
      <w:r w:rsidR="002C5E56">
        <w:t>verfolgen</w:t>
      </w:r>
      <w:r w:rsidR="00C06809">
        <w:t>“, bringt es Marco Mancuso, kaufmännischer Geschäftsführer von SOU, zufrieden auf den Punkt.</w:t>
      </w:r>
      <w:r w:rsidR="002C5E56">
        <w:t xml:space="preserve"> </w:t>
      </w:r>
      <w:r w:rsidR="00C06809">
        <w:t>„</w:t>
      </w:r>
      <w:r w:rsidR="002C5E56">
        <w:t xml:space="preserve">Gleichzeitig ist es uns Ansporn, sou.MatriXX als eines </w:t>
      </w:r>
      <w:r w:rsidR="002C5E56">
        <w:lastRenderedPageBreak/>
        <w:t xml:space="preserve">der modernsten und leistungsstärksten ERP-Systeme am Markt permanent funktional weiterzuentwickeln und unseren Anwendern </w:t>
      </w:r>
      <w:r w:rsidR="00C06809">
        <w:t xml:space="preserve">stets </w:t>
      </w:r>
      <w:r w:rsidR="002C5E56">
        <w:t>optimale Services zu bieten</w:t>
      </w:r>
      <w:r w:rsidR="00C06809">
        <w:t>.“</w:t>
      </w:r>
    </w:p>
    <w:p w:rsidR="00C80E0B" w:rsidRDefault="00C80E0B" w:rsidP="00427C30">
      <w:pPr>
        <w:spacing w:line="360" w:lineRule="atLeast"/>
        <w:ind w:left="1418" w:firstLine="567"/>
        <w:jc w:val="both"/>
      </w:pPr>
    </w:p>
    <w:p w:rsidR="00C80E0B" w:rsidRDefault="001D1DDC" w:rsidP="00807F45">
      <w:pPr>
        <w:spacing w:line="360" w:lineRule="atLeast"/>
        <w:ind w:left="1418" w:firstLine="567"/>
        <w:jc w:val="both"/>
      </w:pPr>
      <w:r>
        <w:t>Die speziell auf die Bedürfnisse mittelständischer Unternehmen zugeschnittene Business-Lösung sou.MatriXX gehört zu den modernsten und leistungsfähigsten ERP-Systemen am Markt und lässt sich aufgrund der durchgängigen Flexibilität für unterschiedliche Branchen konfigurieren. Dabei verfügt die Lösung über einen hohen funktionalen Abdeckungsgrad aller Unternehmensbereiche wie Beschaffung, Fertigung, Absatz, Marketing, Buchhaltung, Verwaltung sowie Lohn- und Zeitwirtschaft und gewährleistet zudem die grafische und transparente Darstellung von Unternehmenszahlen via Management-Cockpit. Hinzu kommen Aspekte wie hohe Skalierbarkeit, Mehr</w:t>
      </w:r>
      <w:r>
        <w:softHyphen/>
        <w:t>mandanten- und Mehrsprachenfähigkeit und vielfältige Standardschnittstellen zu internen wie externen Datenquellen.</w:t>
      </w:r>
    </w:p>
    <w:p w:rsidR="00936026" w:rsidRDefault="00936026" w:rsidP="00936026">
      <w:pPr>
        <w:spacing w:before="200" w:line="360" w:lineRule="atLeast"/>
        <w:jc w:val="both"/>
      </w:pPr>
    </w:p>
    <w:p w:rsidR="00936026" w:rsidRDefault="00936026" w:rsidP="00936026">
      <w:pPr>
        <w:rPr>
          <w:b/>
          <w:bCs/>
        </w:rPr>
      </w:pPr>
      <w:r w:rsidRPr="007171EA">
        <w:rPr>
          <w:b/>
          <w:bCs/>
        </w:rPr>
        <w:t>Begleitendes Bildmaterial:</w:t>
      </w:r>
    </w:p>
    <w:p w:rsidR="00936026" w:rsidRPr="007171EA" w:rsidRDefault="00936026" w:rsidP="00936026">
      <w:pPr>
        <w:rPr>
          <w:b/>
          <w:bCs/>
        </w:rPr>
      </w:pPr>
    </w:p>
    <w:p w:rsidR="00936026" w:rsidRDefault="00913E8F" w:rsidP="00936026">
      <w:pPr>
        <w:pStyle w:val="Standardeinzug"/>
        <w:spacing w:line="240" w:lineRule="atLeast"/>
        <w:ind w:left="0"/>
        <w:rPr>
          <w:sz w:val="16"/>
          <w:lang w:val="de-CH"/>
        </w:rPr>
      </w:pPr>
      <w:r>
        <w:rPr>
          <w:noProof/>
          <w:sz w:val="16"/>
        </w:rPr>
        <w:drawing>
          <wp:inline distT="0" distB="0" distL="0" distR="0">
            <wp:extent cx="749775" cy="112598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oMancuso3_klein.jpg"/>
                    <pic:cNvPicPr/>
                  </pic:nvPicPr>
                  <pic:blipFill>
                    <a:blip r:embed="rId9">
                      <a:extLst>
                        <a:ext uri="{28A0092B-C50C-407E-A947-70E740481C1C}">
                          <a14:useLocalDpi xmlns:a14="http://schemas.microsoft.com/office/drawing/2010/main" val="0"/>
                        </a:ext>
                      </a:extLst>
                    </a:blip>
                    <a:stretch>
                      <a:fillRect/>
                    </a:stretch>
                  </pic:blipFill>
                  <pic:spPr>
                    <a:xfrm>
                      <a:off x="0" y="0"/>
                      <a:ext cx="773043" cy="1160930"/>
                    </a:xfrm>
                    <a:prstGeom prst="rect">
                      <a:avLst/>
                    </a:prstGeom>
                  </pic:spPr>
                </pic:pic>
              </a:graphicData>
            </a:graphic>
          </wp:inline>
        </w:drawing>
      </w:r>
      <w:r w:rsidR="00936026">
        <w:rPr>
          <w:sz w:val="16"/>
          <w:lang w:val="de-CH"/>
        </w:rPr>
        <w:tab/>
      </w:r>
      <w:r>
        <w:rPr>
          <w:sz w:val="16"/>
          <w:lang w:val="de-CH"/>
        </w:rPr>
        <w:tab/>
      </w:r>
      <w:r>
        <w:rPr>
          <w:sz w:val="16"/>
          <w:lang w:val="de-CH"/>
        </w:rPr>
        <w:tab/>
      </w:r>
      <w:r w:rsidR="00807F45">
        <w:rPr>
          <w:b/>
          <w:bCs/>
          <w:noProof/>
        </w:rPr>
        <w:drawing>
          <wp:inline distT="0" distB="0" distL="0" distR="0" wp14:anchorId="6FAFB857" wp14:editId="433FE6C1">
            <wp:extent cx="1914525" cy="1219261"/>
            <wp:effectExtent l="19050" t="0" r="9525" b="0"/>
            <wp:docPr id="2" name="Grafik 1" descr="it-mittelstand-stempel-RGB-300dpi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mittelstand-stempel-RGB-300dpi_mini.jpg"/>
                    <pic:cNvPicPr/>
                  </pic:nvPicPr>
                  <pic:blipFill>
                    <a:blip r:embed="rId10" cstate="print"/>
                    <a:stretch>
                      <a:fillRect/>
                    </a:stretch>
                  </pic:blipFill>
                  <pic:spPr>
                    <a:xfrm>
                      <a:off x="0" y="0"/>
                      <a:ext cx="1924374" cy="1225533"/>
                    </a:xfrm>
                    <a:prstGeom prst="rect">
                      <a:avLst/>
                    </a:prstGeom>
                  </pic:spPr>
                </pic:pic>
              </a:graphicData>
            </a:graphic>
          </wp:inline>
        </w:drawing>
      </w:r>
      <w:r w:rsidR="00F4067B">
        <w:rPr>
          <w:sz w:val="16"/>
          <w:lang w:val="de-CH"/>
        </w:rPr>
        <w:tab/>
      </w:r>
      <w:r w:rsidR="00F4067B">
        <w:rPr>
          <w:noProof/>
          <w:sz w:val="16"/>
        </w:rPr>
        <w:drawing>
          <wp:inline distT="0" distB="0" distL="0" distR="0">
            <wp:extent cx="1114425" cy="112190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spreis IT Mittelstand.jpg"/>
                    <pic:cNvPicPr/>
                  </pic:nvPicPr>
                  <pic:blipFill>
                    <a:blip r:embed="rId11">
                      <a:extLst>
                        <a:ext uri="{28A0092B-C50C-407E-A947-70E740481C1C}">
                          <a14:useLocalDpi xmlns:a14="http://schemas.microsoft.com/office/drawing/2010/main" val="0"/>
                        </a:ext>
                      </a:extLst>
                    </a:blip>
                    <a:stretch>
                      <a:fillRect/>
                    </a:stretch>
                  </pic:blipFill>
                  <pic:spPr>
                    <a:xfrm>
                      <a:off x="0" y="0"/>
                      <a:ext cx="1134360" cy="1141973"/>
                    </a:xfrm>
                    <a:prstGeom prst="rect">
                      <a:avLst/>
                    </a:prstGeom>
                  </pic:spPr>
                </pic:pic>
              </a:graphicData>
            </a:graphic>
          </wp:inline>
        </w:drawing>
      </w:r>
    </w:p>
    <w:p w:rsidR="00936026" w:rsidRDefault="00936026" w:rsidP="00936026">
      <w:pPr>
        <w:pStyle w:val="Standardeinzug"/>
        <w:spacing w:line="240" w:lineRule="atLeast"/>
        <w:ind w:left="0"/>
        <w:rPr>
          <w:sz w:val="16"/>
          <w:lang w:val="de-CH"/>
        </w:rPr>
      </w:pPr>
      <w:r>
        <w:rPr>
          <w:sz w:val="16"/>
          <w:lang w:val="de-CH"/>
        </w:rPr>
        <w:t>Marco Mancuso</w:t>
      </w:r>
      <w:r>
        <w:rPr>
          <w:sz w:val="16"/>
          <w:lang w:val="de-CH"/>
        </w:rPr>
        <w:tab/>
      </w:r>
      <w:r>
        <w:rPr>
          <w:sz w:val="16"/>
          <w:lang w:val="de-CH"/>
        </w:rPr>
        <w:tab/>
      </w:r>
      <w:r w:rsidR="00913E8F">
        <w:rPr>
          <w:sz w:val="16"/>
          <w:lang w:val="de-CH"/>
        </w:rPr>
        <w:tab/>
      </w:r>
      <w:r w:rsidR="00807F45">
        <w:rPr>
          <w:sz w:val="16"/>
          <w:lang w:val="de-CH"/>
        </w:rPr>
        <w:t>Gütesiegel „Software Made in Germany“</w:t>
      </w:r>
      <w:r w:rsidR="000043AA">
        <w:rPr>
          <w:sz w:val="16"/>
          <w:lang w:val="de-CH"/>
        </w:rPr>
        <w:tab/>
      </w:r>
      <w:r w:rsidR="000043AA">
        <w:rPr>
          <w:sz w:val="16"/>
          <w:lang w:val="de-CH"/>
        </w:rPr>
        <w:tab/>
      </w:r>
      <w:bookmarkStart w:id="0" w:name="_GoBack"/>
      <w:r w:rsidR="000043AA">
        <w:rPr>
          <w:sz w:val="16"/>
          <w:lang w:val="de-CH"/>
        </w:rPr>
        <w:t>Logo Initiative Mittelstand/</w:t>
      </w:r>
      <w:r w:rsidR="00F4067B">
        <w:rPr>
          <w:sz w:val="16"/>
          <w:lang w:val="de-CH"/>
        </w:rPr>
        <w:tab/>
      </w:r>
      <w:r w:rsidR="00F4067B">
        <w:rPr>
          <w:sz w:val="16"/>
          <w:lang w:val="de-CH"/>
        </w:rPr>
        <w:tab/>
      </w:r>
    </w:p>
    <w:p w:rsidR="00913E8F" w:rsidRPr="007171EA" w:rsidRDefault="00913E8F" w:rsidP="00936026">
      <w:pPr>
        <w:pStyle w:val="Standardeinzug"/>
        <w:spacing w:line="240" w:lineRule="atLeast"/>
        <w:ind w:left="0"/>
        <w:rPr>
          <w:sz w:val="16"/>
          <w:lang w:val="de-CH"/>
        </w:rPr>
      </w:pPr>
      <w:r>
        <w:rPr>
          <w:sz w:val="16"/>
          <w:lang w:val="de-CH"/>
        </w:rPr>
        <w:t>Kaufmännischer Geschäftsführer SOU</w:t>
      </w:r>
      <w:r w:rsidR="000043AA">
        <w:rPr>
          <w:sz w:val="16"/>
          <w:lang w:val="de-CH"/>
        </w:rPr>
        <w:tab/>
      </w:r>
      <w:r w:rsidR="000043AA">
        <w:rPr>
          <w:sz w:val="16"/>
          <w:lang w:val="de-CH"/>
        </w:rPr>
        <w:tab/>
      </w:r>
      <w:r w:rsidR="000043AA">
        <w:rPr>
          <w:sz w:val="16"/>
          <w:lang w:val="de-CH"/>
        </w:rPr>
        <w:tab/>
      </w:r>
      <w:r w:rsidR="000043AA">
        <w:rPr>
          <w:sz w:val="16"/>
          <w:lang w:val="de-CH"/>
        </w:rPr>
        <w:tab/>
      </w:r>
      <w:r w:rsidR="000043AA">
        <w:rPr>
          <w:sz w:val="16"/>
          <w:lang w:val="de-CH"/>
        </w:rPr>
        <w:tab/>
      </w:r>
      <w:r w:rsidR="000043AA">
        <w:rPr>
          <w:sz w:val="16"/>
          <w:lang w:val="de-CH"/>
        </w:rPr>
        <w:tab/>
        <w:t>Innovationspreis-IT 2015</w:t>
      </w:r>
    </w:p>
    <w:p w:rsidR="00936026" w:rsidRPr="007171EA" w:rsidRDefault="00936026" w:rsidP="00936026">
      <w:pPr>
        <w:pStyle w:val="Standardeinzug"/>
        <w:spacing w:before="60" w:line="360" w:lineRule="atLeast"/>
        <w:ind w:left="0"/>
        <w:jc w:val="both"/>
        <w:rPr>
          <w:lang w:val="de-CH"/>
        </w:rPr>
      </w:pPr>
      <w:r w:rsidRPr="007171EA">
        <w:rPr>
          <w:lang w:val="de-CH"/>
        </w:rPr>
        <w:t xml:space="preserve">[Download unter </w:t>
      </w:r>
      <w:hyperlink r:id="rId12" w:history="1">
        <w:r w:rsidR="00F346B0" w:rsidRPr="003E43CF">
          <w:rPr>
            <w:rStyle w:val="Hyperlink"/>
            <w:lang w:val="de-CH"/>
          </w:rPr>
          <w:t>www.ars-pr.de/de/presse/meldungen/20150414_sou.php</w:t>
        </w:r>
      </w:hyperlink>
      <w:r w:rsidR="00F346B0">
        <w:rPr>
          <w:lang w:val="de-CH"/>
        </w:rPr>
        <w:t xml:space="preserve"> </w:t>
      </w:r>
      <w:r w:rsidRPr="007171EA">
        <w:rPr>
          <w:lang w:val="de-CH"/>
        </w:rPr>
        <w:t>]</w:t>
      </w:r>
    </w:p>
    <w:bookmarkEnd w:id="0"/>
    <w:p w:rsidR="00936026" w:rsidRDefault="00936026" w:rsidP="00936026">
      <w:pPr>
        <w:spacing w:line="280" w:lineRule="atLeast"/>
        <w:ind w:left="1701"/>
        <w:jc w:val="both"/>
      </w:pPr>
    </w:p>
    <w:p w:rsidR="00936026" w:rsidRDefault="00936026" w:rsidP="00936026">
      <w:pPr>
        <w:pStyle w:val="Textkrper-Zeileneinzug1"/>
        <w:spacing w:line="280" w:lineRule="atLeast"/>
        <w:ind w:left="0"/>
        <w:rPr>
          <w:b/>
          <w:sz w:val="24"/>
          <w:szCs w:val="24"/>
        </w:rPr>
      </w:pPr>
    </w:p>
    <w:p w:rsidR="00791972" w:rsidRPr="00697CC5" w:rsidRDefault="00791972" w:rsidP="00016496">
      <w:pPr>
        <w:pStyle w:val="Textkrper-Zeileneinzug1"/>
        <w:ind w:left="0"/>
        <w:rPr>
          <w:b/>
          <w:sz w:val="24"/>
          <w:szCs w:val="24"/>
        </w:rPr>
      </w:pPr>
      <w:r w:rsidRPr="00697CC5">
        <w:rPr>
          <w:b/>
          <w:sz w:val="24"/>
          <w:szCs w:val="24"/>
        </w:rPr>
        <w:t>Hintergrundinformationen zu SOU Systemhaus GmbH &amp; Co. KG</w:t>
      </w:r>
    </w:p>
    <w:p w:rsidR="00791972" w:rsidRDefault="00791972" w:rsidP="00016496">
      <w:pPr>
        <w:spacing w:line="360" w:lineRule="atLeast"/>
        <w:jc w:val="both"/>
      </w:pPr>
      <w:r w:rsidRPr="0063035F">
        <w:t xml:space="preserve">Seit mehr als zwei Jahrzehnten agiert die SOU Systemhaus GmbH &amp; Co. KG als ERP-Anbieter für den Mittelstand und als produktneutraler IT-Dienstleister auf dem nationalen und internationalen Softwaremarkt. Sowohl bei der Neueinführung betriebswirtschaftlicher Software als auch für die Reorganisation von bestehenden Geschäftsprozessen bietet der in Schwetzingen ansässige IT-Spezialist maßgeschneiderte Lösungen und Produkte an. Die plattformunabhängige und eigenentwickelte ERP-Lösung sou.MatriXX. ist </w:t>
      </w:r>
      <w:r w:rsidRPr="003E2CF0">
        <w:t xml:space="preserve">branchenübergreifend, internet- wie intranetfähig und speziell auf die Anforderungen des Mittelstands zugeschnitten; zudem unterstützt sie alle gängigen lokalen Netzwerke. Durch ihren modularen Aufbau lässt sie sich flexibel und individuell </w:t>
      </w:r>
      <w:r w:rsidRPr="003E2CF0">
        <w:lastRenderedPageBreak/>
        <w:t>für jeden Bedarf anpassen und deckt alle</w:t>
      </w:r>
      <w:r w:rsidRPr="0063035F">
        <w:t xml:space="preserve"> Unternehmensbereiche von Beschaffung (SCM) über Fertigung (VCM), Absatz (CRM), Managementinformationssystem (MIS) und Personal (HRM) bis hin zum Rechnungswesen (ReWe) ab. SOU arbeitet mit nationalen und internationalen Partnern zusammen. Weitere Informationen sind unter </w:t>
      </w:r>
      <w:hyperlink r:id="rId13" w:history="1">
        <w:r w:rsidRPr="0063035F">
          <w:rPr>
            <w:rStyle w:val="Hyperlink"/>
          </w:rPr>
          <w:t>http://www.sou.de</w:t>
        </w:r>
      </w:hyperlink>
      <w:r w:rsidRPr="0063035F">
        <w:t xml:space="preserve"> erhältlich.</w:t>
      </w:r>
    </w:p>
    <w:p w:rsidR="006872F6" w:rsidRPr="006872F6" w:rsidRDefault="00F346B0" w:rsidP="006872F6">
      <w:pPr>
        <w:spacing w:line="360" w:lineRule="atLeast"/>
        <w:jc w:val="right"/>
        <w:rPr>
          <w:b/>
          <w:sz w:val="16"/>
          <w:szCs w:val="16"/>
        </w:rPr>
      </w:pPr>
      <w:r>
        <w:rPr>
          <w:b/>
          <w:sz w:val="16"/>
          <w:szCs w:val="16"/>
        </w:rPr>
        <w:t>20150414</w:t>
      </w:r>
      <w:r w:rsidR="0072074F">
        <w:rPr>
          <w:b/>
          <w:sz w:val="16"/>
          <w:szCs w:val="16"/>
        </w:rPr>
        <w:t>_</w:t>
      </w:r>
      <w:r w:rsidR="006872F6" w:rsidRPr="006872F6">
        <w:rPr>
          <w:b/>
          <w:sz w:val="16"/>
          <w:szCs w:val="16"/>
        </w:rPr>
        <w:t>sou</w:t>
      </w:r>
    </w:p>
    <w:p w:rsidR="006872F6" w:rsidRDefault="006872F6">
      <w:pPr>
        <w:pStyle w:val="Infozeile"/>
        <w:spacing w:before="120" w:after="120" w:line="240" w:lineRule="exact"/>
        <w:rPr>
          <w:b/>
          <w:bCs/>
          <w:sz w:val="22"/>
          <w:szCs w:val="22"/>
        </w:rPr>
      </w:pPr>
    </w:p>
    <w:p w:rsidR="00791972" w:rsidRPr="000A5043" w:rsidRDefault="00791972">
      <w:pPr>
        <w:pStyle w:val="Infozeile"/>
        <w:spacing w:before="120" w:after="120" w:line="240" w:lineRule="exact"/>
        <w:rPr>
          <w:b/>
          <w:bCs/>
        </w:rPr>
      </w:pPr>
      <w:r w:rsidRPr="000A5043">
        <w:rPr>
          <w:b/>
          <w:bCs/>
        </w:rPr>
        <w:t>Weitere Informationen:</w:t>
      </w:r>
      <w:r w:rsidRPr="000A5043">
        <w:rPr>
          <w:b/>
          <w:bCs/>
        </w:rPr>
        <w:tab/>
      </w:r>
      <w:r w:rsidRPr="000A5043">
        <w:rPr>
          <w:b/>
          <w:bCs/>
        </w:rPr>
        <w:tab/>
      </w:r>
      <w:r w:rsidRPr="000A5043">
        <w:rPr>
          <w:b/>
          <w:bCs/>
        </w:rPr>
        <w:tab/>
      </w:r>
      <w:r w:rsidRPr="000A5043">
        <w:rPr>
          <w:b/>
          <w:bCs/>
        </w:rPr>
        <w:tab/>
        <w:t>Ansprechpartner für die Presse:</w:t>
      </w:r>
    </w:p>
    <w:p w:rsidR="00791972" w:rsidRPr="000A5043" w:rsidRDefault="00791972">
      <w:pPr>
        <w:pStyle w:val="Infozeile"/>
        <w:rPr>
          <w:i w:val="0"/>
          <w:iCs w:val="0"/>
          <w:lang w:val="en-US"/>
        </w:rPr>
      </w:pPr>
      <w:r w:rsidRPr="000A5043">
        <w:rPr>
          <w:i w:val="0"/>
          <w:iCs w:val="0"/>
          <w:lang w:val="en-GB"/>
        </w:rPr>
        <w:t xml:space="preserve">SOU Systemhaus GmbH &amp; Co. </w:t>
      </w:r>
      <w:r w:rsidRPr="000A5043">
        <w:rPr>
          <w:i w:val="0"/>
          <w:iCs w:val="0"/>
          <w:lang w:val="en-US"/>
        </w:rPr>
        <w:t>KG</w:t>
      </w:r>
      <w:r w:rsidRPr="000A5043">
        <w:rPr>
          <w:i w:val="0"/>
          <w:iCs w:val="0"/>
          <w:lang w:val="en-US"/>
        </w:rPr>
        <w:tab/>
      </w:r>
      <w:r w:rsidRPr="000A5043">
        <w:rPr>
          <w:i w:val="0"/>
          <w:iCs w:val="0"/>
          <w:lang w:val="en-US"/>
        </w:rPr>
        <w:tab/>
      </w:r>
      <w:r w:rsidRPr="000A5043">
        <w:rPr>
          <w:i w:val="0"/>
          <w:iCs w:val="0"/>
          <w:lang w:val="en-US"/>
        </w:rPr>
        <w:tab/>
        <w:t>ars publicandi GmbH</w:t>
      </w:r>
    </w:p>
    <w:p w:rsidR="00791972" w:rsidRPr="000A5043" w:rsidRDefault="00791972">
      <w:pPr>
        <w:pStyle w:val="Infozeile"/>
        <w:rPr>
          <w:i w:val="0"/>
          <w:iCs w:val="0"/>
        </w:rPr>
      </w:pPr>
      <w:r w:rsidRPr="000A5043">
        <w:rPr>
          <w:i w:val="0"/>
          <w:iCs w:val="0"/>
        </w:rPr>
        <w:t>Kontakt: Marco Mancuso</w:t>
      </w:r>
      <w:r w:rsidRPr="000A5043">
        <w:rPr>
          <w:i w:val="0"/>
          <w:iCs w:val="0"/>
        </w:rPr>
        <w:tab/>
      </w:r>
      <w:r w:rsidRPr="000A5043">
        <w:rPr>
          <w:i w:val="0"/>
          <w:iCs w:val="0"/>
        </w:rPr>
        <w:tab/>
      </w:r>
      <w:r w:rsidRPr="000A5043">
        <w:rPr>
          <w:i w:val="0"/>
          <w:iCs w:val="0"/>
        </w:rPr>
        <w:tab/>
      </w:r>
      <w:r w:rsidRPr="000A5043">
        <w:rPr>
          <w:i w:val="0"/>
          <w:iCs w:val="0"/>
        </w:rPr>
        <w:tab/>
        <w:t>Kontakt: Martina Overmann</w:t>
      </w:r>
    </w:p>
    <w:p w:rsidR="00791972" w:rsidRPr="000A5043" w:rsidRDefault="00791972">
      <w:pPr>
        <w:pStyle w:val="Infozeile"/>
        <w:rPr>
          <w:i w:val="0"/>
          <w:iCs w:val="0"/>
        </w:rPr>
      </w:pPr>
      <w:r w:rsidRPr="000A5043">
        <w:rPr>
          <w:i w:val="0"/>
          <w:iCs w:val="0"/>
        </w:rPr>
        <w:t>Duisburger Straße 18</w:t>
      </w:r>
      <w:r w:rsidRPr="000A5043">
        <w:rPr>
          <w:i w:val="0"/>
          <w:iCs w:val="0"/>
        </w:rPr>
        <w:tab/>
      </w:r>
      <w:r w:rsidRPr="000A5043">
        <w:rPr>
          <w:i w:val="0"/>
          <w:iCs w:val="0"/>
        </w:rPr>
        <w:tab/>
      </w:r>
      <w:r w:rsidRPr="000A5043">
        <w:rPr>
          <w:i w:val="0"/>
          <w:iCs w:val="0"/>
        </w:rPr>
        <w:tab/>
      </w:r>
      <w:r w:rsidRPr="000A5043">
        <w:rPr>
          <w:i w:val="0"/>
          <w:iCs w:val="0"/>
        </w:rPr>
        <w:tab/>
      </w:r>
      <w:r w:rsidRPr="000A5043">
        <w:rPr>
          <w:i w:val="0"/>
          <w:iCs w:val="0"/>
        </w:rPr>
        <w:tab/>
        <w:t>Schulstraße 28</w:t>
      </w:r>
    </w:p>
    <w:p w:rsidR="00791972" w:rsidRPr="000A5043" w:rsidRDefault="00791972">
      <w:pPr>
        <w:pStyle w:val="Infozeile"/>
        <w:rPr>
          <w:i w:val="0"/>
          <w:iCs w:val="0"/>
        </w:rPr>
      </w:pPr>
      <w:r w:rsidRPr="000A5043">
        <w:rPr>
          <w:i w:val="0"/>
          <w:iCs w:val="0"/>
        </w:rPr>
        <w:t>D – 68723 Schwetzingen</w:t>
      </w:r>
      <w:r w:rsidRPr="000A5043">
        <w:rPr>
          <w:i w:val="0"/>
          <w:iCs w:val="0"/>
        </w:rPr>
        <w:tab/>
      </w:r>
      <w:r w:rsidRPr="000A5043">
        <w:rPr>
          <w:i w:val="0"/>
          <w:iCs w:val="0"/>
        </w:rPr>
        <w:tab/>
      </w:r>
      <w:r w:rsidRPr="000A5043">
        <w:rPr>
          <w:i w:val="0"/>
          <w:iCs w:val="0"/>
        </w:rPr>
        <w:tab/>
      </w:r>
      <w:r w:rsidRPr="000A5043">
        <w:rPr>
          <w:i w:val="0"/>
          <w:iCs w:val="0"/>
        </w:rPr>
        <w:tab/>
        <w:t>D – 66976 Rodalben</w:t>
      </w:r>
    </w:p>
    <w:p w:rsidR="00791972" w:rsidRPr="000A5043" w:rsidRDefault="00791972">
      <w:pPr>
        <w:pStyle w:val="Infozeile"/>
        <w:rPr>
          <w:i w:val="0"/>
          <w:iCs w:val="0"/>
        </w:rPr>
      </w:pPr>
      <w:r w:rsidRPr="000A5043">
        <w:rPr>
          <w:i w:val="0"/>
          <w:iCs w:val="0"/>
        </w:rPr>
        <w:t>Telefon: +49 (0) 62 02 / 27 84-0</w:t>
      </w:r>
      <w:r w:rsidRPr="000A5043">
        <w:rPr>
          <w:i w:val="0"/>
          <w:iCs w:val="0"/>
        </w:rPr>
        <w:tab/>
      </w:r>
      <w:r w:rsidRPr="000A5043">
        <w:rPr>
          <w:i w:val="0"/>
          <w:iCs w:val="0"/>
        </w:rPr>
        <w:tab/>
      </w:r>
      <w:r w:rsidRPr="000A5043">
        <w:rPr>
          <w:i w:val="0"/>
          <w:iCs w:val="0"/>
        </w:rPr>
        <w:tab/>
        <w:t>Telefon: +49 (0) 63 31 / 55 43-13</w:t>
      </w:r>
    </w:p>
    <w:p w:rsidR="00791972" w:rsidRPr="000A5043" w:rsidRDefault="00791972">
      <w:pPr>
        <w:pStyle w:val="Infozeile"/>
        <w:rPr>
          <w:i w:val="0"/>
          <w:iCs w:val="0"/>
        </w:rPr>
      </w:pPr>
      <w:r w:rsidRPr="000A5043">
        <w:rPr>
          <w:i w:val="0"/>
          <w:iCs w:val="0"/>
        </w:rPr>
        <w:t>Telefax: +49 (0) 62 02 / 27 84-88 17</w:t>
      </w:r>
      <w:r w:rsidRPr="000A5043">
        <w:rPr>
          <w:i w:val="0"/>
          <w:iCs w:val="0"/>
        </w:rPr>
        <w:tab/>
      </w:r>
      <w:r w:rsidRPr="000A5043">
        <w:rPr>
          <w:i w:val="0"/>
          <w:iCs w:val="0"/>
        </w:rPr>
        <w:tab/>
      </w:r>
      <w:r w:rsidRPr="000A5043">
        <w:rPr>
          <w:i w:val="0"/>
          <w:iCs w:val="0"/>
        </w:rPr>
        <w:tab/>
        <w:t>Telefax: +49 (0) 63 31 / 55 43-43</w:t>
      </w:r>
    </w:p>
    <w:p w:rsidR="00791972" w:rsidRPr="000A5043" w:rsidRDefault="00342EB4">
      <w:pPr>
        <w:pStyle w:val="Infozeile"/>
        <w:rPr>
          <w:i w:val="0"/>
          <w:iCs w:val="0"/>
        </w:rPr>
      </w:pPr>
      <w:hyperlink r:id="rId14" w:history="1">
        <w:r w:rsidR="005E7197" w:rsidRPr="00CA517C">
          <w:rPr>
            <w:rStyle w:val="Hyperlink"/>
            <w:i w:val="0"/>
            <w:iCs w:val="0"/>
          </w:rPr>
          <w:t>marco.mancuso@sou.de</w:t>
        </w:r>
      </w:hyperlink>
      <w:r w:rsidR="00791972" w:rsidRPr="000A5043">
        <w:rPr>
          <w:i w:val="0"/>
          <w:iCs w:val="0"/>
        </w:rPr>
        <w:t xml:space="preserve">  </w:t>
      </w:r>
      <w:r w:rsidR="00791972" w:rsidRPr="000A5043">
        <w:rPr>
          <w:i w:val="0"/>
          <w:iCs w:val="0"/>
        </w:rPr>
        <w:tab/>
      </w:r>
      <w:r w:rsidR="00791972" w:rsidRPr="000A5043">
        <w:rPr>
          <w:i w:val="0"/>
          <w:iCs w:val="0"/>
        </w:rPr>
        <w:tab/>
      </w:r>
      <w:r w:rsidR="00791972" w:rsidRPr="000A5043">
        <w:rPr>
          <w:i w:val="0"/>
          <w:iCs w:val="0"/>
        </w:rPr>
        <w:tab/>
      </w:r>
      <w:r w:rsidR="00791972" w:rsidRPr="000A5043">
        <w:rPr>
          <w:i w:val="0"/>
          <w:iCs w:val="0"/>
        </w:rPr>
        <w:tab/>
      </w:r>
      <w:hyperlink r:id="rId15" w:history="1">
        <w:r w:rsidR="005E7197" w:rsidRPr="00CA517C">
          <w:rPr>
            <w:rStyle w:val="Hyperlink"/>
            <w:i w:val="0"/>
            <w:iCs w:val="0"/>
          </w:rPr>
          <w:t>MOvermann@ars-pr.de</w:t>
        </w:r>
      </w:hyperlink>
    </w:p>
    <w:p w:rsidR="00791972" w:rsidRDefault="00342EB4">
      <w:pPr>
        <w:pStyle w:val="Infozeile"/>
        <w:rPr>
          <w:rStyle w:val="Hyperlink"/>
          <w:i w:val="0"/>
          <w:iCs w:val="0"/>
        </w:rPr>
      </w:pPr>
      <w:hyperlink r:id="rId16" w:history="1">
        <w:r w:rsidR="005E7197" w:rsidRPr="00CA517C">
          <w:rPr>
            <w:rStyle w:val="Hyperlink"/>
            <w:i w:val="0"/>
            <w:iCs w:val="0"/>
          </w:rPr>
          <w:t>http://www.sou.de</w:t>
        </w:r>
      </w:hyperlink>
      <w:r w:rsidR="005E7197">
        <w:rPr>
          <w:i w:val="0"/>
          <w:iCs w:val="0"/>
        </w:rPr>
        <w:t xml:space="preserve"> </w:t>
      </w:r>
      <w:r w:rsidR="00791972" w:rsidRPr="000A5043">
        <w:rPr>
          <w:i w:val="0"/>
          <w:iCs w:val="0"/>
        </w:rPr>
        <w:tab/>
        <w:t xml:space="preserve"> </w:t>
      </w:r>
      <w:r w:rsidR="00791972" w:rsidRPr="000A5043">
        <w:rPr>
          <w:i w:val="0"/>
          <w:iCs w:val="0"/>
        </w:rPr>
        <w:tab/>
      </w:r>
      <w:r w:rsidR="00791972" w:rsidRPr="000A5043">
        <w:rPr>
          <w:i w:val="0"/>
          <w:iCs w:val="0"/>
        </w:rPr>
        <w:tab/>
      </w:r>
      <w:r w:rsidR="00791972" w:rsidRPr="000A5043">
        <w:rPr>
          <w:i w:val="0"/>
          <w:iCs w:val="0"/>
        </w:rPr>
        <w:tab/>
      </w:r>
      <w:r w:rsidR="00791972" w:rsidRPr="000A5043">
        <w:rPr>
          <w:i w:val="0"/>
          <w:iCs w:val="0"/>
        </w:rPr>
        <w:tab/>
      </w:r>
      <w:hyperlink r:id="rId17" w:history="1">
        <w:r w:rsidR="005E7197" w:rsidRPr="00CA517C">
          <w:rPr>
            <w:rStyle w:val="Hyperlink"/>
            <w:i w:val="0"/>
            <w:iCs w:val="0"/>
          </w:rPr>
          <w:t>http://www.ars-pr.de</w:t>
        </w:r>
      </w:hyperlink>
    </w:p>
    <w:p w:rsidR="00016496" w:rsidRPr="00016496" w:rsidRDefault="00016496">
      <w:pPr>
        <w:pStyle w:val="Infozeile"/>
        <w:rPr>
          <w:i w:val="0"/>
          <w:iCs w:val="0"/>
        </w:rPr>
      </w:pPr>
      <w:r w:rsidRPr="00016496">
        <w:rPr>
          <w:i w:val="0"/>
        </w:rPr>
        <w:tab/>
      </w:r>
      <w:r w:rsidRPr="00016496">
        <w:rPr>
          <w:i w:val="0"/>
        </w:rPr>
        <w:tab/>
      </w:r>
      <w:r w:rsidRPr="00016496">
        <w:rPr>
          <w:i w:val="0"/>
        </w:rPr>
        <w:tab/>
      </w:r>
      <w:r w:rsidRPr="00016496">
        <w:rPr>
          <w:i w:val="0"/>
        </w:rPr>
        <w:tab/>
      </w:r>
      <w:r w:rsidRPr="00016496">
        <w:rPr>
          <w:i w:val="0"/>
        </w:rPr>
        <w:tab/>
      </w:r>
      <w:r w:rsidRPr="00016496">
        <w:rPr>
          <w:i w:val="0"/>
        </w:rPr>
        <w:tab/>
      </w:r>
      <w:r w:rsidRPr="00016496">
        <w:rPr>
          <w:i w:val="0"/>
        </w:rPr>
        <w:tab/>
        <w:t>Autorin: Sabine Sturm</w:t>
      </w:r>
    </w:p>
    <w:sectPr w:rsidR="00016496" w:rsidRPr="00016496" w:rsidSect="009D5B6F">
      <w:headerReference w:type="default" r:id="rId18"/>
      <w:footerReference w:type="default" r:id="rId19"/>
      <w:pgSz w:w="11907" w:h="16840" w:code="9"/>
      <w:pgMar w:top="1701" w:right="1134" w:bottom="1418" w:left="1134" w:header="794" w:footer="85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15B" w:rsidRDefault="00E3615B">
      <w:r>
        <w:separator/>
      </w:r>
    </w:p>
  </w:endnote>
  <w:endnote w:type="continuationSeparator" w:id="0">
    <w:p w:rsidR="00E3615B" w:rsidRDefault="00E3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Default="00406626">
    <w:pPr>
      <w:pStyle w:val="Fuzeile"/>
      <w:rPr>
        <w:rFonts w:ascii="Arial" w:hAnsi="Arial" w:cs="Arial"/>
        <w:b/>
        <w:bCs/>
        <w:i/>
        <w:iCs/>
        <w:sz w:val="22"/>
        <w:szCs w:val="22"/>
      </w:rPr>
    </w:pPr>
  </w:p>
  <w:p w:rsidR="00016496" w:rsidRDefault="00016496">
    <w:pPr>
      <w:pStyle w:val="Fuzeile"/>
      <w:rPr>
        <w:rFonts w:ascii="Arial" w:hAnsi="Arial" w:cs="Arial"/>
        <w:b/>
        <w:bCs/>
        <w:i/>
        <w:iCs/>
        <w:sz w:val="22"/>
        <w:szCs w:val="22"/>
      </w:rPr>
    </w:pPr>
  </w:p>
  <w:p w:rsidR="00406626" w:rsidRPr="0014318F" w:rsidRDefault="009E7EF9">
    <w:pPr>
      <w:pStyle w:val="Fuzeile"/>
      <w:rPr>
        <w:rFonts w:ascii="Arial" w:hAnsi="Arial" w:cs="Arial"/>
        <w:b/>
        <w:bCs/>
        <w:sz w:val="24"/>
        <w:szCs w:val="24"/>
        <w:lang w:val="en-US"/>
      </w:rPr>
    </w:pPr>
    <w:r>
      <w:rPr>
        <w:rFonts w:ascii="Arial" w:hAnsi="Arial" w:cs="Arial"/>
        <w:b/>
        <w:bCs/>
        <w:sz w:val="22"/>
        <w:szCs w:val="22"/>
        <w:lang w:val="en-US"/>
      </w:rPr>
      <w:t>Text</w:t>
    </w:r>
    <w:r w:rsidR="00BC43D1">
      <w:rPr>
        <w:rFonts w:ascii="Arial" w:hAnsi="Arial" w:cs="Arial"/>
        <w:b/>
        <w:bCs/>
        <w:sz w:val="22"/>
        <w:szCs w:val="22"/>
        <w:lang w:val="en-US"/>
      </w:rPr>
      <w:t>-</w:t>
    </w:r>
    <w:r w:rsidR="00406626" w:rsidRPr="0014318F">
      <w:rPr>
        <w:rFonts w:ascii="Arial" w:hAnsi="Arial" w:cs="Arial"/>
        <w:b/>
        <w:bCs/>
        <w:sz w:val="22"/>
        <w:szCs w:val="22"/>
        <w:lang w:val="en-US"/>
      </w:rPr>
      <w:t xml:space="preserve">Download unter </w:t>
    </w:r>
    <w:hyperlink r:id="rId1" w:history="1">
      <w:r w:rsidR="004C11B4" w:rsidRPr="003E43CF">
        <w:rPr>
          <w:rStyle w:val="Hyperlink"/>
          <w:rFonts w:ascii="Arial" w:hAnsi="Arial" w:cs="Arial"/>
          <w:b/>
          <w:bCs/>
          <w:sz w:val="22"/>
          <w:szCs w:val="22"/>
          <w:lang w:val="en-US"/>
        </w:rPr>
        <w:t>http://www.ars-pr.de/de/presse/meldungen/20150414_sou.php</w:t>
      </w:r>
    </w:hyperlink>
    <w:r w:rsidR="004C11B4">
      <w:rPr>
        <w:rFonts w:ascii="Arial" w:hAnsi="Arial" w:cs="Arial"/>
        <w:b/>
        <w:bCs/>
        <w:sz w:val="22"/>
        <w:szCs w:val="22"/>
        <w:lang w:val="en-US"/>
      </w:rPr>
      <w:t xml:space="preserve"> </w:t>
    </w:r>
    <w:r w:rsidR="009F727D">
      <w:rPr>
        <w:rFonts w:ascii="Arial" w:hAnsi="Arial" w:cs="Arial"/>
        <w:b/>
        <w:bCs/>
        <w:sz w:val="22"/>
        <w:szCs w:val="22"/>
        <w:lang w:val="en-US"/>
      </w:rPr>
      <w:t xml:space="preserve"> </w:t>
    </w:r>
    <w:r>
      <w:rPr>
        <w:rFonts w:ascii="Arial" w:hAnsi="Arial" w:cs="Arial"/>
        <w:b/>
        <w:bCs/>
        <w:sz w:val="22"/>
        <w:szCs w:val="22"/>
        <w:lang w:val="en-US"/>
      </w:rPr>
      <w:t xml:space="preserve">       </w:t>
    </w:r>
    <w:r w:rsidR="004A499B">
      <w:rPr>
        <w:rFonts w:ascii="Arial" w:hAnsi="Arial" w:cs="Arial"/>
        <w:b/>
        <w:bCs/>
        <w:sz w:val="22"/>
        <w:szCs w:val="22"/>
        <w:lang w:val="en-US"/>
      </w:rPr>
      <w:t xml:space="preserve"> </w:t>
    </w:r>
    <w:r w:rsidR="00406626" w:rsidRPr="0014318F">
      <w:rPr>
        <w:rFonts w:ascii="Arial" w:hAnsi="Arial" w:cs="Arial"/>
        <w:b/>
        <w:bCs/>
        <w:sz w:val="22"/>
        <w:szCs w:val="22"/>
        <w:lang w:val="en-US"/>
      </w:rPr>
      <w:t xml:space="preserve">  </w:t>
    </w:r>
    <w:r w:rsidR="007D5FDD">
      <w:rPr>
        <w:rStyle w:val="Seitenzahl"/>
        <w:rFonts w:ascii="Arial" w:hAnsi="Arial" w:cs="Arial"/>
        <w:b/>
        <w:bCs/>
        <w:sz w:val="22"/>
        <w:szCs w:val="22"/>
      </w:rPr>
      <w:fldChar w:fldCharType="begin"/>
    </w:r>
    <w:r w:rsidR="00406626" w:rsidRPr="0014318F">
      <w:rPr>
        <w:rStyle w:val="Seitenzahl"/>
        <w:rFonts w:ascii="Arial" w:hAnsi="Arial" w:cs="Arial"/>
        <w:b/>
        <w:bCs/>
        <w:sz w:val="22"/>
        <w:szCs w:val="22"/>
        <w:lang w:val="en-US"/>
      </w:rPr>
      <w:instrText xml:space="preserve"> PAGE </w:instrText>
    </w:r>
    <w:r w:rsidR="007D5FDD">
      <w:rPr>
        <w:rStyle w:val="Seitenzahl"/>
        <w:rFonts w:ascii="Arial" w:hAnsi="Arial" w:cs="Arial"/>
        <w:b/>
        <w:bCs/>
        <w:sz w:val="22"/>
        <w:szCs w:val="22"/>
      </w:rPr>
      <w:fldChar w:fldCharType="separate"/>
    </w:r>
    <w:r w:rsidR="00342EB4">
      <w:rPr>
        <w:rStyle w:val="Seitenzahl"/>
        <w:rFonts w:ascii="Arial" w:hAnsi="Arial" w:cs="Arial"/>
        <w:b/>
        <w:bCs/>
        <w:noProof/>
        <w:sz w:val="22"/>
        <w:szCs w:val="22"/>
        <w:lang w:val="en-US"/>
      </w:rPr>
      <w:t>2</w:t>
    </w:r>
    <w:r w:rsidR="007D5FDD">
      <w:rPr>
        <w:rStyle w:val="Seitenzahl"/>
        <w:rFonts w:ascii="Arial" w:hAnsi="Arial" w:cs="Arial"/>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15B" w:rsidRDefault="00E3615B">
      <w:r>
        <w:separator/>
      </w:r>
    </w:p>
  </w:footnote>
  <w:footnote w:type="continuationSeparator" w:id="0">
    <w:p w:rsidR="00E3615B" w:rsidRDefault="00E36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626" w:rsidRDefault="00DC027B">
    <w:pPr>
      <w:pStyle w:val="Kopfzeile"/>
      <w:rPr>
        <w:rFonts w:ascii="Arial" w:hAnsi="Arial" w:cs="Arial"/>
        <w:b/>
        <w:bCs/>
        <w:i/>
        <w:i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4445</wp:posOffset>
              </wp:positionV>
              <wp:extent cx="2052955" cy="812165"/>
              <wp:effectExtent l="0" t="0" r="444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81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6626" w:rsidRDefault="00406626">
                          <w:pPr>
                            <w:pStyle w:val="faqfrage"/>
                            <w:spacing w:before="0" w:beforeAutospacing="0" w:after="0" w:afterAutospacing="0"/>
                            <w:rPr>
                              <w:rFonts w:ascii="Times New Roman" w:hAnsi="Times New Roman"/>
                            </w:rPr>
                          </w:pPr>
                          <w:r w:rsidRPr="009D5B6F">
                            <w:object w:dxaOrig="680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56.25pt" o:ole="">
                                <v:imagedata r:id="rId1" o:title=""/>
                              </v:shape>
                              <o:OLEObject Type="Embed" ProgID="CorelPhotoPaint.Image.10" ShapeID="_x0000_i1026" DrawAspect="Content" ObjectID="_149018081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4pt;margin-top:.35pt;width:161.6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A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" stroked="f">
              <v:textbox>
                <w:txbxContent>
                  <w:p w:rsidR="00406626" w:rsidRDefault="00406626">
                    <w:pPr>
                      <w:pStyle w:val="faqfrage"/>
                      <w:spacing w:before="0" w:beforeAutospacing="0" w:after="0" w:afterAutospacing="0"/>
                      <w:rPr>
                        <w:rFonts w:ascii="Times New Roman" w:hAnsi="Times New Roman"/>
                      </w:rPr>
                    </w:pPr>
                    <w:r w:rsidRPr="009D5B6F">
                      <w:object w:dxaOrig="6800" w:dyaOrig="2600">
                        <v:shape id="_x0000_i1026" type="#_x0000_t75" style="width:146.25pt;height:56.25pt" o:ole="">
                          <v:imagedata r:id="rId3" o:title=""/>
                        </v:shape>
                        <o:OLEObject Type="Embed" ProgID="CorelPhotoPaint.Image.10" ShapeID="_x0000_i1026" DrawAspect="Content" ObjectID="_1489915308" r:id="rId4"/>
                      </w:object>
                    </w:r>
                  </w:p>
                </w:txbxContent>
              </v:textbox>
            </v:shape>
          </w:pict>
        </mc:Fallback>
      </mc:AlternateContent>
    </w:r>
    <w:r w:rsidR="00406626">
      <w:rPr>
        <w:rFonts w:ascii="Arial" w:hAnsi="Arial" w:cs="Arial"/>
        <w:b/>
        <w:bCs/>
        <w:i/>
        <w:iCs/>
        <w:sz w:val="24"/>
        <w:szCs w:val="24"/>
      </w:rPr>
      <w:t xml:space="preserve">Pressemeldung   </w:t>
    </w:r>
  </w:p>
  <w:p w:rsidR="00406626" w:rsidRDefault="00406626">
    <w:pPr>
      <w:pStyle w:val="Kopfzeile"/>
      <w:rPr>
        <w:rFonts w:ascii="Arial" w:hAnsi="Arial" w:cs="Arial"/>
        <w:b/>
        <w:bCs/>
        <w:i/>
        <w:iCs/>
        <w:sz w:val="24"/>
        <w:szCs w:val="24"/>
      </w:rPr>
    </w:pPr>
  </w:p>
  <w:p w:rsidR="00406626" w:rsidRDefault="00406626">
    <w:pPr>
      <w:pStyle w:val="Kopfzeile"/>
      <w:rPr>
        <w:rFonts w:ascii="Arial" w:hAnsi="Arial" w:cs="Arial"/>
        <w:b/>
        <w:bCs/>
        <w:i/>
        <w:iCs/>
        <w:sz w:val="24"/>
        <w:szCs w:val="24"/>
      </w:rPr>
    </w:pPr>
  </w:p>
  <w:p w:rsidR="00406626" w:rsidRDefault="00406626">
    <w:pPr>
      <w:pStyle w:val="Kopfzeile"/>
      <w:rPr>
        <w:rFonts w:ascii="Arial" w:hAnsi="Arial" w:cs="Arial"/>
        <w:b/>
        <w:bCs/>
        <w:i/>
        <w:iCs/>
        <w:sz w:val="36"/>
        <w:szCs w:val="36"/>
      </w:rPr>
    </w:pPr>
    <w:r>
      <w:rPr>
        <w:rFonts w:ascii="Arial" w:hAnsi="Arial" w:cs="Arial"/>
        <w:b/>
        <w:bCs/>
        <w:i/>
        <w:iCs/>
        <w:sz w:val="24"/>
        <w:szCs w:val="24"/>
      </w:rPr>
      <w:t xml:space="preserve">                                                                                                                                                              </w:t>
    </w:r>
  </w:p>
  <w:p w:rsidR="00406626" w:rsidRDefault="00406626">
    <w:pPr>
      <w:pStyle w:val="Kopfzeile"/>
      <w:rPr>
        <w:rFonts w:ascii="Arial" w:hAnsi="Arial" w:cs="Arial"/>
        <w:b/>
        <w:bCs/>
        <w:i/>
        <w:iCs/>
        <w:sz w:val="24"/>
        <w:szCs w:val="24"/>
      </w:rPr>
    </w:pPr>
  </w:p>
  <w:p w:rsidR="00406626" w:rsidRDefault="00406626">
    <w:pPr>
      <w:pStyle w:val="Kopfzeile"/>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78756F7"/>
    <w:multiLevelType w:val="hybridMultilevel"/>
    <w:tmpl w:val="37F4E7B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3">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4">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5">
    <w:nsid w:val="5D0A0A5C"/>
    <w:multiLevelType w:val="hybridMultilevel"/>
    <w:tmpl w:val="5EE612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14"/>
    <w:rsid w:val="000043AA"/>
    <w:rsid w:val="000069BF"/>
    <w:rsid w:val="000075F3"/>
    <w:rsid w:val="00016496"/>
    <w:rsid w:val="00022C41"/>
    <w:rsid w:val="000235A8"/>
    <w:rsid w:val="00023AD6"/>
    <w:rsid w:val="00037A51"/>
    <w:rsid w:val="00037F7E"/>
    <w:rsid w:val="00040721"/>
    <w:rsid w:val="00047D7E"/>
    <w:rsid w:val="000531FD"/>
    <w:rsid w:val="00053712"/>
    <w:rsid w:val="00062A1B"/>
    <w:rsid w:val="00071FAC"/>
    <w:rsid w:val="00075B82"/>
    <w:rsid w:val="0008341F"/>
    <w:rsid w:val="00097427"/>
    <w:rsid w:val="000A5043"/>
    <w:rsid w:val="000A7A28"/>
    <w:rsid w:val="000B78AF"/>
    <w:rsid w:val="000D3572"/>
    <w:rsid w:val="000D4677"/>
    <w:rsid w:val="000E4ACD"/>
    <w:rsid w:val="000F0395"/>
    <w:rsid w:val="000F5852"/>
    <w:rsid w:val="00103375"/>
    <w:rsid w:val="00105FA6"/>
    <w:rsid w:val="001134EC"/>
    <w:rsid w:val="00123911"/>
    <w:rsid w:val="00132328"/>
    <w:rsid w:val="00133295"/>
    <w:rsid w:val="0014318F"/>
    <w:rsid w:val="001465E0"/>
    <w:rsid w:val="0014703D"/>
    <w:rsid w:val="00151390"/>
    <w:rsid w:val="001559E6"/>
    <w:rsid w:val="00163D94"/>
    <w:rsid w:val="001650A7"/>
    <w:rsid w:val="00165FA2"/>
    <w:rsid w:val="00167DD7"/>
    <w:rsid w:val="001705F9"/>
    <w:rsid w:val="0017561B"/>
    <w:rsid w:val="00175D8E"/>
    <w:rsid w:val="001812E6"/>
    <w:rsid w:val="0019449F"/>
    <w:rsid w:val="001A3174"/>
    <w:rsid w:val="001A32BE"/>
    <w:rsid w:val="001A38B3"/>
    <w:rsid w:val="001A7D69"/>
    <w:rsid w:val="001B06B1"/>
    <w:rsid w:val="001B4BE7"/>
    <w:rsid w:val="001B50C2"/>
    <w:rsid w:val="001C3711"/>
    <w:rsid w:val="001C70A7"/>
    <w:rsid w:val="001D1DDC"/>
    <w:rsid w:val="001E5014"/>
    <w:rsid w:val="001F1B6B"/>
    <w:rsid w:val="00206C7A"/>
    <w:rsid w:val="0021632A"/>
    <w:rsid w:val="0023122A"/>
    <w:rsid w:val="002318BB"/>
    <w:rsid w:val="002324BB"/>
    <w:rsid w:val="0023660B"/>
    <w:rsid w:val="00240BB9"/>
    <w:rsid w:val="00241115"/>
    <w:rsid w:val="002411CD"/>
    <w:rsid w:val="002419A9"/>
    <w:rsid w:val="0024538A"/>
    <w:rsid w:val="00246733"/>
    <w:rsid w:val="0025213D"/>
    <w:rsid w:val="00255CC6"/>
    <w:rsid w:val="002608F9"/>
    <w:rsid w:val="002642A1"/>
    <w:rsid w:val="00265B93"/>
    <w:rsid w:val="002821DB"/>
    <w:rsid w:val="00287646"/>
    <w:rsid w:val="0029020F"/>
    <w:rsid w:val="00291484"/>
    <w:rsid w:val="002956BE"/>
    <w:rsid w:val="002977D6"/>
    <w:rsid w:val="002A04AD"/>
    <w:rsid w:val="002A1C5D"/>
    <w:rsid w:val="002A1E78"/>
    <w:rsid w:val="002B00B0"/>
    <w:rsid w:val="002B6BF0"/>
    <w:rsid w:val="002B7053"/>
    <w:rsid w:val="002C36D0"/>
    <w:rsid w:val="002C3F14"/>
    <w:rsid w:val="002C56D8"/>
    <w:rsid w:val="002C5C3A"/>
    <w:rsid w:val="002C5E56"/>
    <w:rsid w:val="002D13DD"/>
    <w:rsid w:val="002D2876"/>
    <w:rsid w:val="002D6A5D"/>
    <w:rsid w:val="002E0E6A"/>
    <w:rsid w:val="002E2A2F"/>
    <w:rsid w:val="00300076"/>
    <w:rsid w:val="003131BF"/>
    <w:rsid w:val="0031358D"/>
    <w:rsid w:val="00314146"/>
    <w:rsid w:val="00316FC3"/>
    <w:rsid w:val="00317A05"/>
    <w:rsid w:val="003228B5"/>
    <w:rsid w:val="00322B11"/>
    <w:rsid w:val="0032643B"/>
    <w:rsid w:val="003312FA"/>
    <w:rsid w:val="00331CD1"/>
    <w:rsid w:val="0033541B"/>
    <w:rsid w:val="00337732"/>
    <w:rsid w:val="00340A38"/>
    <w:rsid w:val="00342EB4"/>
    <w:rsid w:val="00343C30"/>
    <w:rsid w:val="0034582A"/>
    <w:rsid w:val="00374A2E"/>
    <w:rsid w:val="00392B85"/>
    <w:rsid w:val="0039462D"/>
    <w:rsid w:val="003A29FD"/>
    <w:rsid w:val="003A64A4"/>
    <w:rsid w:val="003A6508"/>
    <w:rsid w:val="003C048B"/>
    <w:rsid w:val="003C0AE7"/>
    <w:rsid w:val="003C3C8F"/>
    <w:rsid w:val="003C5ABE"/>
    <w:rsid w:val="003E29F1"/>
    <w:rsid w:val="003E2CF0"/>
    <w:rsid w:val="003F69F3"/>
    <w:rsid w:val="00404F41"/>
    <w:rsid w:val="00406626"/>
    <w:rsid w:val="00410113"/>
    <w:rsid w:val="00424725"/>
    <w:rsid w:val="0042764E"/>
    <w:rsid w:val="00427C30"/>
    <w:rsid w:val="00432878"/>
    <w:rsid w:val="0043474B"/>
    <w:rsid w:val="00442789"/>
    <w:rsid w:val="004436BB"/>
    <w:rsid w:val="00443FB8"/>
    <w:rsid w:val="0045040C"/>
    <w:rsid w:val="0045603C"/>
    <w:rsid w:val="0046101D"/>
    <w:rsid w:val="00471580"/>
    <w:rsid w:val="00471910"/>
    <w:rsid w:val="00471FE8"/>
    <w:rsid w:val="00474D2E"/>
    <w:rsid w:val="00476F5C"/>
    <w:rsid w:val="00480EF8"/>
    <w:rsid w:val="004869AD"/>
    <w:rsid w:val="0048709B"/>
    <w:rsid w:val="0048734A"/>
    <w:rsid w:val="0049486E"/>
    <w:rsid w:val="0049749C"/>
    <w:rsid w:val="004A243A"/>
    <w:rsid w:val="004A499B"/>
    <w:rsid w:val="004A4E69"/>
    <w:rsid w:val="004B07EA"/>
    <w:rsid w:val="004B6F6C"/>
    <w:rsid w:val="004B7E46"/>
    <w:rsid w:val="004C058A"/>
    <w:rsid w:val="004C11B4"/>
    <w:rsid w:val="004D2154"/>
    <w:rsid w:val="004E4CC6"/>
    <w:rsid w:val="004E76AD"/>
    <w:rsid w:val="004F0020"/>
    <w:rsid w:val="004F26E1"/>
    <w:rsid w:val="005005E9"/>
    <w:rsid w:val="00502AA2"/>
    <w:rsid w:val="005048E5"/>
    <w:rsid w:val="00504CA0"/>
    <w:rsid w:val="0051041E"/>
    <w:rsid w:val="00514AE4"/>
    <w:rsid w:val="00516385"/>
    <w:rsid w:val="00522307"/>
    <w:rsid w:val="0052291E"/>
    <w:rsid w:val="00523B40"/>
    <w:rsid w:val="00527FFD"/>
    <w:rsid w:val="00530D37"/>
    <w:rsid w:val="00532AF9"/>
    <w:rsid w:val="00537A7D"/>
    <w:rsid w:val="00541282"/>
    <w:rsid w:val="00543982"/>
    <w:rsid w:val="00543A36"/>
    <w:rsid w:val="00544BDB"/>
    <w:rsid w:val="00551E76"/>
    <w:rsid w:val="00554CC3"/>
    <w:rsid w:val="00556D35"/>
    <w:rsid w:val="00562EED"/>
    <w:rsid w:val="005A129F"/>
    <w:rsid w:val="005A527C"/>
    <w:rsid w:val="005A67B2"/>
    <w:rsid w:val="005B0F92"/>
    <w:rsid w:val="005B5F5C"/>
    <w:rsid w:val="005C0F95"/>
    <w:rsid w:val="005C49E8"/>
    <w:rsid w:val="005C5FDC"/>
    <w:rsid w:val="005E291B"/>
    <w:rsid w:val="005E29AB"/>
    <w:rsid w:val="005E338D"/>
    <w:rsid w:val="005E4796"/>
    <w:rsid w:val="005E4F06"/>
    <w:rsid w:val="005E7197"/>
    <w:rsid w:val="005E757B"/>
    <w:rsid w:val="005F6EE0"/>
    <w:rsid w:val="00600A58"/>
    <w:rsid w:val="00600B71"/>
    <w:rsid w:val="0060162E"/>
    <w:rsid w:val="006031A0"/>
    <w:rsid w:val="00604BCC"/>
    <w:rsid w:val="00606660"/>
    <w:rsid w:val="00621714"/>
    <w:rsid w:val="0063035F"/>
    <w:rsid w:val="0063119C"/>
    <w:rsid w:val="00646F0D"/>
    <w:rsid w:val="00652228"/>
    <w:rsid w:val="00653845"/>
    <w:rsid w:val="0065442D"/>
    <w:rsid w:val="00656309"/>
    <w:rsid w:val="00657AD2"/>
    <w:rsid w:val="00661613"/>
    <w:rsid w:val="006637BA"/>
    <w:rsid w:val="006652F6"/>
    <w:rsid w:val="00665926"/>
    <w:rsid w:val="00673618"/>
    <w:rsid w:val="00673852"/>
    <w:rsid w:val="00677401"/>
    <w:rsid w:val="0067782A"/>
    <w:rsid w:val="006872F6"/>
    <w:rsid w:val="00695AD8"/>
    <w:rsid w:val="0069615F"/>
    <w:rsid w:val="00696575"/>
    <w:rsid w:val="00697CC5"/>
    <w:rsid w:val="006A1F0D"/>
    <w:rsid w:val="006A5600"/>
    <w:rsid w:val="006D187A"/>
    <w:rsid w:val="006D2871"/>
    <w:rsid w:val="006D3690"/>
    <w:rsid w:val="006D4DEB"/>
    <w:rsid w:val="006D5F11"/>
    <w:rsid w:val="006E0CFD"/>
    <w:rsid w:val="006E14F4"/>
    <w:rsid w:val="006E775E"/>
    <w:rsid w:val="006F7031"/>
    <w:rsid w:val="007019FE"/>
    <w:rsid w:val="0070221F"/>
    <w:rsid w:val="007171EA"/>
    <w:rsid w:val="0072074F"/>
    <w:rsid w:val="007242E9"/>
    <w:rsid w:val="007264B5"/>
    <w:rsid w:val="00726747"/>
    <w:rsid w:val="007311A6"/>
    <w:rsid w:val="00732589"/>
    <w:rsid w:val="00733261"/>
    <w:rsid w:val="007373AA"/>
    <w:rsid w:val="0074314E"/>
    <w:rsid w:val="007500FE"/>
    <w:rsid w:val="00752DF2"/>
    <w:rsid w:val="00754BFD"/>
    <w:rsid w:val="007560BB"/>
    <w:rsid w:val="00761AD1"/>
    <w:rsid w:val="00775880"/>
    <w:rsid w:val="00776987"/>
    <w:rsid w:val="00776B27"/>
    <w:rsid w:val="0077714F"/>
    <w:rsid w:val="00783634"/>
    <w:rsid w:val="0078483C"/>
    <w:rsid w:val="00790E84"/>
    <w:rsid w:val="00791972"/>
    <w:rsid w:val="007A14A0"/>
    <w:rsid w:val="007A4160"/>
    <w:rsid w:val="007A6473"/>
    <w:rsid w:val="007B611C"/>
    <w:rsid w:val="007C1E48"/>
    <w:rsid w:val="007D0D87"/>
    <w:rsid w:val="007D32FE"/>
    <w:rsid w:val="007D48FA"/>
    <w:rsid w:val="007D5FDD"/>
    <w:rsid w:val="007E0C7C"/>
    <w:rsid w:val="007E0F6F"/>
    <w:rsid w:val="007E57C8"/>
    <w:rsid w:val="007F2990"/>
    <w:rsid w:val="00803D37"/>
    <w:rsid w:val="00804F29"/>
    <w:rsid w:val="00807F45"/>
    <w:rsid w:val="00814231"/>
    <w:rsid w:val="00815649"/>
    <w:rsid w:val="00815B1B"/>
    <w:rsid w:val="00827C08"/>
    <w:rsid w:val="00834C89"/>
    <w:rsid w:val="00837E7A"/>
    <w:rsid w:val="00840069"/>
    <w:rsid w:val="00841372"/>
    <w:rsid w:val="00844C71"/>
    <w:rsid w:val="00850889"/>
    <w:rsid w:val="008577CD"/>
    <w:rsid w:val="008611E4"/>
    <w:rsid w:val="008612B5"/>
    <w:rsid w:val="00867279"/>
    <w:rsid w:val="00874943"/>
    <w:rsid w:val="00884B00"/>
    <w:rsid w:val="00890300"/>
    <w:rsid w:val="008972D5"/>
    <w:rsid w:val="008A0E58"/>
    <w:rsid w:val="008A1F5A"/>
    <w:rsid w:val="008A30D9"/>
    <w:rsid w:val="008A3F1F"/>
    <w:rsid w:val="008A4AD6"/>
    <w:rsid w:val="008A59C9"/>
    <w:rsid w:val="008A6AD7"/>
    <w:rsid w:val="008B6557"/>
    <w:rsid w:val="008C4596"/>
    <w:rsid w:val="008D0E6B"/>
    <w:rsid w:val="008D27C3"/>
    <w:rsid w:val="008D624B"/>
    <w:rsid w:val="008D700B"/>
    <w:rsid w:val="008E01AB"/>
    <w:rsid w:val="00905360"/>
    <w:rsid w:val="00906DBB"/>
    <w:rsid w:val="00912928"/>
    <w:rsid w:val="00913E8F"/>
    <w:rsid w:val="009223BE"/>
    <w:rsid w:val="00926043"/>
    <w:rsid w:val="00927B33"/>
    <w:rsid w:val="00936026"/>
    <w:rsid w:val="00936E80"/>
    <w:rsid w:val="00944CB9"/>
    <w:rsid w:val="00946FD8"/>
    <w:rsid w:val="00947779"/>
    <w:rsid w:val="009535F3"/>
    <w:rsid w:val="0095365E"/>
    <w:rsid w:val="009537B0"/>
    <w:rsid w:val="00954A4C"/>
    <w:rsid w:val="009563D3"/>
    <w:rsid w:val="00963957"/>
    <w:rsid w:val="00963D7B"/>
    <w:rsid w:val="00966065"/>
    <w:rsid w:val="0097606A"/>
    <w:rsid w:val="00976DE9"/>
    <w:rsid w:val="00982A15"/>
    <w:rsid w:val="00982E1B"/>
    <w:rsid w:val="009870D0"/>
    <w:rsid w:val="00991C3B"/>
    <w:rsid w:val="00992B34"/>
    <w:rsid w:val="00993EF2"/>
    <w:rsid w:val="0099676F"/>
    <w:rsid w:val="00996C32"/>
    <w:rsid w:val="009A7E03"/>
    <w:rsid w:val="009B1401"/>
    <w:rsid w:val="009B1ADB"/>
    <w:rsid w:val="009B702D"/>
    <w:rsid w:val="009D24F5"/>
    <w:rsid w:val="009D3480"/>
    <w:rsid w:val="009D5B6F"/>
    <w:rsid w:val="009D6326"/>
    <w:rsid w:val="009D7AA2"/>
    <w:rsid w:val="009D7AD8"/>
    <w:rsid w:val="009E0220"/>
    <w:rsid w:val="009E5466"/>
    <w:rsid w:val="009E7EF9"/>
    <w:rsid w:val="009F2E5E"/>
    <w:rsid w:val="009F3DE5"/>
    <w:rsid w:val="009F6797"/>
    <w:rsid w:val="009F727D"/>
    <w:rsid w:val="009F7D4F"/>
    <w:rsid w:val="00A130CF"/>
    <w:rsid w:val="00A1448E"/>
    <w:rsid w:val="00A171C0"/>
    <w:rsid w:val="00A20BDE"/>
    <w:rsid w:val="00A21F35"/>
    <w:rsid w:val="00A34E99"/>
    <w:rsid w:val="00A43B41"/>
    <w:rsid w:val="00A44512"/>
    <w:rsid w:val="00A47847"/>
    <w:rsid w:val="00A51A6D"/>
    <w:rsid w:val="00A51DCA"/>
    <w:rsid w:val="00A62AD8"/>
    <w:rsid w:val="00A64ACB"/>
    <w:rsid w:val="00A65555"/>
    <w:rsid w:val="00A76BBF"/>
    <w:rsid w:val="00A81F22"/>
    <w:rsid w:val="00A913B5"/>
    <w:rsid w:val="00A9346F"/>
    <w:rsid w:val="00AA2249"/>
    <w:rsid w:val="00AB246B"/>
    <w:rsid w:val="00AB4B4A"/>
    <w:rsid w:val="00AB609B"/>
    <w:rsid w:val="00AB7DC3"/>
    <w:rsid w:val="00AC15C4"/>
    <w:rsid w:val="00AC2084"/>
    <w:rsid w:val="00AC7AE4"/>
    <w:rsid w:val="00AD1206"/>
    <w:rsid w:val="00AD34EA"/>
    <w:rsid w:val="00AD4FB8"/>
    <w:rsid w:val="00AE721F"/>
    <w:rsid w:val="00AE72AA"/>
    <w:rsid w:val="00AF40F3"/>
    <w:rsid w:val="00B011C4"/>
    <w:rsid w:val="00B142A1"/>
    <w:rsid w:val="00B25C6C"/>
    <w:rsid w:val="00B30C4C"/>
    <w:rsid w:val="00B341CB"/>
    <w:rsid w:val="00B40597"/>
    <w:rsid w:val="00B4544A"/>
    <w:rsid w:val="00B50F6B"/>
    <w:rsid w:val="00B51508"/>
    <w:rsid w:val="00B66015"/>
    <w:rsid w:val="00B6616C"/>
    <w:rsid w:val="00B67896"/>
    <w:rsid w:val="00B70E7F"/>
    <w:rsid w:val="00B71367"/>
    <w:rsid w:val="00B73C6B"/>
    <w:rsid w:val="00B82428"/>
    <w:rsid w:val="00BA1A49"/>
    <w:rsid w:val="00BA4064"/>
    <w:rsid w:val="00BA4ADC"/>
    <w:rsid w:val="00BA7A8E"/>
    <w:rsid w:val="00BB57CD"/>
    <w:rsid w:val="00BC10CC"/>
    <w:rsid w:val="00BC3E45"/>
    <w:rsid w:val="00BC43D1"/>
    <w:rsid w:val="00BD5466"/>
    <w:rsid w:val="00BE058F"/>
    <w:rsid w:val="00BE3BC1"/>
    <w:rsid w:val="00BF6276"/>
    <w:rsid w:val="00BF68EC"/>
    <w:rsid w:val="00C001E6"/>
    <w:rsid w:val="00C05B7C"/>
    <w:rsid w:val="00C06809"/>
    <w:rsid w:val="00C1250C"/>
    <w:rsid w:val="00C17E62"/>
    <w:rsid w:val="00C22AD0"/>
    <w:rsid w:val="00C23872"/>
    <w:rsid w:val="00C24108"/>
    <w:rsid w:val="00C306FA"/>
    <w:rsid w:val="00C343BE"/>
    <w:rsid w:val="00C34701"/>
    <w:rsid w:val="00C44CEA"/>
    <w:rsid w:val="00C47167"/>
    <w:rsid w:val="00C47558"/>
    <w:rsid w:val="00C47935"/>
    <w:rsid w:val="00C554B0"/>
    <w:rsid w:val="00C628CB"/>
    <w:rsid w:val="00C71482"/>
    <w:rsid w:val="00C72997"/>
    <w:rsid w:val="00C72F98"/>
    <w:rsid w:val="00C774B2"/>
    <w:rsid w:val="00C77C24"/>
    <w:rsid w:val="00C80E0B"/>
    <w:rsid w:val="00C86C3D"/>
    <w:rsid w:val="00C93D49"/>
    <w:rsid w:val="00C95220"/>
    <w:rsid w:val="00CA3EFB"/>
    <w:rsid w:val="00CB0599"/>
    <w:rsid w:val="00CB0B82"/>
    <w:rsid w:val="00CC05AB"/>
    <w:rsid w:val="00CC3249"/>
    <w:rsid w:val="00CD7933"/>
    <w:rsid w:val="00CD7CFD"/>
    <w:rsid w:val="00CE2929"/>
    <w:rsid w:val="00CF0E68"/>
    <w:rsid w:val="00CF3C00"/>
    <w:rsid w:val="00CF5B10"/>
    <w:rsid w:val="00CF7DBD"/>
    <w:rsid w:val="00D04722"/>
    <w:rsid w:val="00D12E37"/>
    <w:rsid w:val="00D15ED0"/>
    <w:rsid w:val="00D21152"/>
    <w:rsid w:val="00D25DCA"/>
    <w:rsid w:val="00D2793F"/>
    <w:rsid w:val="00D30C85"/>
    <w:rsid w:val="00D312E8"/>
    <w:rsid w:val="00D31A3B"/>
    <w:rsid w:val="00D4449E"/>
    <w:rsid w:val="00D5572B"/>
    <w:rsid w:val="00D6166F"/>
    <w:rsid w:val="00D6399D"/>
    <w:rsid w:val="00D66DEB"/>
    <w:rsid w:val="00D722E6"/>
    <w:rsid w:val="00D756BC"/>
    <w:rsid w:val="00D8301C"/>
    <w:rsid w:val="00D95A62"/>
    <w:rsid w:val="00DA286D"/>
    <w:rsid w:val="00DA5DCC"/>
    <w:rsid w:val="00DC027B"/>
    <w:rsid w:val="00DC17A8"/>
    <w:rsid w:val="00DC1A96"/>
    <w:rsid w:val="00DC7F7A"/>
    <w:rsid w:val="00DD0852"/>
    <w:rsid w:val="00DD6F03"/>
    <w:rsid w:val="00DE6182"/>
    <w:rsid w:val="00DF3396"/>
    <w:rsid w:val="00E019DD"/>
    <w:rsid w:val="00E053F0"/>
    <w:rsid w:val="00E108DB"/>
    <w:rsid w:val="00E16E92"/>
    <w:rsid w:val="00E21D0A"/>
    <w:rsid w:val="00E32C11"/>
    <w:rsid w:val="00E334F3"/>
    <w:rsid w:val="00E3615B"/>
    <w:rsid w:val="00E512E5"/>
    <w:rsid w:val="00E5437D"/>
    <w:rsid w:val="00E63D05"/>
    <w:rsid w:val="00E67703"/>
    <w:rsid w:val="00E71322"/>
    <w:rsid w:val="00E726E9"/>
    <w:rsid w:val="00E7301B"/>
    <w:rsid w:val="00E74937"/>
    <w:rsid w:val="00E777D8"/>
    <w:rsid w:val="00E837C8"/>
    <w:rsid w:val="00E85E15"/>
    <w:rsid w:val="00E91998"/>
    <w:rsid w:val="00E92C8E"/>
    <w:rsid w:val="00E97148"/>
    <w:rsid w:val="00EA53F7"/>
    <w:rsid w:val="00EB3663"/>
    <w:rsid w:val="00EB4C65"/>
    <w:rsid w:val="00EC401F"/>
    <w:rsid w:val="00EC4CFD"/>
    <w:rsid w:val="00EC5533"/>
    <w:rsid w:val="00ED09D2"/>
    <w:rsid w:val="00ED2181"/>
    <w:rsid w:val="00ED57C8"/>
    <w:rsid w:val="00ED68D6"/>
    <w:rsid w:val="00EE0E67"/>
    <w:rsid w:val="00EE664D"/>
    <w:rsid w:val="00EF0E95"/>
    <w:rsid w:val="00F17F0F"/>
    <w:rsid w:val="00F23EAE"/>
    <w:rsid w:val="00F30479"/>
    <w:rsid w:val="00F346B0"/>
    <w:rsid w:val="00F4067B"/>
    <w:rsid w:val="00F42E5A"/>
    <w:rsid w:val="00F438A0"/>
    <w:rsid w:val="00F479F2"/>
    <w:rsid w:val="00F5335E"/>
    <w:rsid w:val="00F53BEC"/>
    <w:rsid w:val="00F53E2D"/>
    <w:rsid w:val="00F56852"/>
    <w:rsid w:val="00F638F9"/>
    <w:rsid w:val="00F730A5"/>
    <w:rsid w:val="00F77DBC"/>
    <w:rsid w:val="00F81D03"/>
    <w:rsid w:val="00F866E2"/>
    <w:rsid w:val="00F8704F"/>
    <w:rsid w:val="00F91A4A"/>
    <w:rsid w:val="00FA259F"/>
    <w:rsid w:val="00FA7339"/>
    <w:rsid w:val="00FB0617"/>
    <w:rsid w:val="00FB2E7F"/>
    <w:rsid w:val="00FB3CA0"/>
    <w:rsid w:val="00FC32D3"/>
    <w:rsid w:val="00FC41AE"/>
    <w:rsid w:val="00FC4230"/>
    <w:rsid w:val="00FC4C0F"/>
    <w:rsid w:val="00FC4E8B"/>
    <w:rsid w:val="00FD471D"/>
    <w:rsid w:val="00FE4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15:docId w15:val="{326B4553-AF01-453B-8B4A-DAA161E2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99"/>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 w:type="paragraph" w:styleId="Textkrper2">
    <w:name w:val="Body Text 2"/>
    <w:basedOn w:val="Standard"/>
    <w:link w:val="Textkrper2Zchn"/>
    <w:uiPriority w:val="99"/>
    <w:semiHidden/>
    <w:unhideWhenUsed/>
    <w:rsid w:val="00C17E62"/>
    <w:pPr>
      <w:spacing w:after="120" w:line="480" w:lineRule="auto"/>
    </w:pPr>
  </w:style>
  <w:style w:type="character" w:customStyle="1" w:styleId="Textkrper2Zchn">
    <w:name w:val="Textkörper 2 Zchn"/>
    <w:basedOn w:val="Absatz-Standardschriftart"/>
    <w:link w:val="Textkrper2"/>
    <w:uiPriority w:val="99"/>
    <w:semiHidden/>
    <w:rsid w:val="00C17E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09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ware-made-in-germany.org" TargetMode="External"/><Relationship Id="rId13" Type="http://schemas.openxmlformats.org/officeDocument/2006/relationships/hyperlink" Target="http://www.sou.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t-bestenliste.de" TargetMode="External"/><Relationship Id="rId12" Type="http://schemas.openxmlformats.org/officeDocument/2006/relationships/hyperlink" Target="http://www.ars-pr.de/de/presse/meldungen/20150414_sou.php" TargetMode="External"/><Relationship Id="rId17" Type="http://schemas.openxmlformats.org/officeDocument/2006/relationships/hyperlink" Target="http://www.ars-pr.de" TargetMode="External"/><Relationship Id="rId2" Type="http://schemas.openxmlformats.org/officeDocument/2006/relationships/styles" Target="styles.xml"/><Relationship Id="rId16" Type="http://schemas.openxmlformats.org/officeDocument/2006/relationships/hyperlink" Target="http://www.sou.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MOvermann@ars-pr.de"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yperlink" Target="mailto:marco.mancuso@sou.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s-pr.de/de/presse/meldungen/20150414_sou.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4886</Characters>
  <Application>Microsoft Office Word</Application>
  <DocSecurity>0</DocSecurity>
  <Lines>40</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Zweifach bescheinigte Bestqualität für SOU (SOU) Pressemeldung vom 14.04.2015</vt:lpstr>
      <vt:lpstr>sou.MatriXX mit optimierter Dokumentenverarbeitung (SOU) Pressemeldung vom</vt:lpstr>
    </vt:vector>
  </TitlesOfParts>
  <Company>ars publicandi GmbH</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Zweifach bescheinigte Bestqualität für SOU (SOU) Pressemeldung vom 14.04.2015</dc:title>
  <dc:creator>Andreas Becker</dc:creator>
  <cp:lastModifiedBy>Sabine Sturm</cp:lastModifiedBy>
  <cp:revision>2</cp:revision>
  <cp:lastPrinted>2015-04-08T10:30:00Z</cp:lastPrinted>
  <dcterms:created xsi:type="dcterms:W3CDTF">2015-04-10T12:21:00Z</dcterms:created>
  <dcterms:modified xsi:type="dcterms:W3CDTF">2015-04-10T12:21:00Z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