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B2" w:rsidRPr="000818B7" w:rsidRDefault="00E5706C" w:rsidP="006C0DE3">
      <w:pPr>
        <w:pStyle w:val="TI"/>
        <w:tabs>
          <w:tab w:val="left" w:pos="8820"/>
        </w:tabs>
        <w:spacing w:line="360" w:lineRule="atLeast"/>
        <w:ind w:right="567"/>
        <w:jc w:val="both"/>
        <w:rPr>
          <w:rFonts w:ascii="Arial" w:hAnsi="Arial" w:cs="Arial"/>
          <w:sz w:val="40"/>
          <w:szCs w:val="40"/>
          <w:lang w:val="de-CH"/>
        </w:rPr>
      </w:pPr>
      <w:proofErr w:type="spellStart"/>
      <w:r w:rsidRPr="000818B7">
        <w:rPr>
          <w:rFonts w:ascii="Arial" w:hAnsi="Arial" w:cs="Arial"/>
          <w:sz w:val="40"/>
          <w:szCs w:val="40"/>
          <w:lang w:val="de-CH"/>
        </w:rPr>
        <w:t>Cubeware</w:t>
      </w:r>
      <w:proofErr w:type="spellEnd"/>
      <w:r w:rsidRPr="000818B7">
        <w:rPr>
          <w:rFonts w:ascii="Arial" w:hAnsi="Arial" w:cs="Arial"/>
          <w:sz w:val="40"/>
          <w:szCs w:val="40"/>
          <w:lang w:val="de-CH"/>
        </w:rPr>
        <w:t xml:space="preserve"> beruft neuen Geschäftsführer</w:t>
      </w:r>
    </w:p>
    <w:p w:rsidR="004C0B73" w:rsidRPr="004C0B73" w:rsidRDefault="00060EA1" w:rsidP="004C0B73">
      <w:pPr>
        <w:pStyle w:val="Textkrper2"/>
        <w:numPr>
          <w:ilvl w:val="0"/>
          <w:numId w:val="4"/>
        </w:numPr>
        <w:tabs>
          <w:tab w:val="left" w:pos="567"/>
        </w:tabs>
        <w:spacing w:before="60"/>
        <w:ind w:left="567" w:right="567" w:hanging="567"/>
        <w:rPr>
          <w:rFonts w:ascii="Arial" w:hAnsi="Arial" w:cs="Arial"/>
          <w:i w:val="0"/>
          <w:lang w:val="de-CH"/>
        </w:rPr>
      </w:pPr>
      <w:r w:rsidRPr="004C0B73">
        <w:rPr>
          <w:rFonts w:ascii="Arial" w:hAnsi="Arial" w:cs="Arial"/>
          <w:b/>
          <w:bCs/>
          <w:i w:val="0"/>
          <w:iCs w:val="0"/>
          <w:lang w:val="de-CH"/>
        </w:rPr>
        <w:t xml:space="preserve">Suresh Saligram löst </w:t>
      </w:r>
      <w:r w:rsidRPr="004C0B73">
        <w:rPr>
          <w:rFonts w:ascii="Arial" w:hAnsi="Arial" w:cs="Arial"/>
          <w:b/>
          <w:i w:val="0"/>
          <w:lang w:val="de-CH"/>
        </w:rPr>
        <w:t xml:space="preserve">Martin Schlagbauer und Hermann </w:t>
      </w:r>
      <w:proofErr w:type="spellStart"/>
      <w:r w:rsidRPr="004C0B73">
        <w:rPr>
          <w:rFonts w:ascii="Arial" w:hAnsi="Arial" w:cs="Arial"/>
          <w:b/>
          <w:i w:val="0"/>
          <w:lang w:val="de-CH"/>
        </w:rPr>
        <w:t>Hebben</w:t>
      </w:r>
      <w:proofErr w:type="spellEnd"/>
      <w:r w:rsidRPr="004C0B73">
        <w:rPr>
          <w:rFonts w:ascii="Arial" w:hAnsi="Arial" w:cs="Arial"/>
          <w:b/>
          <w:i w:val="0"/>
          <w:lang w:val="de-CH"/>
        </w:rPr>
        <w:t xml:space="preserve"> </w:t>
      </w:r>
      <w:r w:rsidRPr="004C0B73">
        <w:rPr>
          <w:rFonts w:ascii="Arial" w:hAnsi="Arial" w:cs="Arial"/>
          <w:b/>
          <w:bCs/>
          <w:i w:val="0"/>
          <w:iCs w:val="0"/>
          <w:lang w:val="de-CH"/>
        </w:rPr>
        <w:t xml:space="preserve">beim BI-Spezialisten </w:t>
      </w:r>
      <w:proofErr w:type="spellStart"/>
      <w:r w:rsidRPr="004C0B73">
        <w:rPr>
          <w:rFonts w:ascii="Arial" w:hAnsi="Arial" w:cs="Arial"/>
          <w:b/>
          <w:bCs/>
          <w:i w:val="0"/>
          <w:iCs w:val="0"/>
          <w:lang w:val="de-CH"/>
        </w:rPr>
        <w:t>Cubeware</w:t>
      </w:r>
      <w:proofErr w:type="spellEnd"/>
      <w:r w:rsidRPr="004C0B73">
        <w:rPr>
          <w:rFonts w:ascii="Arial" w:hAnsi="Arial" w:cs="Arial"/>
          <w:b/>
          <w:bCs/>
          <w:i w:val="0"/>
          <w:iCs w:val="0"/>
          <w:lang w:val="de-CH"/>
        </w:rPr>
        <w:t xml:space="preserve"> in der</w:t>
      </w:r>
      <w:r w:rsidR="00E5706C" w:rsidRPr="004C0B73">
        <w:rPr>
          <w:rFonts w:ascii="Arial" w:hAnsi="Arial" w:cs="Arial"/>
          <w:b/>
          <w:bCs/>
          <w:i w:val="0"/>
          <w:iCs w:val="0"/>
          <w:lang w:val="de-CH"/>
        </w:rPr>
        <w:t xml:space="preserve"> Geschäftsführung</w:t>
      </w:r>
      <w:r w:rsidRPr="004C0B73">
        <w:rPr>
          <w:rFonts w:ascii="Arial" w:hAnsi="Arial" w:cs="Arial"/>
          <w:b/>
          <w:bCs/>
          <w:i w:val="0"/>
          <w:iCs w:val="0"/>
          <w:lang w:val="de-CH"/>
        </w:rPr>
        <w:t xml:space="preserve"> ab</w:t>
      </w:r>
    </w:p>
    <w:p w:rsidR="001A40B2" w:rsidRPr="004C0B73" w:rsidRDefault="004C0B73" w:rsidP="004C0B73">
      <w:pPr>
        <w:pStyle w:val="Textkrper2"/>
        <w:numPr>
          <w:ilvl w:val="0"/>
          <w:numId w:val="4"/>
        </w:numPr>
        <w:tabs>
          <w:tab w:val="left" w:pos="567"/>
        </w:tabs>
        <w:spacing w:before="60"/>
        <w:ind w:left="567" w:right="567" w:hanging="567"/>
        <w:rPr>
          <w:rFonts w:ascii="Arial" w:hAnsi="Arial" w:cs="Arial"/>
          <w:b/>
          <w:i w:val="0"/>
          <w:lang w:val="de-CH"/>
        </w:rPr>
      </w:pPr>
      <w:r w:rsidRPr="004C0B73">
        <w:rPr>
          <w:rFonts w:ascii="Arial" w:hAnsi="Arial" w:cs="Arial"/>
          <w:b/>
          <w:i w:val="0"/>
          <w:lang w:val="de-CH"/>
        </w:rPr>
        <w:t>O</w:t>
      </w:r>
      <w:r>
        <w:rPr>
          <w:rFonts w:ascii="Arial" w:hAnsi="Arial" w:cs="Arial"/>
          <w:b/>
          <w:i w:val="0"/>
          <w:lang w:val="de-CH"/>
        </w:rPr>
        <w:t>perative</w:t>
      </w:r>
      <w:r w:rsidRPr="004C0B73">
        <w:rPr>
          <w:rFonts w:ascii="Arial" w:hAnsi="Arial" w:cs="Arial"/>
          <w:b/>
          <w:i w:val="0"/>
          <w:lang w:val="de-CH"/>
        </w:rPr>
        <w:t xml:space="preserve"> Leitungsfunktionen bleiben personell unverändert bestehen</w:t>
      </w:r>
    </w:p>
    <w:p w:rsidR="004C0B73" w:rsidRPr="004C0B73" w:rsidRDefault="004C0B73" w:rsidP="004C0B73">
      <w:pPr>
        <w:pStyle w:val="Textkrper-Einzug"/>
        <w:tabs>
          <w:tab w:val="left" w:pos="360"/>
          <w:tab w:val="left" w:pos="720"/>
        </w:tabs>
        <w:ind w:left="360" w:right="567" w:hanging="360"/>
        <w:rPr>
          <w:rFonts w:ascii="Arial" w:hAnsi="Arial" w:cs="Arial"/>
          <w:i w:val="0"/>
          <w:lang w:val="de-CH"/>
        </w:rPr>
      </w:pPr>
    </w:p>
    <w:p w:rsidR="004C0B73" w:rsidRPr="004C0B73" w:rsidRDefault="002F2396" w:rsidP="004C0B73">
      <w:pPr>
        <w:pStyle w:val="UN"/>
        <w:tabs>
          <w:tab w:val="left" w:pos="0"/>
        </w:tabs>
        <w:spacing w:before="0" w:line="360" w:lineRule="atLeast"/>
        <w:ind w:left="1361" w:right="567" w:firstLine="567"/>
        <w:jc w:val="both"/>
        <w:rPr>
          <w:rFonts w:ascii="Arial" w:hAnsi="Arial" w:cs="Arial"/>
          <w:b w:val="0"/>
          <w:position w:val="0"/>
          <w:lang w:val="de-CH"/>
        </w:rPr>
      </w:pPr>
      <w:r>
        <w:rPr>
          <w:rFonts w:ascii="Arial" w:hAnsi="Arial" w:cs="Arial"/>
          <w:position w:val="0"/>
          <w:lang w:val="de-CH"/>
        </w:rPr>
        <w:t>Rosenheim, 9</w:t>
      </w:r>
      <w:r w:rsidR="001A40B2" w:rsidRPr="00C9036E">
        <w:rPr>
          <w:rFonts w:ascii="Arial" w:hAnsi="Arial" w:cs="Arial"/>
          <w:position w:val="0"/>
          <w:lang w:val="de-CH"/>
        </w:rPr>
        <w:t xml:space="preserve">. </w:t>
      </w:r>
      <w:r w:rsidR="004C16DF">
        <w:rPr>
          <w:rFonts w:ascii="Arial" w:hAnsi="Arial" w:cs="Arial"/>
          <w:position w:val="0"/>
          <w:lang w:val="de-CH"/>
        </w:rPr>
        <w:t>August</w:t>
      </w:r>
      <w:r w:rsidR="001A40B2" w:rsidRPr="00C9036E">
        <w:rPr>
          <w:rFonts w:ascii="Arial" w:hAnsi="Arial" w:cs="Arial"/>
          <w:position w:val="0"/>
          <w:lang w:val="de-CH"/>
        </w:rPr>
        <w:t xml:space="preserve"> 2011.</w:t>
      </w:r>
      <w:r w:rsidR="001A40B2" w:rsidRPr="00C9036E">
        <w:rPr>
          <w:rFonts w:ascii="Arial" w:hAnsi="Arial" w:cs="Arial"/>
          <w:b w:val="0"/>
          <w:position w:val="0"/>
          <w:lang w:val="de-CH"/>
        </w:rPr>
        <w:t xml:space="preserve"> </w:t>
      </w:r>
      <w:r w:rsidR="0049212A">
        <w:rPr>
          <w:rFonts w:ascii="Arial" w:hAnsi="Arial" w:cs="Arial"/>
          <w:b w:val="0"/>
          <w:position w:val="0"/>
          <w:lang w:val="de-CH"/>
        </w:rPr>
        <w:t xml:space="preserve">Bei der </w:t>
      </w:r>
      <w:proofErr w:type="spellStart"/>
      <w:r w:rsidR="005727C1" w:rsidRPr="00C9036E">
        <w:rPr>
          <w:rFonts w:ascii="Arial" w:hAnsi="Arial" w:cs="Arial"/>
          <w:b w:val="0"/>
          <w:bCs/>
          <w:position w:val="0"/>
          <w:lang w:val="de-CH"/>
        </w:rPr>
        <w:t>Cubeware</w:t>
      </w:r>
      <w:proofErr w:type="spellEnd"/>
      <w:r w:rsidR="005727C1" w:rsidRPr="00C9036E">
        <w:rPr>
          <w:rFonts w:ascii="Arial" w:hAnsi="Arial" w:cs="Arial"/>
          <w:b w:val="0"/>
          <w:bCs/>
          <w:position w:val="0"/>
          <w:lang w:val="de-CH"/>
        </w:rPr>
        <w:t xml:space="preserve"> GmbH mit </w:t>
      </w:r>
      <w:r w:rsidR="005727C1" w:rsidRPr="00C9036E">
        <w:rPr>
          <w:rFonts w:ascii="Arial" w:hAnsi="Arial" w:cs="Arial"/>
          <w:b w:val="0"/>
          <w:position w:val="0"/>
        </w:rPr>
        <w:t xml:space="preserve">Sitz </w:t>
      </w:r>
      <w:r w:rsidR="005727C1" w:rsidRPr="00C9036E">
        <w:rPr>
          <w:rFonts w:ascii="Arial" w:hAnsi="Arial" w:cs="Arial"/>
          <w:b w:val="0"/>
          <w:position w:val="0"/>
          <w:lang w:val="de-CH"/>
        </w:rPr>
        <w:t xml:space="preserve">in Rosenheim </w:t>
      </w:r>
      <w:r w:rsidR="003152CF" w:rsidRPr="00C9036E">
        <w:rPr>
          <w:rFonts w:ascii="Arial" w:hAnsi="Arial" w:cs="Arial"/>
          <w:b w:val="0"/>
          <w:position w:val="0"/>
          <w:lang w:val="de-CH"/>
        </w:rPr>
        <w:t>und</w:t>
      </w:r>
      <w:r w:rsidR="005727C1" w:rsidRPr="00C9036E">
        <w:rPr>
          <w:rFonts w:ascii="Arial" w:hAnsi="Arial" w:cs="Arial"/>
          <w:b w:val="0"/>
          <w:position w:val="0"/>
          <w:lang w:val="de-CH"/>
        </w:rPr>
        <w:t xml:space="preserve"> sieben </w:t>
      </w:r>
      <w:r w:rsidR="003152CF" w:rsidRPr="00C9036E">
        <w:rPr>
          <w:rFonts w:ascii="Arial" w:hAnsi="Arial" w:cs="Arial"/>
          <w:b w:val="0"/>
          <w:position w:val="0"/>
          <w:lang w:val="de-CH"/>
        </w:rPr>
        <w:t xml:space="preserve">weiteren </w:t>
      </w:r>
      <w:r w:rsidR="005727C1" w:rsidRPr="00C9036E">
        <w:rPr>
          <w:rFonts w:ascii="Arial" w:hAnsi="Arial" w:cs="Arial"/>
          <w:b w:val="0"/>
          <w:position w:val="0"/>
        </w:rPr>
        <w:t xml:space="preserve">Niederlassungen in Deutschland, </w:t>
      </w:r>
      <w:r w:rsidR="005727C1" w:rsidRPr="00C9036E">
        <w:rPr>
          <w:rFonts w:ascii="Arial" w:hAnsi="Arial" w:cs="Arial"/>
          <w:b w:val="0"/>
          <w:position w:val="0"/>
          <w:lang w:val="de-CH"/>
        </w:rPr>
        <w:t>Österreich, der Schweiz</w:t>
      </w:r>
      <w:r w:rsidR="00C9036E" w:rsidRPr="0049212A">
        <w:rPr>
          <w:rFonts w:ascii="Arial" w:hAnsi="Arial" w:cs="Arial"/>
          <w:b w:val="0"/>
          <w:position w:val="0"/>
          <w:lang w:val="de-CH"/>
        </w:rPr>
        <w:t xml:space="preserve"> und in den USA</w:t>
      </w:r>
      <w:r w:rsidR="00DA5B28">
        <w:rPr>
          <w:rFonts w:ascii="Arial" w:hAnsi="Arial" w:cs="Arial"/>
          <w:b w:val="0"/>
          <w:position w:val="0"/>
          <w:lang w:val="de-CH"/>
        </w:rPr>
        <w:t>, hat sich zum 1. </w:t>
      </w:r>
      <w:r w:rsidR="0049212A" w:rsidRPr="0049212A">
        <w:rPr>
          <w:rFonts w:ascii="Arial" w:hAnsi="Arial" w:cs="Arial"/>
          <w:b w:val="0"/>
          <w:position w:val="0"/>
          <w:lang w:val="de-CH"/>
        </w:rPr>
        <w:t xml:space="preserve">August 2011 </w:t>
      </w:r>
      <w:r w:rsidR="0049212A">
        <w:rPr>
          <w:rFonts w:ascii="Arial" w:hAnsi="Arial" w:cs="Arial"/>
          <w:b w:val="0"/>
          <w:position w:val="0"/>
          <w:lang w:val="de-CH"/>
        </w:rPr>
        <w:t xml:space="preserve">im Zuge des </w:t>
      </w:r>
      <w:r w:rsidR="000B25E4">
        <w:rPr>
          <w:rFonts w:ascii="Arial" w:hAnsi="Arial" w:cs="Arial"/>
          <w:b w:val="0"/>
          <w:position w:val="0"/>
          <w:lang w:val="de-CH"/>
        </w:rPr>
        <w:t xml:space="preserve">2008 </w:t>
      </w:r>
      <w:r w:rsidR="00A527B0">
        <w:rPr>
          <w:rFonts w:ascii="Arial" w:hAnsi="Arial" w:cs="Arial"/>
          <w:b w:val="0"/>
          <w:position w:val="0"/>
          <w:lang w:val="de-CH"/>
        </w:rPr>
        <w:t>erfolgten</w:t>
      </w:r>
      <w:r w:rsidR="000B25E4">
        <w:rPr>
          <w:rFonts w:ascii="Arial" w:hAnsi="Arial" w:cs="Arial"/>
          <w:b w:val="0"/>
          <w:position w:val="0"/>
          <w:lang w:val="de-CH"/>
        </w:rPr>
        <w:t xml:space="preserve"> </w:t>
      </w:r>
      <w:r w:rsidR="0049212A" w:rsidRPr="0049212A">
        <w:rPr>
          <w:rFonts w:ascii="Arial" w:hAnsi="Arial" w:cs="Arial"/>
          <w:b w:val="0"/>
          <w:position w:val="0"/>
          <w:lang w:val="de-CH"/>
        </w:rPr>
        <w:t xml:space="preserve">Zusammenschlusses </w:t>
      </w:r>
      <w:r w:rsidR="0049212A" w:rsidRPr="0049212A">
        <w:rPr>
          <w:rFonts w:ascii="Arial" w:hAnsi="Arial" w:cs="Arial"/>
          <w:b w:val="0"/>
          <w:position w:val="0"/>
        </w:rPr>
        <w:t xml:space="preserve">mit </w:t>
      </w:r>
      <w:r w:rsidR="000B25E4">
        <w:rPr>
          <w:rFonts w:ascii="Arial" w:hAnsi="Arial" w:cs="Arial"/>
          <w:b w:val="0"/>
          <w:position w:val="0"/>
        </w:rPr>
        <w:t xml:space="preserve">der </w:t>
      </w:r>
      <w:r w:rsidR="0049212A" w:rsidRPr="0049212A">
        <w:rPr>
          <w:rFonts w:ascii="Arial" w:hAnsi="Arial" w:cs="Arial"/>
          <w:b w:val="0"/>
          <w:position w:val="0"/>
        </w:rPr>
        <w:t xml:space="preserve">Cranes </w:t>
      </w:r>
      <w:r w:rsidR="0049212A" w:rsidRPr="00DA5B28">
        <w:rPr>
          <w:rFonts w:ascii="Arial" w:hAnsi="Arial" w:cs="Arial"/>
          <w:b w:val="0"/>
          <w:position w:val="0"/>
          <w:lang w:val="de-CH"/>
        </w:rPr>
        <w:t>Software International Ltd.</w:t>
      </w:r>
      <w:r w:rsidR="000B25E4" w:rsidRPr="00DA5B28">
        <w:rPr>
          <w:rFonts w:ascii="Arial" w:hAnsi="Arial" w:cs="Arial"/>
          <w:b w:val="0"/>
          <w:position w:val="0"/>
          <w:lang w:val="de-CH"/>
        </w:rPr>
        <w:t xml:space="preserve"> </w:t>
      </w:r>
      <w:r w:rsidR="0049212A">
        <w:rPr>
          <w:rFonts w:ascii="Arial" w:hAnsi="Arial" w:cs="Arial"/>
          <w:b w:val="0"/>
          <w:position w:val="0"/>
          <w:lang w:val="de-CH"/>
        </w:rPr>
        <w:t xml:space="preserve">ein </w:t>
      </w:r>
      <w:r w:rsidR="00060EA1">
        <w:rPr>
          <w:rFonts w:ascii="Arial" w:hAnsi="Arial" w:cs="Arial"/>
          <w:b w:val="0"/>
          <w:position w:val="0"/>
          <w:lang w:val="de-CH"/>
        </w:rPr>
        <w:t xml:space="preserve">personeller </w:t>
      </w:r>
      <w:r w:rsidR="0049212A" w:rsidRPr="0049212A">
        <w:rPr>
          <w:rFonts w:ascii="Arial" w:hAnsi="Arial" w:cs="Arial"/>
          <w:b w:val="0"/>
          <w:position w:val="0"/>
          <w:lang w:val="de-CH"/>
        </w:rPr>
        <w:t xml:space="preserve">Wechsel in der </w:t>
      </w:r>
      <w:r w:rsidR="00060EA1">
        <w:rPr>
          <w:rFonts w:ascii="Arial" w:hAnsi="Arial" w:cs="Arial"/>
          <w:b w:val="0"/>
          <w:position w:val="0"/>
          <w:lang w:val="de-CH"/>
        </w:rPr>
        <w:t>Führungsetage</w:t>
      </w:r>
      <w:r w:rsidR="0049212A" w:rsidRPr="0049212A">
        <w:rPr>
          <w:rFonts w:ascii="Arial" w:hAnsi="Arial" w:cs="Arial"/>
          <w:b w:val="0"/>
          <w:position w:val="0"/>
          <w:lang w:val="de-CH"/>
        </w:rPr>
        <w:t xml:space="preserve"> vollzogen</w:t>
      </w:r>
      <w:r w:rsidR="0049212A">
        <w:rPr>
          <w:rFonts w:ascii="Arial" w:hAnsi="Arial" w:cs="Arial"/>
          <w:b w:val="0"/>
          <w:position w:val="0"/>
          <w:lang w:val="de-CH"/>
        </w:rPr>
        <w:t>:</w:t>
      </w:r>
      <w:r w:rsidR="0049212A" w:rsidRPr="0049212A">
        <w:rPr>
          <w:rFonts w:ascii="Arial" w:hAnsi="Arial" w:cs="Arial"/>
          <w:b w:val="0"/>
          <w:position w:val="0"/>
          <w:lang w:val="de-CH"/>
        </w:rPr>
        <w:t xml:space="preserve"> Nach Christian </w:t>
      </w:r>
      <w:proofErr w:type="spellStart"/>
      <w:r w:rsidR="0049212A" w:rsidRPr="0049212A">
        <w:rPr>
          <w:rFonts w:ascii="Arial" w:hAnsi="Arial" w:cs="Arial"/>
          <w:b w:val="0"/>
          <w:position w:val="0"/>
          <w:lang w:val="de-CH"/>
        </w:rPr>
        <w:t>Stöllinger</w:t>
      </w:r>
      <w:proofErr w:type="spellEnd"/>
      <w:r w:rsidR="0049212A" w:rsidRPr="0049212A">
        <w:rPr>
          <w:rFonts w:ascii="Arial" w:hAnsi="Arial" w:cs="Arial"/>
          <w:b w:val="0"/>
          <w:position w:val="0"/>
          <w:lang w:val="de-CH"/>
        </w:rPr>
        <w:t xml:space="preserve"> haben nun auch Martin Schlagbauer und Hermann </w:t>
      </w:r>
      <w:proofErr w:type="spellStart"/>
      <w:r w:rsidR="0049212A" w:rsidRPr="0049212A">
        <w:rPr>
          <w:rFonts w:ascii="Arial" w:hAnsi="Arial" w:cs="Arial"/>
          <w:b w:val="0"/>
          <w:position w:val="0"/>
          <w:lang w:val="de-CH"/>
        </w:rPr>
        <w:t>Hebben</w:t>
      </w:r>
      <w:proofErr w:type="spellEnd"/>
      <w:r w:rsidR="0049212A" w:rsidRPr="0049212A">
        <w:rPr>
          <w:rFonts w:ascii="Arial" w:hAnsi="Arial" w:cs="Arial"/>
          <w:b w:val="0"/>
          <w:position w:val="0"/>
          <w:lang w:val="de-CH"/>
        </w:rPr>
        <w:t xml:space="preserve"> die Geschäftsführung übergeben.</w:t>
      </w:r>
      <w:r w:rsidR="00DA5B28">
        <w:rPr>
          <w:rFonts w:ascii="Arial" w:hAnsi="Arial" w:cs="Arial"/>
          <w:b w:val="0"/>
          <w:position w:val="0"/>
          <w:lang w:val="de-CH"/>
        </w:rPr>
        <w:t xml:space="preserve"> Die </w:t>
      </w:r>
      <w:r w:rsidR="006247D5" w:rsidRPr="007018C9">
        <w:rPr>
          <w:rFonts w:ascii="Arial" w:hAnsi="Arial" w:cs="Arial"/>
          <w:b w:val="0"/>
          <w:position w:val="0"/>
          <w:lang w:val="de-CH"/>
        </w:rPr>
        <w:t>legale</w:t>
      </w:r>
      <w:r w:rsidR="006247D5">
        <w:rPr>
          <w:rFonts w:ascii="Arial" w:hAnsi="Arial" w:cs="Arial"/>
          <w:b w:val="0"/>
          <w:position w:val="0"/>
          <w:lang w:val="de-CH"/>
        </w:rPr>
        <w:t xml:space="preserve"> </w:t>
      </w:r>
      <w:r w:rsidR="00DA5B28">
        <w:rPr>
          <w:rFonts w:ascii="Arial" w:hAnsi="Arial" w:cs="Arial"/>
          <w:b w:val="0"/>
          <w:position w:val="0"/>
          <w:lang w:val="de-CH"/>
        </w:rPr>
        <w:t xml:space="preserve">Verantwortung </w:t>
      </w:r>
      <w:r w:rsidR="0030226E">
        <w:rPr>
          <w:rFonts w:ascii="Arial" w:hAnsi="Arial" w:cs="Arial"/>
          <w:b w:val="0"/>
          <w:position w:val="0"/>
          <w:lang w:val="de-CH"/>
        </w:rPr>
        <w:t>liegt jetzt bei</w:t>
      </w:r>
      <w:r w:rsidR="00DA5B28">
        <w:rPr>
          <w:rFonts w:ascii="Arial" w:hAnsi="Arial" w:cs="Arial"/>
          <w:b w:val="0"/>
          <w:position w:val="0"/>
          <w:lang w:val="de-CH"/>
        </w:rPr>
        <w:t xml:space="preserve"> </w:t>
      </w:r>
      <w:r w:rsidR="00DA5B28" w:rsidRPr="00DA5B28">
        <w:rPr>
          <w:rFonts w:ascii="Arial" w:hAnsi="Arial" w:cs="Arial"/>
          <w:b w:val="0"/>
          <w:position w:val="0"/>
          <w:lang w:val="de-CH"/>
        </w:rPr>
        <w:t>Suresh Saligram</w:t>
      </w:r>
      <w:r w:rsidR="0030226E">
        <w:rPr>
          <w:rFonts w:ascii="Arial" w:hAnsi="Arial" w:cs="Arial"/>
          <w:b w:val="0"/>
          <w:position w:val="0"/>
          <w:lang w:val="de-CH"/>
        </w:rPr>
        <w:t>; e</w:t>
      </w:r>
      <w:r w:rsidR="00DA5B28">
        <w:rPr>
          <w:rFonts w:ascii="Arial" w:hAnsi="Arial" w:cs="Arial"/>
          <w:b w:val="0"/>
          <w:position w:val="0"/>
          <w:lang w:val="de-CH"/>
        </w:rPr>
        <w:t>r ist zugleich Geschäftsführer beim ebenfalls zum Cranes-</w:t>
      </w:r>
      <w:r w:rsidR="00DA5B28" w:rsidRPr="004C0B73">
        <w:rPr>
          <w:rFonts w:ascii="Arial" w:hAnsi="Arial" w:cs="Arial"/>
          <w:b w:val="0"/>
          <w:position w:val="0"/>
          <w:lang w:val="de-CH"/>
        </w:rPr>
        <w:t xml:space="preserve">Konzern gehörenden </w:t>
      </w:r>
      <w:proofErr w:type="spellStart"/>
      <w:r w:rsidR="00DA5B28" w:rsidRPr="004C0B73">
        <w:rPr>
          <w:rFonts w:ascii="Arial" w:hAnsi="Arial" w:cs="Arial"/>
          <w:b w:val="0"/>
          <w:position w:val="0"/>
          <w:lang w:val="de-CH"/>
        </w:rPr>
        <w:t>Cubeware</w:t>
      </w:r>
      <w:proofErr w:type="spellEnd"/>
      <w:r w:rsidR="00DA5B28" w:rsidRPr="004C0B73">
        <w:rPr>
          <w:rFonts w:ascii="Arial" w:hAnsi="Arial" w:cs="Arial"/>
          <w:b w:val="0"/>
          <w:position w:val="0"/>
          <w:lang w:val="de-CH"/>
        </w:rPr>
        <w:t xml:space="preserve"> Mutterunternehmen </w:t>
      </w:r>
      <w:proofErr w:type="spellStart"/>
      <w:r w:rsidR="00DA5B28" w:rsidRPr="004C0B73">
        <w:rPr>
          <w:rFonts w:ascii="Arial" w:hAnsi="Arial" w:cs="Arial"/>
          <w:b w:val="0"/>
          <w:position w:val="0"/>
          <w:lang w:val="de-CH"/>
        </w:rPr>
        <w:t>Systat</w:t>
      </w:r>
      <w:proofErr w:type="spellEnd"/>
      <w:r w:rsidR="00DA5B28" w:rsidRPr="004C0B73">
        <w:rPr>
          <w:rFonts w:ascii="Arial" w:hAnsi="Arial" w:cs="Arial"/>
          <w:b w:val="0"/>
          <w:position w:val="0"/>
          <w:lang w:val="de-CH"/>
        </w:rPr>
        <w:t xml:space="preserve"> Software GmbH.</w:t>
      </w:r>
      <w:r w:rsidR="0030226E" w:rsidRPr="004C0B73">
        <w:rPr>
          <w:rFonts w:ascii="Arial" w:hAnsi="Arial" w:cs="Arial"/>
          <w:b w:val="0"/>
          <w:position w:val="0"/>
          <w:lang w:val="de-CH"/>
        </w:rPr>
        <w:t xml:space="preserve"> </w:t>
      </w:r>
      <w:r w:rsidR="0084470B">
        <w:rPr>
          <w:rFonts w:ascii="Arial" w:hAnsi="Arial" w:cs="Arial"/>
          <w:b w:val="0"/>
          <w:position w:val="0"/>
          <w:lang w:val="de-CH"/>
        </w:rPr>
        <w:t xml:space="preserve">Das </w:t>
      </w:r>
      <w:r w:rsidR="0084470B" w:rsidRPr="00B41605">
        <w:rPr>
          <w:rFonts w:ascii="Arial" w:hAnsi="Arial" w:cs="Arial"/>
          <w:b w:val="0"/>
          <w:position w:val="0"/>
          <w:lang w:val="de-CH"/>
        </w:rPr>
        <w:t xml:space="preserve">langjährige </w:t>
      </w:r>
      <w:proofErr w:type="spellStart"/>
      <w:r w:rsidR="0084470B" w:rsidRPr="00B41605">
        <w:rPr>
          <w:rFonts w:ascii="Arial" w:hAnsi="Arial" w:cs="Arial"/>
          <w:b w:val="0"/>
          <w:position w:val="0"/>
          <w:lang w:val="de-CH"/>
        </w:rPr>
        <w:t>Cubeware</w:t>
      </w:r>
      <w:proofErr w:type="spellEnd"/>
      <w:r w:rsidR="0084470B" w:rsidRPr="00B41605">
        <w:rPr>
          <w:rFonts w:ascii="Arial" w:hAnsi="Arial" w:cs="Arial"/>
          <w:b w:val="0"/>
          <w:position w:val="0"/>
          <w:lang w:val="de-CH"/>
        </w:rPr>
        <w:t xml:space="preserve"> </w:t>
      </w:r>
      <w:r w:rsidR="0013212B">
        <w:rPr>
          <w:rFonts w:ascii="Arial" w:hAnsi="Arial" w:cs="Arial"/>
          <w:b w:val="0"/>
          <w:position w:val="0"/>
          <w:lang w:val="de-CH"/>
        </w:rPr>
        <w:t>Management</w:t>
      </w:r>
      <w:r w:rsidR="0084470B" w:rsidRPr="00B41605">
        <w:rPr>
          <w:rFonts w:ascii="Arial" w:hAnsi="Arial" w:cs="Arial"/>
          <w:b w:val="0"/>
          <w:position w:val="0"/>
          <w:lang w:val="de-CH"/>
        </w:rPr>
        <w:t xml:space="preserve">-Team aus den strategischen Bereichen und Abteilungen Vertrieb, </w:t>
      </w:r>
      <w:r w:rsidR="0013212B">
        <w:rPr>
          <w:rFonts w:ascii="Arial" w:hAnsi="Arial" w:cs="Arial"/>
          <w:b w:val="0"/>
          <w:position w:val="0"/>
          <w:lang w:val="de-CH"/>
        </w:rPr>
        <w:t xml:space="preserve">Beratung, </w:t>
      </w:r>
      <w:r w:rsidR="0084470B" w:rsidRPr="00B41605">
        <w:rPr>
          <w:rFonts w:ascii="Arial" w:hAnsi="Arial" w:cs="Arial"/>
          <w:b w:val="0"/>
          <w:position w:val="0"/>
          <w:lang w:val="de-CH"/>
        </w:rPr>
        <w:t>Partner-Management, Marketing und Produktentwicklun</w:t>
      </w:r>
      <w:r w:rsidR="0013212B">
        <w:rPr>
          <w:rFonts w:ascii="Arial" w:hAnsi="Arial" w:cs="Arial"/>
          <w:b w:val="0"/>
          <w:position w:val="0"/>
          <w:lang w:val="de-CH"/>
        </w:rPr>
        <w:t>g</w:t>
      </w:r>
      <w:r w:rsidR="0084470B" w:rsidRPr="00B41605">
        <w:rPr>
          <w:rFonts w:ascii="Arial" w:hAnsi="Arial" w:cs="Arial"/>
          <w:b w:val="0"/>
          <w:position w:val="0"/>
          <w:lang w:val="de-CH"/>
        </w:rPr>
        <w:t xml:space="preserve"> </w:t>
      </w:r>
      <w:r w:rsidR="004C0B73" w:rsidRPr="004C0B73">
        <w:rPr>
          <w:rFonts w:ascii="Arial" w:hAnsi="Arial" w:cs="Arial"/>
          <w:b w:val="0"/>
          <w:position w:val="0"/>
          <w:lang w:val="de-CH"/>
        </w:rPr>
        <w:t>bleibt personell bestehen.</w:t>
      </w:r>
    </w:p>
    <w:p w:rsidR="00433FCE" w:rsidRPr="00C9036E" w:rsidRDefault="00433FCE" w:rsidP="00433FCE">
      <w:pPr>
        <w:pStyle w:val="Textkrper-Einzug"/>
        <w:tabs>
          <w:tab w:val="left" w:pos="360"/>
          <w:tab w:val="left" w:pos="720"/>
        </w:tabs>
        <w:ind w:right="567"/>
        <w:rPr>
          <w:rFonts w:ascii="Arial" w:hAnsi="Arial" w:cs="Arial"/>
          <w:i w:val="0"/>
          <w:lang w:val="de-CH"/>
        </w:rPr>
      </w:pPr>
    </w:p>
    <w:p w:rsidR="009C5736" w:rsidRPr="00C9036E" w:rsidRDefault="009C5736" w:rsidP="009C5736">
      <w:pPr>
        <w:pStyle w:val="StandardWeb1"/>
        <w:spacing w:before="0" w:after="0" w:line="280" w:lineRule="atLeast"/>
        <w:ind w:right="567"/>
        <w:jc w:val="both"/>
        <w:rPr>
          <w:rFonts w:ascii="Arial" w:hAnsi="Arial" w:cs="Arial"/>
          <w:b/>
          <w:sz w:val="20"/>
          <w:lang w:val="de-CH"/>
        </w:rPr>
      </w:pPr>
      <w:r w:rsidRPr="00C9036E">
        <w:rPr>
          <w:rFonts w:ascii="Arial" w:hAnsi="Arial" w:cs="Arial"/>
          <w:b/>
          <w:sz w:val="20"/>
          <w:lang w:val="de-CH"/>
        </w:rPr>
        <w:t xml:space="preserve">Ergänzendes zu </w:t>
      </w:r>
      <w:proofErr w:type="spellStart"/>
      <w:r w:rsidRPr="00C9036E">
        <w:rPr>
          <w:rFonts w:ascii="Arial" w:hAnsi="Arial" w:cs="Arial"/>
          <w:b/>
          <w:sz w:val="20"/>
          <w:lang w:val="de-CH"/>
        </w:rPr>
        <w:t>Cubeware</w:t>
      </w:r>
      <w:proofErr w:type="spellEnd"/>
    </w:p>
    <w:p w:rsidR="009C5736" w:rsidRPr="00C9036E" w:rsidRDefault="009C5736" w:rsidP="009C5736">
      <w:pPr>
        <w:pStyle w:val="Textkrper-Einzug"/>
        <w:spacing w:line="280" w:lineRule="atLeast"/>
        <w:ind w:right="567"/>
        <w:rPr>
          <w:rFonts w:ascii="Arial" w:hAnsi="Arial" w:cs="Arial"/>
          <w:i w:val="0"/>
          <w:sz w:val="20"/>
        </w:rPr>
      </w:pPr>
      <w:r w:rsidRPr="00C9036E">
        <w:rPr>
          <w:rFonts w:ascii="Arial" w:hAnsi="Arial" w:cs="Arial"/>
          <w:i w:val="0"/>
          <w:sz w:val="20"/>
        </w:rPr>
        <w:t xml:space="preserve">Die 1997 gegründete </w:t>
      </w:r>
      <w:proofErr w:type="spellStart"/>
      <w:r w:rsidRPr="00C9036E">
        <w:rPr>
          <w:rFonts w:ascii="Arial" w:hAnsi="Arial" w:cs="Arial"/>
          <w:i w:val="0"/>
          <w:sz w:val="20"/>
        </w:rPr>
        <w:t>Cubeware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GmbH mit Sitz in Rosenheim und Niederlassungen in Berlin, Darmstadt, Düsseldorf und Hamburg sowie Tochtergesellschaften in Österreich, der Schweiz und </w:t>
      </w:r>
      <w:r w:rsidRPr="00C9036E">
        <w:rPr>
          <w:rFonts w:ascii="Arial" w:hAnsi="Arial" w:cs="Arial"/>
          <w:i w:val="0"/>
          <w:sz w:val="20"/>
          <w:lang w:val="de-CH"/>
        </w:rPr>
        <w:t>Houston/USA</w:t>
      </w:r>
      <w:r w:rsidRPr="00C9036E">
        <w:rPr>
          <w:rFonts w:ascii="Arial" w:hAnsi="Arial" w:cs="Arial"/>
          <w:i w:val="0"/>
          <w:sz w:val="20"/>
        </w:rPr>
        <w:t xml:space="preserve"> ist einer der führenden Anbieter von Business </w:t>
      </w:r>
      <w:proofErr w:type="spellStart"/>
      <w:r w:rsidRPr="00C9036E">
        <w:rPr>
          <w:rFonts w:ascii="Arial" w:hAnsi="Arial" w:cs="Arial"/>
          <w:i w:val="0"/>
          <w:sz w:val="20"/>
        </w:rPr>
        <w:t>Intelligence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(BI)- und Performance Management (PM)-Lösungen. Das Produktportfolio umfasst ein modernes BI-Frontend „</w:t>
      </w:r>
      <w:proofErr w:type="spellStart"/>
      <w:r w:rsidRPr="00C9036E">
        <w:rPr>
          <w:rFonts w:ascii="Arial" w:hAnsi="Arial" w:cs="Arial"/>
          <w:i w:val="0"/>
          <w:sz w:val="20"/>
        </w:rPr>
        <w:t>Cubeware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Cockpit V6pro“, ein leistungsstarkes ETL-Tool „</w:t>
      </w:r>
      <w:proofErr w:type="spellStart"/>
      <w:r w:rsidRPr="00C9036E">
        <w:rPr>
          <w:rFonts w:ascii="Arial" w:hAnsi="Arial" w:cs="Arial"/>
          <w:i w:val="0"/>
          <w:sz w:val="20"/>
        </w:rPr>
        <w:t>Cubeware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</w:t>
      </w:r>
      <w:proofErr w:type="spellStart"/>
      <w:r w:rsidRPr="00C9036E">
        <w:rPr>
          <w:rFonts w:ascii="Arial" w:hAnsi="Arial" w:cs="Arial"/>
          <w:i w:val="0"/>
          <w:sz w:val="20"/>
        </w:rPr>
        <w:t>Importer</w:t>
      </w:r>
      <w:proofErr w:type="spellEnd"/>
      <w:r w:rsidRPr="00C9036E">
        <w:rPr>
          <w:rFonts w:ascii="Arial" w:hAnsi="Arial" w:cs="Arial"/>
          <w:i w:val="0"/>
          <w:sz w:val="20"/>
        </w:rPr>
        <w:t>“ sowie eine spezialisierte Schnittstelle zu SAP „</w:t>
      </w:r>
      <w:proofErr w:type="spellStart"/>
      <w:r w:rsidRPr="00C9036E">
        <w:rPr>
          <w:rFonts w:ascii="Arial" w:hAnsi="Arial" w:cs="Arial"/>
          <w:i w:val="0"/>
          <w:sz w:val="20"/>
        </w:rPr>
        <w:t>Cubeware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Connectivity </w:t>
      </w:r>
      <w:proofErr w:type="spellStart"/>
      <w:r w:rsidRPr="00C9036E">
        <w:rPr>
          <w:rFonts w:ascii="Arial" w:hAnsi="Arial" w:cs="Arial"/>
          <w:i w:val="0"/>
          <w:sz w:val="20"/>
        </w:rPr>
        <w:t>for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SAP</w:t>
      </w:r>
      <w:r w:rsidRPr="00C9036E">
        <w:rPr>
          <w:rFonts w:ascii="Arial" w:hAnsi="Arial" w:cs="Arial"/>
          <w:i w:val="0"/>
          <w:position w:val="10"/>
          <w:sz w:val="16"/>
          <w:szCs w:val="16"/>
        </w:rPr>
        <w:t>®</w:t>
      </w:r>
      <w:r w:rsidRPr="00C9036E">
        <w:rPr>
          <w:rFonts w:ascii="Arial" w:hAnsi="Arial" w:cs="Arial"/>
          <w:i w:val="0"/>
          <w:position w:val="6"/>
          <w:sz w:val="20"/>
        </w:rPr>
        <w:t xml:space="preserve"> </w:t>
      </w:r>
      <w:r w:rsidRPr="00C9036E">
        <w:rPr>
          <w:rFonts w:ascii="Arial" w:hAnsi="Arial" w:cs="Arial"/>
          <w:i w:val="0"/>
          <w:sz w:val="20"/>
        </w:rPr>
        <w:t xml:space="preserve">Solutions“. </w:t>
      </w:r>
      <w:proofErr w:type="spellStart"/>
      <w:r w:rsidRPr="00C9036E">
        <w:rPr>
          <w:rFonts w:ascii="Arial" w:hAnsi="Arial" w:cs="Arial"/>
          <w:i w:val="0"/>
          <w:sz w:val="20"/>
        </w:rPr>
        <w:t>Cubeware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Software ist speziell für den Einsatz in Mittelstand und Fachabteilungen gemacht. Die Lösungen sind einfach zu bedienen, schnell einzuführen und umfassend skalierbar. Die flexible Integration der BI-Technologie von Microsoft, </w:t>
      </w:r>
      <w:proofErr w:type="spellStart"/>
      <w:r w:rsidRPr="00C9036E">
        <w:rPr>
          <w:rFonts w:ascii="Arial" w:hAnsi="Arial" w:cs="Arial"/>
          <w:i w:val="0"/>
          <w:sz w:val="20"/>
        </w:rPr>
        <w:t>Infor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, IBM </w:t>
      </w:r>
      <w:proofErr w:type="spellStart"/>
      <w:r w:rsidRPr="00C9036E">
        <w:rPr>
          <w:rFonts w:ascii="Arial" w:hAnsi="Arial" w:cs="Arial"/>
          <w:i w:val="0"/>
          <w:sz w:val="20"/>
        </w:rPr>
        <w:t>Cognos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oder SAP bringt zudem höchste Zukunftssicherheit. </w:t>
      </w:r>
      <w:proofErr w:type="spellStart"/>
      <w:r w:rsidRPr="00C9036E">
        <w:rPr>
          <w:rFonts w:ascii="Arial" w:hAnsi="Arial" w:cs="Arial"/>
          <w:i w:val="0"/>
          <w:sz w:val="20"/>
        </w:rPr>
        <w:t>Cubeware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ist Microsoft Certified Gold Partner und das gesamte Portfolio trägt das Label SAP Certified Integration </w:t>
      </w:r>
      <w:proofErr w:type="spellStart"/>
      <w:r w:rsidRPr="00C9036E">
        <w:rPr>
          <w:rFonts w:ascii="Arial" w:hAnsi="Arial" w:cs="Arial"/>
          <w:i w:val="0"/>
          <w:sz w:val="20"/>
        </w:rPr>
        <w:t>for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SAP </w:t>
      </w:r>
      <w:proofErr w:type="spellStart"/>
      <w:r w:rsidRPr="00C9036E">
        <w:rPr>
          <w:rFonts w:ascii="Arial" w:hAnsi="Arial" w:cs="Arial"/>
          <w:i w:val="0"/>
          <w:sz w:val="20"/>
        </w:rPr>
        <w:t>Netweaver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. </w:t>
      </w:r>
    </w:p>
    <w:p w:rsidR="009C5736" w:rsidRPr="00C9036E" w:rsidRDefault="009C5736" w:rsidP="009C5736">
      <w:pPr>
        <w:pStyle w:val="Textkrper-Einzug"/>
        <w:spacing w:before="60" w:line="280" w:lineRule="atLeast"/>
        <w:ind w:right="567" w:firstLine="567"/>
        <w:rPr>
          <w:rFonts w:ascii="Arial" w:hAnsi="Arial" w:cs="Arial"/>
          <w:i w:val="0"/>
          <w:sz w:val="20"/>
        </w:rPr>
      </w:pPr>
      <w:r w:rsidRPr="00C9036E">
        <w:rPr>
          <w:rFonts w:ascii="Arial" w:hAnsi="Arial" w:cs="Arial"/>
          <w:i w:val="0"/>
          <w:sz w:val="20"/>
        </w:rPr>
        <w:t xml:space="preserve">Der Vertrieb und die Projektrealisierung erfolgen entweder direkt oder über das weltweit stetig wachsende Netz zertifizierter Business Partner. Die Einbindung der </w:t>
      </w:r>
      <w:proofErr w:type="spellStart"/>
      <w:r w:rsidRPr="00C9036E">
        <w:rPr>
          <w:rFonts w:ascii="Arial" w:hAnsi="Arial" w:cs="Arial"/>
          <w:i w:val="0"/>
          <w:sz w:val="20"/>
        </w:rPr>
        <w:t>Cubeware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Produkte in das Lösungsportfolio anderer BI-, ERP- oder Standardsoftware-Anbieter bildet die dritte Vertriebssäule des Unternehmens. </w:t>
      </w:r>
    </w:p>
    <w:p w:rsidR="009C5736" w:rsidRDefault="009C5736" w:rsidP="009C5736">
      <w:pPr>
        <w:pStyle w:val="Textkrper-Einzug"/>
        <w:spacing w:before="60" w:line="280" w:lineRule="atLeast"/>
        <w:ind w:right="567" w:firstLine="567"/>
        <w:rPr>
          <w:rFonts w:ascii="Arial" w:hAnsi="Arial" w:cs="Arial"/>
          <w:i w:val="0"/>
          <w:sz w:val="20"/>
        </w:rPr>
      </w:pPr>
      <w:proofErr w:type="spellStart"/>
      <w:r w:rsidRPr="00C9036E">
        <w:rPr>
          <w:rFonts w:ascii="Arial" w:hAnsi="Arial" w:cs="Arial"/>
          <w:i w:val="0"/>
          <w:sz w:val="20"/>
        </w:rPr>
        <w:t>Cubeware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beschäftigt heute über 100 Mitarbeiter und gehört zum internationalen Firmenverbund von Cranes Software Ltd. (</w:t>
      </w:r>
      <w:hyperlink r:id="rId7" w:history="1">
        <w:r w:rsidRPr="00C9036E">
          <w:rPr>
            <w:rFonts w:ascii="Arial" w:hAnsi="Arial" w:cs="Arial"/>
            <w:i w:val="0"/>
            <w:sz w:val="20"/>
            <w:u w:val="single"/>
          </w:rPr>
          <w:t>http://www.cranessoftware.com</w:t>
        </w:r>
      </w:hyperlink>
      <w:r w:rsidRPr="00C9036E">
        <w:rPr>
          <w:rFonts w:ascii="Arial" w:hAnsi="Arial" w:cs="Arial"/>
          <w:i w:val="0"/>
          <w:sz w:val="20"/>
        </w:rPr>
        <w:t xml:space="preserve">). Zu den </w:t>
      </w:r>
      <w:proofErr w:type="spellStart"/>
      <w:r w:rsidRPr="00C9036E">
        <w:rPr>
          <w:rFonts w:ascii="Arial" w:hAnsi="Arial" w:cs="Arial"/>
          <w:i w:val="0"/>
          <w:sz w:val="20"/>
        </w:rPr>
        <w:t>Cubeware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Kunden zählen Unternehmen der unterschiedlichsten Branchen wie beispielsweise </w:t>
      </w:r>
      <w:proofErr w:type="spellStart"/>
      <w:r w:rsidRPr="00C9036E">
        <w:rPr>
          <w:rFonts w:ascii="Arial" w:hAnsi="Arial" w:cs="Arial"/>
          <w:i w:val="0"/>
          <w:sz w:val="20"/>
        </w:rPr>
        <w:t>Adelholzener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Alpenquell, Bertelsmann Stiftung, comdirect </w:t>
      </w:r>
      <w:proofErr w:type="spellStart"/>
      <w:r w:rsidRPr="00C9036E">
        <w:rPr>
          <w:rFonts w:ascii="Arial" w:hAnsi="Arial" w:cs="Arial"/>
          <w:i w:val="0"/>
          <w:sz w:val="20"/>
        </w:rPr>
        <w:t>bank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, </w:t>
      </w:r>
      <w:proofErr w:type="spellStart"/>
      <w:r w:rsidRPr="00C9036E">
        <w:rPr>
          <w:rFonts w:ascii="Arial" w:hAnsi="Arial" w:cs="Arial"/>
          <w:i w:val="0"/>
          <w:sz w:val="20"/>
        </w:rPr>
        <w:t>Contitech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 </w:t>
      </w:r>
      <w:proofErr w:type="spellStart"/>
      <w:r w:rsidRPr="00C9036E">
        <w:rPr>
          <w:rFonts w:ascii="Arial" w:hAnsi="Arial" w:cs="Arial"/>
          <w:i w:val="0"/>
          <w:sz w:val="20"/>
        </w:rPr>
        <w:t>Elastomer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, Frosch Touristik, Gabor </w:t>
      </w:r>
      <w:proofErr w:type="spellStart"/>
      <w:r w:rsidRPr="00C9036E">
        <w:rPr>
          <w:rFonts w:ascii="Arial" w:hAnsi="Arial" w:cs="Arial"/>
          <w:i w:val="0"/>
          <w:sz w:val="20"/>
        </w:rPr>
        <w:t>Shoes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, Hapag Lloyd Kreuzfahrten, VA </w:t>
      </w:r>
      <w:proofErr w:type="spellStart"/>
      <w:r w:rsidRPr="00C9036E">
        <w:rPr>
          <w:rFonts w:ascii="Arial" w:hAnsi="Arial" w:cs="Arial"/>
          <w:i w:val="0"/>
          <w:sz w:val="20"/>
        </w:rPr>
        <w:t>Intertrading</w:t>
      </w:r>
      <w:proofErr w:type="spellEnd"/>
      <w:r w:rsidRPr="00C9036E">
        <w:rPr>
          <w:rFonts w:ascii="Arial" w:hAnsi="Arial" w:cs="Arial"/>
          <w:i w:val="0"/>
          <w:sz w:val="20"/>
        </w:rPr>
        <w:t xml:space="preserve">, Viessmann oder Zwilling. Weitere Informationen sind unter </w:t>
      </w:r>
      <w:hyperlink r:id="rId8" w:history="1">
        <w:r w:rsidRPr="00C9036E">
          <w:rPr>
            <w:rFonts w:ascii="Arial" w:hAnsi="Arial" w:cs="Arial"/>
            <w:i w:val="0"/>
            <w:sz w:val="20"/>
            <w:u w:val="single"/>
            <w:lang w:val="de-CH"/>
          </w:rPr>
          <w:t>http://www.cubeware.de</w:t>
        </w:r>
      </w:hyperlink>
      <w:r w:rsidRPr="00C9036E">
        <w:rPr>
          <w:rFonts w:ascii="Arial" w:hAnsi="Arial" w:cs="Arial"/>
          <w:sz w:val="20"/>
          <w:lang w:val="de-CH"/>
        </w:rPr>
        <w:t xml:space="preserve"> </w:t>
      </w:r>
      <w:r w:rsidRPr="00C9036E">
        <w:rPr>
          <w:rFonts w:ascii="Arial" w:hAnsi="Arial" w:cs="Arial"/>
          <w:i w:val="0"/>
          <w:sz w:val="20"/>
        </w:rPr>
        <w:t>abrufbar.</w:t>
      </w:r>
      <w:r w:rsidR="009E2C9B" w:rsidRPr="009E2C9B">
        <w:rPr>
          <w:rFonts w:ascii="Arial" w:hAnsi="Arial" w:cs="Arial"/>
          <w:b/>
          <w:i w:val="0"/>
          <w:sz w:val="16"/>
          <w:szCs w:val="16"/>
        </w:rPr>
        <w:t xml:space="preserve"> </w:t>
      </w:r>
      <w:r w:rsidR="009E2C9B">
        <w:rPr>
          <w:rFonts w:ascii="Arial" w:hAnsi="Arial" w:cs="Arial"/>
          <w:b/>
          <w:i w:val="0"/>
          <w:sz w:val="16"/>
          <w:szCs w:val="16"/>
        </w:rPr>
        <w:t xml:space="preserve">                                                       </w:t>
      </w:r>
      <w:proofErr w:type="spellStart"/>
      <w:r w:rsidR="009E2C9B">
        <w:rPr>
          <w:rFonts w:ascii="Arial" w:hAnsi="Arial" w:cs="Arial"/>
          <w:b/>
          <w:i w:val="0"/>
          <w:sz w:val="16"/>
          <w:szCs w:val="16"/>
        </w:rPr>
        <w:t>20110809</w:t>
      </w:r>
      <w:r w:rsidR="009E2C9B" w:rsidRPr="00C9036E">
        <w:rPr>
          <w:rFonts w:ascii="Arial" w:hAnsi="Arial" w:cs="Arial"/>
          <w:b/>
          <w:i w:val="0"/>
          <w:sz w:val="16"/>
          <w:szCs w:val="16"/>
        </w:rPr>
        <w:t>_cub</w:t>
      </w:r>
      <w:proofErr w:type="spellEnd"/>
    </w:p>
    <w:p w:rsidR="00433FCE" w:rsidRPr="00C9036E" w:rsidRDefault="00433FCE" w:rsidP="00433FCE">
      <w:pPr>
        <w:pStyle w:val="Textkrper-Einzug"/>
        <w:tabs>
          <w:tab w:val="left" w:pos="360"/>
          <w:tab w:val="left" w:pos="720"/>
        </w:tabs>
        <w:ind w:right="567"/>
        <w:rPr>
          <w:rFonts w:ascii="Arial" w:hAnsi="Arial" w:cs="Arial"/>
          <w:i w:val="0"/>
          <w:lang w:val="de-CH"/>
        </w:rPr>
      </w:pPr>
    </w:p>
    <w:p w:rsidR="009C5736" w:rsidRPr="00C9036E" w:rsidRDefault="009C5736" w:rsidP="009C5736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sz w:val="20"/>
        </w:rPr>
      </w:pPr>
      <w:r w:rsidRPr="00C9036E">
        <w:rPr>
          <w:rFonts w:ascii="Arial" w:hAnsi="Arial" w:cs="Arial"/>
          <w:b/>
          <w:sz w:val="20"/>
        </w:rPr>
        <w:t>Weitere Informationen</w:t>
      </w:r>
      <w:r w:rsidRPr="00C9036E">
        <w:rPr>
          <w:rFonts w:ascii="Arial" w:hAnsi="Arial" w:cs="Arial"/>
          <w:b/>
          <w:sz w:val="20"/>
        </w:rPr>
        <w:tab/>
        <w:t>Presse-Ansprechpartner</w:t>
      </w:r>
    </w:p>
    <w:p w:rsidR="009C5736" w:rsidRPr="00C9036E" w:rsidRDefault="009C5736" w:rsidP="000818B7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Arial" w:hAnsi="Arial" w:cs="Arial"/>
          <w:sz w:val="20"/>
        </w:rPr>
      </w:pPr>
      <w:proofErr w:type="spellStart"/>
      <w:r w:rsidRPr="00C9036E">
        <w:rPr>
          <w:rFonts w:ascii="Arial" w:hAnsi="Arial" w:cs="Arial"/>
          <w:sz w:val="20"/>
        </w:rPr>
        <w:t>Cubeware</w:t>
      </w:r>
      <w:proofErr w:type="spellEnd"/>
      <w:r w:rsidRPr="00C9036E">
        <w:rPr>
          <w:rFonts w:ascii="Arial" w:hAnsi="Arial" w:cs="Arial"/>
          <w:sz w:val="20"/>
        </w:rPr>
        <w:t xml:space="preserve"> GmbH</w:t>
      </w:r>
      <w:r w:rsidRPr="00C9036E">
        <w:rPr>
          <w:rFonts w:ascii="Arial" w:hAnsi="Arial" w:cs="Arial"/>
          <w:sz w:val="20"/>
        </w:rPr>
        <w:tab/>
      </w:r>
      <w:proofErr w:type="spellStart"/>
      <w:r w:rsidRPr="00C9036E">
        <w:rPr>
          <w:rFonts w:ascii="Arial" w:hAnsi="Arial" w:cs="Arial"/>
          <w:sz w:val="20"/>
        </w:rPr>
        <w:t>ars</w:t>
      </w:r>
      <w:proofErr w:type="spellEnd"/>
      <w:r w:rsidRPr="00C9036E">
        <w:rPr>
          <w:rFonts w:ascii="Arial" w:hAnsi="Arial" w:cs="Arial"/>
          <w:sz w:val="20"/>
        </w:rPr>
        <w:t xml:space="preserve"> </w:t>
      </w:r>
      <w:proofErr w:type="spellStart"/>
      <w:r w:rsidRPr="00C9036E">
        <w:rPr>
          <w:rFonts w:ascii="Arial" w:hAnsi="Arial" w:cs="Arial"/>
          <w:sz w:val="20"/>
        </w:rPr>
        <w:t>publicandi</w:t>
      </w:r>
      <w:proofErr w:type="spellEnd"/>
      <w:r w:rsidRPr="00C9036E">
        <w:rPr>
          <w:rFonts w:ascii="Arial" w:hAnsi="Arial" w:cs="Arial"/>
          <w:sz w:val="20"/>
        </w:rPr>
        <w:t xml:space="preserve"> GmbH</w:t>
      </w:r>
    </w:p>
    <w:p w:rsidR="009C5736" w:rsidRPr="00C9036E" w:rsidRDefault="009C5736" w:rsidP="009C5736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0"/>
        </w:rPr>
      </w:pPr>
      <w:r w:rsidRPr="00C9036E">
        <w:rPr>
          <w:rFonts w:ascii="Arial" w:hAnsi="Arial" w:cs="Arial"/>
          <w:sz w:val="20"/>
        </w:rPr>
        <w:t>Monika Düsterhöft</w:t>
      </w:r>
      <w:r w:rsidRPr="00C9036E">
        <w:rPr>
          <w:rFonts w:ascii="Arial" w:hAnsi="Arial" w:cs="Arial"/>
          <w:sz w:val="20"/>
        </w:rPr>
        <w:tab/>
      </w:r>
      <w:r w:rsidRPr="00C9036E">
        <w:rPr>
          <w:rFonts w:ascii="Arial" w:hAnsi="Arial" w:cs="Arial"/>
          <w:sz w:val="20"/>
          <w:lang w:val="de-CH"/>
        </w:rPr>
        <w:t xml:space="preserve">Martina </w:t>
      </w:r>
      <w:proofErr w:type="spellStart"/>
      <w:r w:rsidRPr="00C9036E">
        <w:rPr>
          <w:rFonts w:ascii="Arial" w:hAnsi="Arial" w:cs="Arial"/>
          <w:sz w:val="20"/>
          <w:lang w:val="de-CH"/>
        </w:rPr>
        <w:t>Overmann</w:t>
      </w:r>
      <w:proofErr w:type="spellEnd"/>
    </w:p>
    <w:p w:rsidR="009C5736" w:rsidRPr="00C9036E" w:rsidRDefault="009C5736" w:rsidP="009C5736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0"/>
        </w:rPr>
      </w:pPr>
      <w:proofErr w:type="spellStart"/>
      <w:r w:rsidRPr="00C9036E">
        <w:rPr>
          <w:rFonts w:ascii="Arial" w:hAnsi="Arial" w:cs="Arial"/>
          <w:sz w:val="20"/>
        </w:rPr>
        <w:t>Mangfallstraße</w:t>
      </w:r>
      <w:proofErr w:type="spellEnd"/>
      <w:r w:rsidRPr="00C9036E">
        <w:rPr>
          <w:rFonts w:ascii="Arial" w:hAnsi="Arial" w:cs="Arial"/>
          <w:sz w:val="20"/>
        </w:rPr>
        <w:t xml:space="preserve"> 37</w:t>
      </w:r>
      <w:r w:rsidRPr="00C9036E">
        <w:rPr>
          <w:rFonts w:ascii="Arial" w:hAnsi="Arial" w:cs="Arial"/>
          <w:sz w:val="20"/>
        </w:rPr>
        <w:tab/>
      </w:r>
      <w:r w:rsidRPr="00C9036E">
        <w:rPr>
          <w:rFonts w:ascii="Arial" w:hAnsi="Arial" w:cs="Arial"/>
          <w:sz w:val="20"/>
          <w:lang w:val="de-CH"/>
        </w:rPr>
        <w:t>Schulstraße 28</w:t>
      </w:r>
    </w:p>
    <w:p w:rsidR="009C5736" w:rsidRPr="00C9036E" w:rsidRDefault="009C5736" w:rsidP="009C5736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0"/>
        </w:rPr>
      </w:pPr>
      <w:r w:rsidRPr="00C9036E">
        <w:rPr>
          <w:rFonts w:ascii="Arial" w:hAnsi="Arial" w:cs="Arial"/>
          <w:sz w:val="20"/>
        </w:rPr>
        <w:t>D-83026 Rosenheim</w:t>
      </w:r>
      <w:r w:rsidRPr="00C9036E">
        <w:rPr>
          <w:rFonts w:ascii="Arial" w:hAnsi="Arial" w:cs="Arial"/>
          <w:sz w:val="20"/>
        </w:rPr>
        <w:tab/>
      </w:r>
      <w:r w:rsidRPr="00C9036E">
        <w:rPr>
          <w:rFonts w:ascii="Arial" w:hAnsi="Arial" w:cs="Arial"/>
          <w:sz w:val="20"/>
          <w:lang w:val="de-CH"/>
        </w:rPr>
        <w:t xml:space="preserve">D-66976 </w:t>
      </w:r>
      <w:proofErr w:type="spellStart"/>
      <w:r w:rsidRPr="00C9036E">
        <w:rPr>
          <w:rFonts w:ascii="Arial" w:hAnsi="Arial" w:cs="Arial"/>
          <w:sz w:val="20"/>
          <w:lang w:val="de-CH"/>
        </w:rPr>
        <w:t>Rodalben</w:t>
      </w:r>
      <w:proofErr w:type="spellEnd"/>
    </w:p>
    <w:p w:rsidR="009C5736" w:rsidRPr="00C9036E" w:rsidRDefault="009C5736" w:rsidP="009C5736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 w:val="20"/>
          <w:lang w:val="fr-FR"/>
        </w:rPr>
      </w:pPr>
      <w:proofErr w:type="gramStart"/>
      <w:r w:rsidRPr="00C9036E">
        <w:rPr>
          <w:rFonts w:ascii="Arial" w:hAnsi="Arial" w:cs="Arial"/>
          <w:sz w:val="20"/>
          <w:lang w:val="fr-FR"/>
        </w:rPr>
        <w:t>fon</w:t>
      </w:r>
      <w:proofErr w:type="gramEnd"/>
      <w:r w:rsidRPr="00C9036E">
        <w:rPr>
          <w:rFonts w:ascii="Arial" w:hAnsi="Arial" w:cs="Arial"/>
          <w:sz w:val="20"/>
          <w:lang w:val="fr-FR"/>
        </w:rPr>
        <w:t>: +49/(0)8031/40660-140</w:t>
      </w:r>
      <w:r w:rsidRPr="00C9036E">
        <w:rPr>
          <w:rFonts w:ascii="Arial" w:hAnsi="Arial" w:cs="Arial"/>
          <w:sz w:val="20"/>
          <w:lang w:val="fr-FR"/>
        </w:rPr>
        <w:tab/>
        <w:t>fon: +49/(0)6331/5543-13</w:t>
      </w:r>
    </w:p>
    <w:p w:rsidR="009C5736" w:rsidRPr="00C9036E" w:rsidRDefault="009C5736" w:rsidP="009C5736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 w:val="20"/>
          <w:lang w:val="fr-FR"/>
        </w:rPr>
      </w:pPr>
      <w:proofErr w:type="gramStart"/>
      <w:r w:rsidRPr="00C9036E">
        <w:rPr>
          <w:rFonts w:ascii="Arial" w:hAnsi="Arial" w:cs="Arial"/>
          <w:sz w:val="20"/>
          <w:lang w:val="fr-FR"/>
        </w:rPr>
        <w:t>fax</w:t>
      </w:r>
      <w:proofErr w:type="gramEnd"/>
      <w:r w:rsidRPr="00C9036E">
        <w:rPr>
          <w:rFonts w:ascii="Arial" w:hAnsi="Arial" w:cs="Arial"/>
          <w:sz w:val="20"/>
          <w:lang w:val="fr-FR"/>
        </w:rPr>
        <w:t>: +49/(0)8031/40660-6600</w:t>
      </w:r>
      <w:r w:rsidRPr="00C9036E">
        <w:rPr>
          <w:rFonts w:ascii="Arial" w:hAnsi="Arial" w:cs="Arial"/>
          <w:sz w:val="20"/>
          <w:lang w:val="fr-FR"/>
        </w:rPr>
        <w:tab/>
        <w:t>fax: +49/(0)6331/5543-43</w:t>
      </w:r>
    </w:p>
    <w:p w:rsidR="009C5736" w:rsidRPr="00C9036E" w:rsidRDefault="007B76B5" w:rsidP="009C5736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 w:val="20"/>
          <w:lang w:val="fr-FR"/>
        </w:rPr>
      </w:pPr>
      <w:hyperlink r:id="rId9" w:history="1">
        <w:r w:rsidR="009C5736" w:rsidRPr="00C9036E">
          <w:rPr>
            <w:rFonts w:ascii="Arial" w:hAnsi="Arial" w:cs="Arial"/>
            <w:sz w:val="20"/>
            <w:u w:val="single"/>
            <w:lang w:val="fr-FR"/>
          </w:rPr>
          <w:t>monika.duesterhoeft@cubeware.de</w:t>
        </w:r>
      </w:hyperlink>
      <w:r w:rsidR="009C5736" w:rsidRPr="00C9036E">
        <w:rPr>
          <w:rFonts w:ascii="Arial" w:hAnsi="Arial" w:cs="Arial"/>
          <w:sz w:val="20"/>
          <w:lang w:val="fr-FR"/>
        </w:rPr>
        <w:tab/>
      </w:r>
      <w:hyperlink r:id="rId10" w:history="1">
        <w:r w:rsidR="009C5736" w:rsidRPr="00C9036E">
          <w:rPr>
            <w:rFonts w:ascii="Arial" w:hAnsi="Arial" w:cs="Arial"/>
            <w:sz w:val="20"/>
            <w:u w:val="single"/>
            <w:lang w:val="fr-FR"/>
          </w:rPr>
          <w:t>MOvermann@ars-pr.de</w:t>
        </w:r>
      </w:hyperlink>
    </w:p>
    <w:p w:rsidR="009C5736" w:rsidRPr="00C9036E" w:rsidRDefault="007B76B5" w:rsidP="009C5736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 w:val="20"/>
          <w:lang w:val="fr-FR"/>
        </w:rPr>
      </w:pPr>
      <w:hyperlink r:id="rId11" w:history="1">
        <w:r w:rsidR="009C5736" w:rsidRPr="00C9036E">
          <w:rPr>
            <w:rFonts w:ascii="Arial" w:hAnsi="Arial" w:cs="Arial"/>
            <w:sz w:val="20"/>
            <w:u w:val="single"/>
            <w:lang w:val="fr-FR"/>
          </w:rPr>
          <w:t>http://www.cubeware.de</w:t>
        </w:r>
      </w:hyperlink>
      <w:r w:rsidR="009C5736" w:rsidRPr="00C9036E">
        <w:rPr>
          <w:rFonts w:ascii="Arial" w:hAnsi="Arial" w:cs="Arial"/>
          <w:sz w:val="20"/>
          <w:lang w:val="fr-FR"/>
        </w:rPr>
        <w:t xml:space="preserve"> </w:t>
      </w:r>
      <w:r w:rsidR="009C5736" w:rsidRPr="00C9036E">
        <w:rPr>
          <w:rFonts w:ascii="Arial" w:hAnsi="Arial" w:cs="Arial"/>
          <w:sz w:val="20"/>
          <w:lang w:val="fr-FR"/>
        </w:rPr>
        <w:tab/>
      </w:r>
      <w:hyperlink r:id="rId12" w:history="1">
        <w:r w:rsidR="009C5736" w:rsidRPr="00C9036E">
          <w:rPr>
            <w:rFonts w:ascii="Arial" w:hAnsi="Arial" w:cs="Arial"/>
            <w:sz w:val="20"/>
            <w:u w:val="single"/>
            <w:lang w:val="fr-FR"/>
          </w:rPr>
          <w:t>http://www.ars-pr.de</w:t>
        </w:r>
      </w:hyperlink>
    </w:p>
    <w:p w:rsidR="001A40B2" w:rsidRPr="00C9036E" w:rsidRDefault="009C5736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 w:val="20"/>
          <w:lang w:val="fr-FR"/>
        </w:rPr>
      </w:pPr>
      <w:r w:rsidRPr="00C9036E">
        <w:rPr>
          <w:rFonts w:ascii="Arial" w:hAnsi="Arial" w:cs="Arial"/>
          <w:sz w:val="20"/>
          <w:lang w:val="fr-FR"/>
        </w:rPr>
        <w:tab/>
      </w:r>
      <w:proofErr w:type="spellStart"/>
      <w:r w:rsidRPr="00C9036E">
        <w:rPr>
          <w:rFonts w:ascii="Arial" w:hAnsi="Arial" w:cs="Arial"/>
          <w:sz w:val="20"/>
          <w:lang w:val="fr-FR"/>
        </w:rPr>
        <w:t>Autor</w:t>
      </w:r>
      <w:proofErr w:type="spellEnd"/>
      <w:r w:rsidRPr="00C9036E">
        <w:rPr>
          <w:rFonts w:ascii="Arial" w:hAnsi="Arial" w:cs="Arial"/>
          <w:sz w:val="20"/>
          <w:lang w:val="fr-FR"/>
        </w:rPr>
        <w:t>: Andreas Becker</w:t>
      </w:r>
    </w:p>
    <w:sectPr w:rsidR="001A40B2" w:rsidRPr="00C9036E" w:rsidSect="005C413C">
      <w:headerReference w:type="default" r:id="rId13"/>
      <w:footerReference w:type="default" r:id="rId14"/>
      <w:pgSz w:w="11907" w:h="16840"/>
      <w:pgMar w:top="1985" w:right="1134" w:bottom="1077" w:left="1418" w:header="1134" w:footer="567" w:gutter="0"/>
      <w:paperSrc w:first="4" w:other="4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8D" w:rsidRDefault="00A12F8D">
      <w:r>
        <w:separator/>
      </w:r>
    </w:p>
  </w:endnote>
  <w:endnote w:type="continuationSeparator" w:id="0">
    <w:p w:rsidR="00A12F8D" w:rsidRDefault="00A1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D" w:rsidRDefault="00FD09AD">
    <w:pPr>
      <w:pStyle w:val="Fuzeile"/>
      <w:framePr w:wrap="auto" w:vAnchor="text" w:hAnchor="margin" w:xAlign="right" w:y="1"/>
    </w:pPr>
  </w:p>
  <w:p w:rsidR="00FD09AD" w:rsidRDefault="00FD09AD">
    <w:pPr>
      <w:pStyle w:val="FU"/>
      <w:spacing w:line="280" w:lineRule="exact"/>
      <w:ind w:right="360"/>
      <w:rPr>
        <w:rFonts w:ascii="Arial" w:hAnsi="Arial" w:cs="Arial"/>
        <w:sz w:val="24"/>
        <w:szCs w:val="24"/>
        <w:lang w:val="en-GB"/>
      </w:rPr>
    </w:pPr>
  </w:p>
  <w:p w:rsidR="00FD09AD" w:rsidRPr="00AB49D2" w:rsidRDefault="00AB49D2">
    <w:pPr>
      <w:pStyle w:val="FU"/>
      <w:spacing w:line="280" w:lineRule="exact"/>
      <w:rPr>
        <w:rFonts w:ascii="Arial" w:hAnsi="Arial" w:cs="Arial"/>
        <w:sz w:val="20"/>
        <w:lang w:val="en-US"/>
      </w:rPr>
    </w:pPr>
    <w:r w:rsidRPr="00AB49D2">
      <w:rPr>
        <w:rFonts w:ascii="Arial" w:hAnsi="Arial" w:cs="Arial"/>
        <w:sz w:val="20"/>
        <w:lang w:val="en-US"/>
      </w:rPr>
      <w:t>Text-</w:t>
    </w:r>
    <w:r w:rsidR="00FD09AD" w:rsidRPr="00AB49D2">
      <w:rPr>
        <w:rFonts w:ascii="Arial" w:hAnsi="Arial" w:cs="Arial"/>
        <w:sz w:val="20"/>
        <w:lang w:val="en-US"/>
      </w:rPr>
      <w:t xml:space="preserve">Download </w:t>
    </w:r>
    <w:proofErr w:type="spellStart"/>
    <w:r w:rsidR="00FD09AD" w:rsidRPr="00AB49D2">
      <w:rPr>
        <w:rFonts w:ascii="Arial" w:hAnsi="Arial" w:cs="Arial"/>
        <w:sz w:val="20"/>
        <w:lang w:val="en-US"/>
      </w:rPr>
      <w:t>unter</w:t>
    </w:r>
    <w:proofErr w:type="spellEnd"/>
    <w:r w:rsidR="00FD09AD" w:rsidRPr="00AB49D2">
      <w:rPr>
        <w:rFonts w:ascii="Arial" w:hAnsi="Arial" w:cs="Arial"/>
        <w:sz w:val="20"/>
        <w:lang w:val="en-US"/>
      </w:rPr>
      <w:t xml:space="preserve"> www.ars-pr</w:t>
    </w:r>
    <w:r w:rsidR="002F2396">
      <w:rPr>
        <w:rFonts w:ascii="Arial" w:hAnsi="Arial" w:cs="Arial"/>
        <w:sz w:val="20"/>
        <w:lang w:val="en-US"/>
      </w:rPr>
      <w:t>.de/de/presse/meldungen/20110809</w:t>
    </w:r>
    <w:r w:rsidR="00FD09AD" w:rsidRPr="00AB49D2">
      <w:rPr>
        <w:rFonts w:ascii="Arial" w:hAnsi="Arial" w:cs="Arial"/>
        <w:sz w:val="20"/>
        <w:lang w:val="en-US"/>
      </w:rPr>
      <w:t xml:space="preserve">_cub.php    </w:t>
    </w:r>
    <w:r w:rsidRPr="00AB49D2">
      <w:rPr>
        <w:rFonts w:ascii="Arial" w:hAnsi="Arial" w:cs="Arial"/>
        <w:sz w:val="20"/>
        <w:lang w:val="en-US"/>
      </w:rPr>
      <w:t xml:space="preserve">                 </w:t>
    </w:r>
    <w:r w:rsidR="00FD09AD" w:rsidRPr="00AB49D2">
      <w:rPr>
        <w:rFonts w:ascii="Arial" w:hAnsi="Arial" w:cs="Arial"/>
        <w:sz w:val="20"/>
        <w:lang w:val="en-US"/>
      </w:rPr>
      <w:t xml:space="preserve">            </w:t>
    </w:r>
    <w:r w:rsidR="007B76B5" w:rsidRPr="007B76B5">
      <w:rPr>
        <w:rFonts w:ascii="Arial" w:hAnsi="Arial" w:cs="Arial"/>
        <w:sz w:val="22"/>
        <w:szCs w:val="22"/>
        <w:lang w:val="de-CH"/>
      </w:rPr>
      <w:fldChar w:fldCharType="begin"/>
    </w:r>
    <w:r w:rsidR="00FD09AD" w:rsidRPr="00AB49D2">
      <w:rPr>
        <w:rFonts w:ascii="Arial" w:hAnsi="Arial" w:cs="Arial"/>
        <w:sz w:val="22"/>
        <w:szCs w:val="22"/>
        <w:lang w:val="en-US"/>
      </w:rPr>
      <w:instrText xml:space="preserve">seite  </w:instrText>
    </w:r>
    <w:r w:rsidR="007B76B5" w:rsidRPr="007B76B5">
      <w:rPr>
        <w:rFonts w:ascii="Arial" w:hAnsi="Arial" w:cs="Arial"/>
        <w:sz w:val="22"/>
        <w:szCs w:val="22"/>
        <w:lang w:val="de-CH"/>
      </w:rPr>
      <w:fldChar w:fldCharType="separate"/>
    </w:r>
    <w:r w:rsidR="00FD09AD" w:rsidRPr="00AB49D2">
      <w:rPr>
        <w:rFonts w:ascii="Arial" w:hAnsi="Arial" w:cs="Arial"/>
        <w:noProof/>
        <w:sz w:val="22"/>
        <w:szCs w:val="22"/>
        <w:lang w:val="en-US"/>
      </w:rPr>
      <w:t>1</w:t>
    </w:r>
    <w:r w:rsidR="007B76B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8D" w:rsidRDefault="00A12F8D">
      <w:r>
        <w:separator/>
      </w:r>
    </w:p>
  </w:footnote>
  <w:footnote w:type="continuationSeparator" w:id="0">
    <w:p w:rsidR="00A12F8D" w:rsidRDefault="00A12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D" w:rsidRPr="00F113B4" w:rsidRDefault="007B76B5" w:rsidP="00AA19DD">
    <w:pPr>
      <w:pStyle w:val="KO"/>
      <w:spacing w:line="360" w:lineRule="exact"/>
      <w:rPr>
        <w:rFonts w:ascii="Arial" w:hAnsi="Arial" w:cs="Arial"/>
        <w:b w:val="0"/>
        <w:bCs/>
      </w:rPr>
    </w:pPr>
    <w:r w:rsidRPr="007B76B5">
      <w:rPr>
        <w:rFonts w:ascii="Arial" w:hAnsi="Arial" w:cs="Arial"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4.25pt;margin-top:-20.45pt;width:134.75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" stroked="f">
          <v:textbox>
            <w:txbxContent>
              <w:p w:rsidR="00FD09AD" w:rsidRDefault="00FD09AD" w:rsidP="00AA19DD">
                <w:r>
                  <w:rPr>
                    <w:noProof/>
                  </w:rPr>
                  <w:drawing>
                    <wp:inline distT="0" distB="0" distL="0" distR="0">
                      <wp:extent cx="1514475" cy="438150"/>
                      <wp:effectExtent l="19050" t="0" r="952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B49D2">
      <w:rPr>
        <w:rFonts w:ascii="Arial" w:hAnsi="Arial" w:cs="Arial"/>
        <w:bCs/>
        <w:noProof/>
      </w:rPr>
      <w:t>Kurzmeld</w:t>
    </w:r>
    <w:r w:rsidR="00FD09AD">
      <w:rPr>
        <w:rFonts w:ascii="Arial" w:hAnsi="Arial" w:cs="Arial"/>
        <w:bCs/>
        <w:noProof/>
      </w:rPr>
      <w:t>ung</w:t>
    </w:r>
  </w:p>
  <w:p w:rsidR="00FD09AD" w:rsidRDefault="00FD09AD" w:rsidP="00AA19DD">
    <w:pPr>
      <w:pStyle w:val="Kopfzeile"/>
      <w:spacing w:after="360"/>
      <w:jc w:val="right"/>
      <w:rPr>
        <w:b/>
        <w:bCs/>
        <w:sz w:val="20"/>
      </w:rPr>
    </w:pPr>
  </w:p>
  <w:p w:rsidR="00FD09AD" w:rsidRPr="00AA19DD" w:rsidRDefault="00FD09AD" w:rsidP="00143254">
    <w:pPr>
      <w:pStyle w:val="Kopfzeile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121"/>
    <w:multiLevelType w:val="hybridMultilevel"/>
    <w:tmpl w:val="15605B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0A3A"/>
    <w:multiLevelType w:val="hybridMultilevel"/>
    <w:tmpl w:val="5EA8B2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07748"/>
    <w:multiLevelType w:val="hybridMultilevel"/>
    <w:tmpl w:val="92E60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3512F"/>
    <w:multiLevelType w:val="hybridMultilevel"/>
    <w:tmpl w:val="A2DA0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F218A"/>
    <w:multiLevelType w:val="hybridMultilevel"/>
    <w:tmpl w:val="7DAA7554"/>
    <w:lvl w:ilvl="0" w:tplc="F8D0E772">
      <w:start w:val="1"/>
      <w:numFmt w:val="bullet"/>
      <w:lvlText w:val=""/>
      <w:lvlJc w:val="left"/>
      <w:pPr>
        <w:tabs>
          <w:tab w:val="num" w:pos="3555"/>
        </w:tabs>
        <w:ind w:left="3402" w:hanging="207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22E1"/>
    <w:rsid w:val="00022A5D"/>
    <w:rsid w:val="00022D5A"/>
    <w:rsid w:val="0004122F"/>
    <w:rsid w:val="000609FC"/>
    <w:rsid w:val="00060EA1"/>
    <w:rsid w:val="00071F05"/>
    <w:rsid w:val="00080BD2"/>
    <w:rsid w:val="000818B7"/>
    <w:rsid w:val="000979AB"/>
    <w:rsid w:val="000B25E4"/>
    <w:rsid w:val="0013212B"/>
    <w:rsid w:val="00143254"/>
    <w:rsid w:val="00143816"/>
    <w:rsid w:val="00173771"/>
    <w:rsid w:val="0017388D"/>
    <w:rsid w:val="00194972"/>
    <w:rsid w:val="001A40B2"/>
    <w:rsid w:val="001A744D"/>
    <w:rsid w:val="001C791B"/>
    <w:rsid w:val="0021654B"/>
    <w:rsid w:val="00231E9F"/>
    <w:rsid w:val="0024499B"/>
    <w:rsid w:val="002C22E1"/>
    <w:rsid w:val="002D057C"/>
    <w:rsid w:val="002F2396"/>
    <w:rsid w:val="0030226E"/>
    <w:rsid w:val="003152CF"/>
    <w:rsid w:val="00325D7D"/>
    <w:rsid w:val="003323FE"/>
    <w:rsid w:val="00385F86"/>
    <w:rsid w:val="003A4839"/>
    <w:rsid w:val="003F728A"/>
    <w:rsid w:val="00431193"/>
    <w:rsid w:val="00433FCE"/>
    <w:rsid w:val="00434269"/>
    <w:rsid w:val="0049212A"/>
    <w:rsid w:val="00494CB0"/>
    <w:rsid w:val="004A2026"/>
    <w:rsid w:val="004C0B73"/>
    <w:rsid w:val="004C16DF"/>
    <w:rsid w:val="004C2D7B"/>
    <w:rsid w:val="004F3CDE"/>
    <w:rsid w:val="00525B03"/>
    <w:rsid w:val="00535238"/>
    <w:rsid w:val="00537175"/>
    <w:rsid w:val="0054369B"/>
    <w:rsid w:val="005727C1"/>
    <w:rsid w:val="00585439"/>
    <w:rsid w:val="005A6F17"/>
    <w:rsid w:val="005B06A9"/>
    <w:rsid w:val="005B4927"/>
    <w:rsid w:val="005C413C"/>
    <w:rsid w:val="00617461"/>
    <w:rsid w:val="006247D5"/>
    <w:rsid w:val="00646765"/>
    <w:rsid w:val="00653054"/>
    <w:rsid w:val="00660732"/>
    <w:rsid w:val="00666BA8"/>
    <w:rsid w:val="006C0DE3"/>
    <w:rsid w:val="006E6D58"/>
    <w:rsid w:val="006F1248"/>
    <w:rsid w:val="007018C9"/>
    <w:rsid w:val="007127C9"/>
    <w:rsid w:val="00737518"/>
    <w:rsid w:val="007468C9"/>
    <w:rsid w:val="00782CCD"/>
    <w:rsid w:val="007B76B5"/>
    <w:rsid w:val="007D593D"/>
    <w:rsid w:val="007F4EE0"/>
    <w:rsid w:val="00803C3E"/>
    <w:rsid w:val="0080740A"/>
    <w:rsid w:val="0084470B"/>
    <w:rsid w:val="0088227B"/>
    <w:rsid w:val="008926D7"/>
    <w:rsid w:val="008A0AE9"/>
    <w:rsid w:val="008A7B78"/>
    <w:rsid w:val="008C000C"/>
    <w:rsid w:val="008D4B84"/>
    <w:rsid w:val="00996A4C"/>
    <w:rsid w:val="009C5736"/>
    <w:rsid w:val="009E2C9B"/>
    <w:rsid w:val="009E54A9"/>
    <w:rsid w:val="00A12F8D"/>
    <w:rsid w:val="00A527B0"/>
    <w:rsid w:val="00A53B00"/>
    <w:rsid w:val="00A94177"/>
    <w:rsid w:val="00AA19DD"/>
    <w:rsid w:val="00AB49D2"/>
    <w:rsid w:val="00AC1A5D"/>
    <w:rsid w:val="00AF434B"/>
    <w:rsid w:val="00B419E5"/>
    <w:rsid w:val="00B461FB"/>
    <w:rsid w:val="00B6277B"/>
    <w:rsid w:val="00B703B9"/>
    <w:rsid w:val="00B978A2"/>
    <w:rsid w:val="00BF6635"/>
    <w:rsid w:val="00C302FB"/>
    <w:rsid w:val="00C9036E"/>
    <w:rsid w:val="00CC3DBC"/>
    <w:rsid w:val="00D245D7"/>
    <w:rsid w:val="00D60CAB"/>
    <w:rsid w:val="00D8494C"/>
    <w:rsid w:val="00DA5B28"/>
    <w:rsid w:val="00DF11E8"/>
    <w:rsid w:val="00E5706C"/>
    <w:rsid w:val="00E9354A"/>
    <w:rsid w:val="00EC2BD6"/>
    <w:rsid w:val="00EF2FD0"/>
    <w:rsid w:val="00F20DF3"/>
    <w:rsid w:val="00F20E22"/>
    <w:rsid w:val="00F224C2"/>
    <w:rsid w:val="00F2422C"/>
    <w:rsid w:val="00F42E78"/>
    <w:rsid w:val="00F66FDD"/>
    <w:rsid w:val="00F860F0"/>
    <w:rsid w:val="00F93BE5"/>
    <w:rsid w:val="00FD09AD"/>
    <w:rsid w:val="00FD30E7"/>
    <w:rsid w:val="00FE0DEB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SCRIBE" w:eastAsia="Times New Roman" w:hAnsi="PRESCRIB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13C"/>
    <w:rPr>
      <w:rFonts w:ascii="Times New Roman" w:hAnsi="Times New Roman"/>
      <w:sz w:val="24"/>
    </w:rPr>
  </w:style>
  <w:style w:type="paragraph" w:styleId="berschrift1">
    <w:name w:val="heading 1"/>
    <w:basedOn w:val="Standard"/>
    <w:qFormat/>
    <w:rsid w:val="005C413C"/>
    <w:pPr>
      <w:spacing w:before="100" w:after="100"/>
      <w:outlineLvl w:val="0"/>
    </w:pPr>
    <w:rPr>
      <w:rFonts w:eastAsia="Arial Unicode MS"/>
      <w:b/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9C5736"/>
    <w:pPr>
      <w:spacing w:before="100" w:after="100"/>
    </w:pPr>
    <w:rPr>
      <w:rFonts w:eastAsia="Arial Unicode MS"/>
    </w:rPr>
  </w:style>
  <w:style w:type="paragraph" w:styleId="Kommentartext">
    <w:name w:val="annotation text"/>
    <w:basedOn w:val="Standard"/>
    <w:rsid w:val="005C413C"/>
    <w:rPr>
      <w:sz w:val="20"/>
    </w:rPr>
  </w:style>
  <w:style w:type="paragraph" w:styleId="Textkrper2">
    <w:name w:val="Body Text 2"/>
    <w:basedOn w:val="Standard"/>
    <w:link w:val="Textkrper2Zchn"/>
    <w:uiPriority w:val="99"/>
    <w:rsid w:val="0054369B"/>
    <w:pPr>
      <w:spacing w:line="360" w:lineRule="atLeast"/>
      <w:jc w:val="both"/>
    </w:pPr>
    <w:rPr>
      <w:rFonts w:eastAsiaTheme="minorEastAsia"/>
      <w:i/>
      <w:iCs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4369B"/>
    <w:rPr>
      <w:rFonts w:ascii="Times New Roman" w:eastAsiaTheme="minorEastAsia" w:hAnsi="Times New Roman"/>
      <w:i/>
      <w:iCs/>
      <w:sz w:val="24"/>
      <w:szCs w:val="24"/>
    </w:rPr>
  </w:style>
  <w:style w:type="paragraph" w:styleId="Fuzeile">
    <w:name w:val="footer"/>
    <w:basedOn w:val="Standard"/>
    <w:rsid w:val="005C413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5C413C"/>
    <w:pPr>
      <w:tabs>
        <w:tab w:val="center" w:pos="4819"/>
        <w:tab w:val="right" w:pos="9071"/>
      </w:tabs>
      <w:spacing w:line="240" w:lineRule="exact"/>
      <w:ind w:left="4536"/>
      <w:jc w:val="both"/>
    </w:pPr>
    <w:rPr>
      <w:rFonts w:ascii="CG Times (WN)" w:hAnsi="CG Times (WN)" w:cs="CG Times (WN)"/>
    </w:rPr>
  </w:style>
  <w:style w:type="paragraph" w:customStyle="1" w:styleId="HA">
    <w:name w:val="HA"/>
    <w:rsid w:val="005C413C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TI">
    <w:name w:val="TI"/>
    <w:rsid w:val="005C413C"/>
    <w:pPr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UN">
    <w:name w:val="UN"/>
    <w:uiPriority w:val="99"/>
    <w:rsid w:val="005C413C"/>
    <w:pPr>
      <w:tabs>
        <w:tab w:val="left" w:pos="4536"/>
      </w:tabs>
      <w:spacing w:before="240" w:line="360" w:lineRule="exact"/>
      <w:ind w:left="3232" w:right="1304" w:hanging="3232"/>
    </w:pPr>
    <w:rPr>
      <w:rFonts w:ascii="CG Times (WN)" w:hAnsi="CG Times (WN)" w:cs="CG Times (WN)"/>
      <w:b/>
      <w:position w:val="-6"/>
      <w:sz w:val="24"/>
    </w:rPr>
  </w:style>
  <w:style w:type="paragraph" w:customStyle="1" w:styleId="KO">
    <w:name w:val="KO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FU">
    <w:name w:val="FU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Absatztext15">
    <w:name w:val="Absatztext 1.5"/>
    <w:basedOn w:val="Standard"/>
    <w:rsid w:val="005C413C"/>
    <w:pPr>
      <w:spacing w:line="360" w:lineRule="atLeast"/>
      <w:ind w:left="4536" w:firstLine="567"/>
      <w:jc w:val="both"/>
    </w:pPr>
  </w:style>
  <w:style w:type="paragraph" w:customStyle="1" w:styleId="Textkrper-Einzug">
    <w:name w:val="Textkörper-Einzug"/>
    <w:basedOn w:val="Standard"/>
    <w:rsid w:val="005C413C"/>
    <w:pPr>
      <w:spacing w:line="360" w:lineRule="atLeast"/>
      <w:jc w:val="both"/>
    </w:pPr>
    <w:rPr>
      <w:i/>
    </w:rPr>
  </w:style>
  <w:style w:type="paragraph" w:customStyle="1" w:styleId="BalloonText1">
    <w:name w:val="Balloon Text1"/>
    <w:basedOn w:val="Standard"/>
    <w:rsid w:val="005C413C"/>
    <w:rPr>
      <w:rFonts w:ascii="Tahoma" w:hAnsi="Tahoma" w:cs="Tahoma"/>
      <w:sz w:val="16"/>
    </w:rPr>
  </w:style>
  <w:style w:type="paragraph" w:customStyle="1" w:styleId="CommentSubject1">
    <w:name w:val="Comment Subject1"/>
    <w:basedOn w:val="Kommentartext"/>
    <w:next w:val="Kommentartext"/>
    <w:rsid w:val="005C413C"/>
    <w:rPr>
      <w:b/>
    </w:rPr>
  </w:style>
  <w:style w:type="paragraph" w:customStyle="1" w:styleId="StandardWeb2">
    <w:name w:val="Standard (Web)2"/>
    <w:basedOn w:val="Standard"/>
    <w:rsid w:val="005C413C"/>
    <w:pPr>
      <w:spacing w:before="100" w:after="100"/>
    </w:pPr>
    <w:rPr>
      <w:rFonts w:eastAsia="Arial Unicode MS"/>
    </w:rPr>
  </w:style>
  <w:style w:type="paragraph" w:customStyle="1" w:styleId="Blocktext1">
    <w:name w:val="Blocktext1"/>
    <w:basedOn w:val="Standard"/>
    <w:rsid w:val="005C413C"/>
    <w:pPr>
      <w:spacing w:before="60" w:line="360" w:lineRule="atLeast"/>
      <w:ind w:left="1134" w:right="567" w:firstLine="567"/>
      <w:jc w:val="both"/>
    </w:pPr>
    <w:rPr>
      <w:rFonts w:ascii="Arial" w:hAnsi="Arial" w:cs="Arial"/>
    </w:rPr>
  </w:style>
  <w:style w:type="paragraph" w:customStyle="1" w:styleId="Dokumentstruktur1">
    <w:name w:val="Dokumentstruktur1"/>
    <w:basedOn w:val="Standard"/>
    <w:rsid w:val="005C413C"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Standard"/>
    <w:rsid w:val="005C413C"/>
    <w:rPr>
      <w:rFonts w:ascii="Tahoma" w:hAnsi="Tahoma" w:cs="Tahoma"/>
      <w:sz w:val="16"/>
    </w:rPr>
  </w:style>
  <w:style w:type="character" w:customStyle="1" w:styleId="KopfzeileZchn">
    <w:name w:val="Kopfzeile Zchn"/>
    <w:basedOn w:val="Absatz-Standardschriftart"/>
    <w:link w:val="Kopfzeile"/>
    <w:rsid w:val="00AA19DD"/>
    <w:rPr>
      <w:rFonts w:ascii="CG Times (WN)" w:hAnsi="CG Times (WN)" w:cs="CG Times (WN)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D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ESCRIBE" w:eastAsia="Times New Roman" w:hAnsi="PRESCRIB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13C"/>
    <w:rPr>
      <w:rFonts w:ascii="Times New Roman" w:hAnsi="Times New Roman"/>
      <w:sz w:val="24"/>
    </w:rPr>
  </w:style>
  <w:style w:type="paragraph" w:styleId="berschrift1">
    <w:name w:val="heading 1"/>
    <w:basedOn w:val="Standard"/>
    <w:qFormat/>
    <w:rsid w:val="005C413C"/>
    <w:pPr>
      <w:spacing w:before="100" w:after="100"/>
      <w:outlineLvl w:val="0"/>
    </w:pPr>
    <w:rPr>
      <w:rFonts w:eastAsia="Arial Unicode MS"/>
      <w:b/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9C5736"/>
    <w:pPr>
      <w:spacing w:before="100" w:after="100"/>
    </w:pPr>
    <w:rPr>
      <w:rFonts w:eastAsia="Arial Unicode MS"/>
    </w:rPr>
  </w:style>
  <w:style w:type="paragraph" w:styleId="Kommentartext">
    <w:name w:val="annotation text"/>
    <w:basedOn w:val="Standard"/>
    <w:rsid w:val="005C413C"/>
    <w:rPr>
      <w:sz w:val="20"/>
    </w:rPr>
  </w:style>
  <w:style w:type="paragraph" w:styleId="Textkrper2">
    <w:name w:val="Body Text 2"/>
    <w:basedOn w:val="Standard"/>
    <w:link w:val="Textkrper2Zchn"/>
    <w:uiPriority w:val="99"/>
    <w:rsid w:val="0054369B"/>
    <w:pPr>
      <w:spacing w:line="360" w:lineRule="atLeast"/>
      <w:jc w:val="both"/>
    </w:pPr>
    <w:rPr>
      <w:rFonts w:eastAsiaTheme="minorEastAsia"/>
      <w:i/>
      <w:iCs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4369B"/>
    <w:rPr>
      <w:rFonts w:ascii="Times New Roman" w:eastAsiaTheme="minorEastAsia" w:hAnsi="Times New Roman"/>
      <w:i/>
      <w:iCs/>
      <w:sz w:val="24"/>
      <w:szCs w:val="24"/>
    </w:rPr>
  </w:style>
  <w:style w:type="paragraph" w:styleId="Fuzeile">
    <w:name w:val="footer"/>
    <w:basedOn w:val="Standard"/>
    <w:rsid w:val="005C413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5C413C"/>
    <w:pPr>
      <w:tabs>
        <w:tab w:val="center" w:pos="4819"/>
        <w:tab w:val="right" w:pos="9071"/>
      </w:tabs>
      <w:spacing w:line="240" w:lineRule="exact"/>
      <w:ind w:left="4536"/>
      <w:jc w:val="both"/>
    </w:pPr>
    <w:rPr>
      <w:rFonts w:ascii="CG Times (WN)" w:hAnsi="CG Times (WN)" w:cs="CG Times (WN)"/>
    </w:rPr>
  </w:style>
  <w:style w:type="paragraph" w:customStyle="1" w:styleId="HA">
    <w:name w:val="HA"/>
    <w:rsid w:val="005C413C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TI">
    <w:name w:val="TI"/>
    <w:rsid w:val="005C413C"/>
    <w:pPr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UN">
    <w:name w:val="UN"/>
    <w:uiPriority w:val="99"/>
    <w:rsid w:val="005C413C"/>
    <w:pPr>
      <w:tabs>
        <w:tab w:val="left" w:pos="4536"/>
      </w:tabs>
      <w:spacing w:before="240" w:line="360" w:lineRule="exact"/>
      <w:ind w:left="3232" w:right="1304" w:hanging="3232"/>
    </w:pPr>
    <w:rPr>
      <w:rFonts w:ascii="CG Times (WN)" w:hAnsi="CG Times (WN)" w:cs="CG Times (WN)"/>
      <w:b/>
      <w:position w:val="-6"/>
      <w:sz w:val="24"/>
    </w:rPr>
  </w:style>
  <w:style w:type="paragraph" w:customStyle="1" w:styleId="KO">
    <w:name w:val="KO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FU">
    <w:name w:val="FU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Absatztext15">
    <w:name w:val="Absatztext 1.5"/>
    <w:basedOn w:val="Standard"/>
    <w:rsid w:val="005C413C"/>
    <w:pPr>
      <w:spacing w:line="360" w:lineRule="atLeast"/>
      <w:ind w:left="4536" w:firstLine="567"/>
      <w:jc w:val="both"/>
    </w:pPr>
  </w:style>
  <w:style w:type="paragraph" w:customStyle="1" w:styleId="Textkrper-Einzug">
    <w:name w:val="Textkörper-Einzug"/>
    <w:basedOn w:val="Standard"/>
    <w:rsid w:val="005C413C"/>
    <w:pPr>
      <w:spacing w:line="360" w:lineRule="atLeast"/>
      <w:jc w:val="both"/>
    </w:pPr>
    <w:rPr>
      <w:i/>
    </w:rPr>
  </w:style>
  <w:style w:type="paragraph" w:customStyle="1" w:styleId="BalloonText1">
    <w:name w:val="Balloon Text1"/>
    <w:basedOn w:val="Standard"/>
    <w:rsid w:val="005C413C"/>
    <w:rPr>
      <w:rFonts w:ascii="Tahoma" w:hAnsi="Tahoma" w:cs="Tahoma"/>
      <w:sz w:val="16"/>
    </w:rPr>
  </w:style>
  <w:style w:type="paragraph" w:customStyle="1" w:styleId="CommentSubject1">
    <w:name w:val="Comment Subject1"/>
    <w:basedOn w:val="Kommentartext"/>
    <w:next w:val="Kommentartext"/>
    <w:rsid w:val="005C413C"/>
    <w:rPr>
      <w:b/>
    </w:rPr>
  </w:style>
  <w:style w:type="paragraph" w:customStyle="1" w:styleId="StandardWeb2">
    <w:name w:val="Standard (Web)2"/>
    <w:basedOn w:val="Standard"/>
    <w:rsid w:val="005C413C"/>
    <w:pPr>
      <w:spacing w:before="100" w:after="100"/>
    </w:pPr>
    <w:rPr>
      <w:rFonts w:eastAsia="Arial Unicode MS"/>
    </w:rPr>
  </w:style>
  <w:style w:type="paragraph" w:customStyle="1" w:styleId="Blocktext1">
    <w:name w:val="Blocktext1"/>
    <w:basedOn w:val="Standard"/>
    <w:rsid w:val="005C413C"/>
    <w:pPr>
      <w:spacing w:before="60" w:line="360" w:lineRule="atLeast"/>
      <w:ind w:left="1134" w:right="567" w:firstLine="567"/>
      <w:jc w:val="both"/>
    </w:pPr>
    <w:rPr>
      <w:rFonts w:ascii="Arial" w:hAnsi="Arial" w:cs="Arial"/>
    </w:rPr>
  </w:style>
  <w:style w:type="paragraph" w:customStyle="1" w:styleId="Dokumentstruktur1">
    <w:name w:val="Dokumentstruktur1"/>
    <w:basedOn w:val="Standard"/>
    <w:rsid w:val="005C413C"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Standard"/>
    <w:rsid w:val="005C413C"/>
    <w:rPr>
      <w:rFonts w:ascii="Tahoma" w:hAnsi="Tahoma" w:cs="Tahoma"/>
      <w:sz w:val="16"/>
    </w:rPr>
  </w:style>
  <w:style w:type="character" w:customStyle="1" w:styleId="KopfzeileZchn">
    <w:name w:val="Kopfzeile Zchn"/>
    <w:basedOn w:val="Absatz-Standardschriftart"/>
    <w:link w:val="Kopfzeile"/>
    <w:rsid w:val="00AA19DD"/>
    <w:rPr>
      <w:rFonts w:ascii="CG Times (WN)" w:hAnsi="CG Times (WN)" w:cs="CG Times (WN)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D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beware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anessoftware.com" TargetMode="External"/><Relationship Id="rId12" Type="http://schemas.openxmlformats.org/officeDocument/2006/relationships/hyperlink" Target="http://www.ars-pr.d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bewar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Schmitz@ars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duesterhoeft@cubeware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Cubeware beruft neuen Geschäftsführer (Cubeware) Pressemeldung vom 09.08.2011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Cubeware beruft neuen Geschäftsführer (Cubeware) Kurzmeldung vom 09.08.2011</dc:title>
  <dc:creator>Andreas Becker</dc:creator>
  <cp:lastModifiedBy>PC-Andreas</cp:lastModifiedBy>
  <cp:revision>2</cp:revision>
  <cp:lastPrinted>2011-07-25T06:38:00Z</cp:lastPrinted>
  <dcterms:created xsi:type="dcterms:W3CDTF">2011-08-08T12:29:00Z</dcterms:created>
  <dcterms:modified xsi:type="dcterms:W3CDTF">2011-08-08T12:29:00Z</dcterms:modified>
</cp:coreProperties>
</file>